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1"/>
        <w:gridCol w:w="5703"/>
      </w:tblGrid>
      <w:tr w:rsidR="00266543" w:rsidRPr="00013A72" w14:paraId="242AB16F" w14:textId="77777777" w:rsidTr="00547BD8">
        <w:tc>
          <w:tcPr>
            <w:tcW w:w="3941" w:type="dxa"/>
          </w:tcPr>
          <w:p w14:paraId="4D9DEDAC" w14:textId="77777777" w:rsidR="008730BC" w:rsidRPr="007660DE" w:rsidRDefault="008730BC" w:rsidP="008730BC">
            <w:pPr>
              <w:tabs>
                <w:tab w:val="left" w:pos="1134"/>
              </w:tabs>
              <w:spacing w:after="120"/>
              <w:ind w:left="1134" w:hanging="1134"/>
              <w:jc w:val="center"/>
              <w:rPr>
                <w:rFonts w:ascii="Times New Roman" w:hAnsi="Times New Roman" w:cs="Times New Roman"/>
                <w:b/>
                <w:sz w:val="24"/>
                <w:szCs w:val="26"/>
              </w:rPr>
            </w:pPr>
            <w:r w:rsidRPr="007660DE">
              <w:rPr>
                <w:rFonts w:ascii="Times New Roman" w:hAnsi="Times New Roman" w:cs="Times New Roman"/>
                <w:b/>
                <w:sz w:val="24"/>
                <w:szCs w:val="26"/>
              </w:rPr>
              <w:t xml:space="preserve">CÔNG TY CỔ PHẦN </w:t>
            </w:r>
          </w:p>
          <w:p w14:paraId="42ADE087" w14:textId="160F23C1" w:rsidR="000A29D4" w:rsidRPr="007660DE" w:rsidRDefault="008730BC" w:rsidP="008730BC">
            <w:pPr>
              <w:tabs>
                <w:tab w:val="left" w:pos="1134"/>
              </w:tabs>
              <w:spacing w:after="120"/>
              <w:ind w:left="1134" w:hanging="1134"/>
              <w:jc w:val="center"/>
              <w:rPr>
                <w:rFonts w:ascii="Times New Roman" w:hAnsi="Times New Roman" w:cs="Times New Roman"/>
                <w:sz w:val="24"/>
                <w:szCs w:val="26"/>
              </w:rPr>
            </w:pPr>
            <w:r w:rsidRPr="007660DE">
              <w:rPr>
                <w:rFonts w:ascii="Times New Roman" w:hAnsi="Times New Roman" w:cs="Times New Roman"/>
                <w:b/>
                <w:noProof/>
                <w:sz w:val="24"/>
                <w:szCs w:val="26"/>
              </w:rPr>
              <mc:AlternateContent>
                <mc:Choice Requires="wps">
                  <w:drawing>
                    <wp:anchor distT="0" distB="0" distL="114300" distR="114300" simplePos="0" relativeHeight="251662336" behindDoc="0" locked="0" layoutInCell="1" allowOverlap="1" wp14:anchorId="10972E4B" wp14:editId="63FE1CC6">
                      <wp:simplePos x="0" y="0"/>
                      <wp:positionH relativeFrom="column">
                        <wp:posOffset>874960</wp:posOffset>
                      </wp:positionH>
                      <wp:positionV relativeFrom="paragraph">
                        <wp:posOffset>200025</wp:posOffset>
                      </wp:positionV>
                      <wp:extent cx="6172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617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05C6DF8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9pt,15.75pt" to="11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r0XzgEAAAIEAAAOAAAAZHJzL2Uyb0RvYy54bWysU8GO2yAQvVfqPyDuje2stK2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" strokecolor="black [3213]"/>
                  </w:pict>
                </mc:Fallback>
              </mc:AlternateContent>
            </w:r>
            <w:r w:rsidR="00293B33">
              <w:rPr>
                <w:rFonts w:ascii="Times New Roman" w:hAnsi="Times New Roman" w:cs="Times New Roman"/>
                <w:b/>
                <w:noProof/>
                <w:sz w:val="24"/>
                <w:szCs w:val="26"/>
              </w:rPr>
              <w:t>…</w:t>
            </w:r>
            <w:bookmarkStart w:id="0" w:name="_GoBack"/>
            <w:bookmarkEnd w:id="0"/>
            <w:r w:rsidRPr="007660DE">
              <w:rPr>
                <w:rFonts w:ascii="Times New Roman" w:hAnsi="Times New Roman" w:cs="Times New Roman"/>
                <w:b/>
                <w:sz w:val="24"/>
                <w:szCs w:val="26"/>
              </w:rPr>
              <w:t xml:space="preserve"> </w:t>
            </w:r>
            <w:r w:rsidR="0049331F" w:rsidRPr="007660DE">
              <w:rPr>
                <w:rFonts w:ascii="Times New Roman" w:hAnsi="Times New Roman" w:cs="Times New Roman"/>
                <w:b/>
                <w:sz w:val="24"/>
                <w:szCs w:val="26"/>
              </w:rPr>
              <w:t xml:space="preserve"> </w:t>
            </w:r>
          </w:p>
        </w:tc>
        <w:tc>
          <w:tcPr>
            <w:tcW w:w="5703" w:type="dxa"/>
          </w:tcPr>
          <w:p w14:paraId="238B76C2" w14:textId="77777777" w:rsidR="00266543" w:rsidRPr="008B6F9B" w:rsidRDefault="0049331F" w:rsidP="00C80017">
            <w:pPr>
              <w:tabs>
                <w:tab w:val="left" w:pos="1134"/>
              </w:tabs>
              <w:spacing w:after="120"/>
              <w:ind w:left="1134" w:hanging="1134"/>
              <w:jc w:val="center"/>
              <w:rPr>
                <w:rFonts w:ascii="Times New Roman" w:hAnsi="Times New Roman" w:cs="Times New Roman"/>
                <w:b/>
                <w:sz w:val="24"/>
                <w:szCs w:val="26"/>
              </w:rPr>
            </w:pPr>
            <w:r w:rsidRPr="008B6F9B">
              <w:rPr>
                <w:rFonts w:ascii="Times New Roman" w:hAnsi="Times New Roman" w:cs="Times New Roman"/>
                <w:b/>
                <w:sz w:val="24"/>
                <w:szCs w:val="26"/>
              </w:rPr>
              <w:t>CỘNG HÒA XÃ HỘI CHỦ NGHĨA VIỆT NAM</w:t>
            </w:r>
          </w:p>
          <w:p w14:paraId="3BF0E915" w14:textId="65465AB5" w:rsidR="0049331F" w:rsidRPr="00547BD8" w:rsidRDefault="006474B8" w:rsidP="00547BD8">
            <w:pPr>
              <w:tabs>
                <w:tab w:val="left" w:pos="1134"/>
              </w:tabs>
              <w:spacing w:after="120"/>
              <w:ind w:left="1134" w:hanging="1134"/>
              <w:jc w:val="center"/>
              <w:rPr>
                <w:rFonts w:ascii="Times New Roman" w:hAnsi="Times New Roman" w:cs="Times New Roman"/>
                <w:b/>
                <w:sz w:val="26"/>
                <w:szCs w:val="26"/>
              </w:rPr>
            </w:pPr>
            <w:r w:rsidRPr="00013A72">
              <w:rPr>
                <w:rFonts w:ascii="Times New Roman" w:hAnsi="Times New Roman" w:cs="Times New Roman"/>
                <w:noProof/>
                <w:sz w:val="26"/>
                <w:szCs w:val="26"/>
                <w:u w:val="single"/>
              </w:rPr>
              <mc:AlternateContent>
                <mc:Choice Requires="wps">
                  <w:drawing>
                    <wp:anchor distT="0" distB="0" distL="114300" distR="114300" simplePos="0" relativeHeight="251659264" behindDoc="0" locked="0" layoutInCell="1" allowOverlap="1" wp14:anchorId="66B5112D" wp14:editId="360A8100">
                      <wp:simplePos x="0" y="0"/>
                      <wp:positionH relativeFrom="column">
                        <wp:posOffset>788600</wp:posOffset>
                      </wp:positionH>
                      <wp:positionV relativeFrom="paragraph">
                        <wp:posOffset>213995</wp:posOffset>
                      </wp:positionV>
                      <wp:extent cx="1936520"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1936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1D1FC20"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1pt,16.85pt" to="214.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4TPtAEAALcDAAAOAAAAZHJzL2Uyb0RvYy54bWysU02P0zAQvSPxHyzfadIiVhA13UNXcEFQ&#10;sfADvM64sdb2WGPTtP+esdtmESCE0F4cf7w3M+/NZH179E4cgJLF0MvlopUCgsbBhn0vv319/+qt&#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" strokecolor="black [3040]"/>
                  </w:pict>
                </mc:Fallback>
              </mc:AlternateContent>
            </w:r>
            <w:r w:rsidR="0049331F" w:rsidRPr="00013A72">
              <w:rPr>
                <w:rFonts w:ascii="Times New Roman" w:hAnsi="Times New Roman" w:cs="Times New Roman"/>
                <w:b/>
                <w:sz w:val="26"/>
                <w:szCs w:val="26"/>
              </w:rPr>
              <w:t xml:space="preserve">Độc lập - Tự </w:t>
            </w:r>
            <w:r w:rsidR="00753E5D">
              <w:rPr>
                <w:rFonts w:ascii="Times New Roman" w:hAnsi="Times New Roman" w:cs="Times New Roman"/>
                <w:b/>
                <w:sz w:val="26"/>
                <w:szCs w:val="26"/>
              </w:rPr>
              <w:t>d</w:t>
            </w:r>
            <w:r w:rsidR="0049331F" w:rsidRPr="00013A72">
              <w:rPr>
                <w:rFonts w:ascii="Times New Roman" w:hAnsi="Times New Roman" w:cs="Times New Roman"/>
                <w:b/>
                <w:sz w:val="26"/>
                <w:szCs w:val="26"/>
              </w:rPr>
              <w:t>o - Hạ</w:t>
            </w:r>
            <w:r w:rsidR="00753E5D">
              <w:rPr>
                <w:rFonts w:ascii="Times New Roman" w:hAnsi="Times New Roman" w:cs="Times New Roman"/>
                <w:b/>
                <w:sz w:val="26"/>
                <w:szCs w:val="26"/>
              </w:rPr>
              <w:t>nh p</w:t>
            </w:r>
            <w:r w:rsidR="00547BD8">
              <w:rPr>
                <w:rFonts w:ascii="Times New Roman" w:hAnsi="Times New Roman" w:cs="Times New Roman"/>
                <w:b/>
                <w:sz w:val="26"/>
                <w:szCs w:val="26"/>
              </w:rPr>
              <w:t>húc</w:t>
            </w:r>
          </w:p>
        </w:tc>
      </w:tr>
      <w:tr w:rsidR="00547BD8" w:rsidRPr="00013A72" w14:paraId="15D93771" w14:textId="77777777" w:rsidTr="00547BD8">
        <w:tc>
          <w:tcPr>
            <w:tcW w:w="3941" w:type="dxa"/>
          </w:tcPr>
          <w:p w14:paraId="7E624758" w14:textId="77777777" w:rsidR="00547BD8" w:rsidRPr="00E76176" w:rsidRDefault="00547BD8" w:rsidP="00C80017">
            <w:pPr>
              <w:tabs>
                <w:tab w:val="left" w:pos="1134"/>
              </w:tabs>
              <w:spacing w:after="120"/>
              <w:ind w:left="1134" w:hanging="1134"/>
              <w:jc w:val="center"/>
              <w:rPr>
                <w:rFonts w:ascii="Times New Roman" w:hAnsi="Times New Roman" w:cs="Times New Roman"/>
                <w:b/>
                <w:sz w:val="26"/>
                <w:szCs w:val="26"/>
              </w:rPr>
            </w:pPr>
          </w:p>
        </w:tc>
        <w:tc>
          <w:tcPr>
            <w:tcW w:w="5703" w:type="dxa"/>
          </w:tcPr>
          <w:p w14:paraId="1B57E42C" w14:textId="0F94AD39" w:rsidR="00547BD8" w:rsidRPr="00547BD8" w:rsidRDefault="00547BD8" w:rsidP="00547BD8">
            <w:pPr>
              <w:tabs>
                <w:tab w:val="left" w:pos="1134"/>
              </w:tabs>
              <w:spacing w:after="120"/>
              <w:ind w:left="1134" w:hanging="1134"/>
              <w:jc w:val="right"/>
              <w:rPr>
                <w:rFonts w:ascii="Times New Roman" w:hAnsi="Times New Roman" w:cs="Times New Roman"/>
                <w:i/>
                <w:sz w:val="26"/>
                <w:szCs w:val="26"/>
              </w:rPr>
            </w:pPr>
            <w:r w:rsidRPr="00547BD8">
              <w:rPr>
                <w:rFonts w:ascii="Times New Roman" w:hAnsi="Times New Roman" w:cs="Times New Roman"/>
                <w:i/>
                <w:sz w:val="26"/>
                <w:szCs w:val="26"/>
              </w:rPr>
              <w:t>Đà Nẵng, ngày … tháng ... năm 2021</w:t>
            </w:r>
          </w:p>
        </w:tc>
      </w:tr>
    </w:tbl>
    <w:p w14:paraId="0F87FA01" w14:textId="77777777" w:rsidR="006474B8" w:rsidRDefault="006474B8" w:rsidP="00C80017">
      <w:pPr>
        <w:tabs>
          <w:tab w:val="left" w:pos="1134"/>
        </w:tabs>
        <w:spacing w:after="120" w:line="240" w:lineRule="auto"/>
        <w:ind w:left="1134" w:hanging="1134"/>
        <w:jc w:val="center"/>
        <w:rPr>
          <w:rFonts w:ascii="Times New Roman" w:hAnsi="Times New Roman" w:cs="Times New Roman"/>
          <w:b/>
          <w:sz w:val="30"/>
          <w:szCs w:val="30"/>
        </w:rPr>
      </w:pPr>
    </w:p>
    <w:p w14:paraId="14E5AAE5" w14:textId="761A909C" w:rsidR="0061661A" w:rsidRDefault="00753E5D" w:rsidP="00C80017">
      <w:pPr>
        <w:tabs>
          <w:tab w:val="left" w:pos="1134"/>
        </w:tabs>
        <w:spacing w:after="120" w:line="240" w:lineRule="auto"/>
        <w:ind w:left="1134" w:hanging="1134"/>
        <w:jc w:val="center"/>
        <w:rPr>
          <w:rFonts w:ascii="Times New Roman" w:hAnsi="Times New Roman" w:cs="Times New Roman"/>
          <w:b/>
          <w:sz w:val="30"/>
          <w:szCs w:val="30"/>
        </w:rPr>
      </w:pPr>
      <w:r w:rsidRPr="00E76176">
        <w:rPr>
          <w:rFonts w:ascii="Times New Roman" w:hAnsi="Times New Roman" w:cs="Times New Roman"/>
          <w:b/>
          <w:sz w:val="30"/>
          <w:szCs w:val="30"/>
        </w:rPr>
        <w:t>N</w:t>
      </w:r>
      <w:r w:rsidR="00AC2980" w:rsidRPr="00E76176">
        <w:rPr>
          <w:rFonts w:ascii="Times New Roman" w:hAnsi="Times New Roman" w:cs="Times New Roman"/>
          <w:b/>
          <w:sz w:val="30"/>
          <w:szCs w:val="30"/>
        </w:rPr>
        <w:t>ỘI QUY LAO ĐỘNG</w:t>
      </w:r>
    </w:p>
    <w:p w14:paraId="761F7B5D" w14:textId="5818A74F" w:rsidR="006474B8" w:rsidRPr="00547BD8" w:rsidRDefault="006474B8" w:rsidP="00C80017">
      <w:pPr>
        <w:tabs>
          <w:tab w:val="left" w:pos="1134"/>
        </w:tabs>
        <w:spacing w:after="120" w:line="240" w:lineRule="auto"/>
        <w:ind w:left="1134" w:hanging="1134"/>
        <w:jc w:val="center"/>
        <w:rPr>
          <w:rFonts w:ascii="Times New Roman" w:hAnsi="Times New Roman" w:cs="Times New Roman"/>
          <w:b/>
          <w:sz w:val="26"/>
          <w:szCs w:val="26"/>
        </w:rPr>
      </w:pPr>
      <w:r w:rsidRPr="00547BD8">
        <w:rPr>
          <w:rFonts w:ascii="Times New Roman" w:hAnsi="Times New Roman" w:cs="Times New Roman"/>
          <w:b/>
          <w:sz w:val="26"/>
          <w:szCs w:val="26"/>
        </w:rPr>
        <w:t>(Ban hành kèm theo Quyết định số</w:t>
      </w:r>
      <w:r w:rsidR="00C36B99" w:rsidRPr="00547BD8">
        <w:rPr>
          <w:rFonts w:ascii="Times New Roman" w:hAnsi="Times New Roman" w:cs="Times New Roman"/>
          <w:b/>
          <w:sz w:val="26"/>
          <w:szCs w:val="26"/>
        </w:rPr>
        <w:t xml:space="preserve"> ... ngày…tháng…</w:t>
      </w:r>
      <w:r w:rsidRPr="00547BD8">
        <w:rPr>
          <w:rFonts w:ascii="Times New Roman" w:hAnsi="Times New Roman" w:cs="Times New Roman"/>
          <w:b/>
          <w:sz w:val="26"/>
          <w:szCs w:val="26"/>
        </w:rPr>
        <w:t>năm …</w:t>
      </w:r>
      <w:r w:rsidR="0017078D" w:rsidRPr="00547BD8">
        <w:t xml:space="preserve"> </w:t>
      </w:r>
      <w:r w:rsidR="0017078D" w:rsidRPr="00547BD8">
        <w:rPr>
          <w:rFonts w:ascii="Times New Roman" w:hAnsi="Times New Roman" w:cs="Times New Roman"/>
          <w:b/>
          <w:sz w:val="26"/>
          <w:szCs w:val="26"/>
        </w:rPr>
        <w:t>củ</w:t>
      </w:r>
      <w:r w:rsidR="008F77D4">
        <w:rPr>
          <w:rFonts w:ascii="Times New Roman" w:hAnsi="Times New Roman" w:cs="Times New Roman"/>
          <w:b/>
          <w:sz w:val="26"/>
          <w:szCs w:val="26"/>
        </w:rPr>
        <w:t xml:space="preserve">a </w:t>
      </w:r>
      <w:r w:rsidR="00AC2416">
        <w:rPr>
          <w:rFonts w:ascii="Times New Roman" w:hAnsi="Times New Roman" w:cs="Times New Roman"/>
          <w:b/>
          <w:sz w:val="26"/>
          <w:szCs w:val="26"/>
        </w:rPr>
        <w:t>Chủ tịch HĐQT</w:t>
      </w:r>
      <w:r w:rsidRPr="00547BD8">
        <w:rPr>
          <w:rFonts w:ascii="Times New Roman" w:hAnsi="Times New Roman" w:cs="Times New Roman"/>
          <w:b/>
          <w:sz w:val="26"/>
          <w:szCs w:val="26"/>
        </w:rPr>
        <w:t>)</w:t>
      </w:r>
    </w:p>
    <w:p w14:paraId="3ABF4C13" w14:textId="10039B0C" w:rsidR="00405BAB" w:rsidRPr="00E5570A" w:rsidRDefault="00405BAB" w:rsidP="00405BAB">
      <w:pPr>
        <w:pStyle w:val="ListParagraph"/>
        <w:tabs>
          <w:tab w:val="left" w:pos="1134"/>
        </w:tabs>
        <w:spacing w:after="120" w:line="240" w:lineRule="auto"/>
        <w:ind w:left="851"/>
        <w:jc w:val="both"/>
        <w:rPr>
          <w:rFonts w:ascii="Times New Roman" w:hAnsi="Times New Roman" w:cs="Times New Roman"/>
          <w:i/>
          <w:sz w:val="26"/>
          <w:szCs w:val="26"/>
        </w:rPr>
      </w:pPr>
    </w:p>
    <w:p w14:paraId="49D9D62D" w14:textId="77777777" w:rsidR="00560CE7" w:rsidRPr="00013A72" w:rsidRDefault="004B71E9" w:rsidP="00C80017">
      <w:pPr>
        <w:pStyle w:val="Heading1"/>
        <w:tabs>
          <w:tab w:val="left" w:pos="1134"/>
        </w:tabs>
        <w:spacing w:after="120"/>
        <w:ind w:left="1134" w:hanging="1134"/>
        <w:rPr>
          <w:rFonts w:cs="Times New Roman"/>
          <w:szCs w:val="26"/>
        </w:rPr>
      </w:pPr>
      <w:r w:rsidRPr="00013A72">
        <w:rPr>
          <w:rFonts w:cs="Times New Roman"/>
          <w:szCs w:val="26"/>
        </w:rPr>
        <w:t xml:space="preserve">CHƯƠNG </w:t>
      </w:r>
      <w:r w:rsidR="00F11BF8" w:rsidRPr="00013A72">
        <w:rPr>
          <w:rFonts w:cs="Times New Roman"/>
          <w:szCs w:val="26"/>
          <w:lang w:val="vi-VN"/>
        </w:rPr>
        <w:t>I.</w:t>
      </w:r>
      <w:r w:rsidR="001868C2" w:rsidRPr="00013A72">
        <w:rPr>
          <w:rFonts w:cs="Times New Roman"/>
          <w:szCs w:val="26"/>
        </w:rPr>
        <w:t xml:space="preserve"> </w:t>
      </w:r>
    </w:p>
    <w:p w14:paraId="44FA6506" w14:textId="77777777" w:rsidR="004B71E9" w:rsidRPr="00013A72" w:rsidRDefault="001868C2" w:rsidP="00C80017">
      <w:pPr>
        <w:pStyle w:val="Heading1"/>
        <w:tabs>
          <w:tab w:val="left" w:pos="1134"/>
        </w:tabs>
        <w:spacing w:after="120"/>
        <w:ind w:left="1134" w:hanging="1134"/>
        <w:rPr>
          <w:rFonts w:cs="Times New Roman"/>
          <w:szCs w:val="26"/>
        </w:rPr>
      </w:pPr>
      <w:r w:rsidRPr="00013A72">
        <w:rPr>
          <w:rFonts w:cs="Times New Roman"/>
          <w:szCs w:val="26"/>
        </w:rPr>
        <w:t>QUY ĐỊNH CHUNG</w:t>
      </w:r>
    </w:p>
    <w:p w14:paraId="55026780" w14:textId="13241E75" w:rsidR="001868C2" w:rsidRPr="004D2566" w:rsidRDefault="001868C2" w:rsidP="00C80017">
      <w:pPr>
        <w:tabs>
          <w:tab w:val="left" w:pos="1134"/>
        </w:tabs>
        <w:spacing w:after="120" w:line="240" w:lineRule="auto"/>
        <w:ind w:left="1134" w:hanging="1134"/>
        <w:jc w:val="both"/>
        <w:rPr>
          <w:rFonts w:ascii="Times New Roman" w:hAnsi="Times New Roman" w:cs="Times New Roman"/>
          <w:sz w:val="26"/>
          <w:szCs w:val="26"/>
          <w:lang w:val="vi-VN"/>
        </w:rPr>
      </w:pPr>
      <w:r w:rsidRPr="00013A72">
        <w:rPr>
          <w:rStyle w:val="Heading2Char"/>
          <w:rFonts w:cs="Times New Roman"/>
        </w:rPr>
        <w:t xml:space="preserve">Điều </w:t>
      </w:r>
      <w:r w:rsidR="00F11BF8" w:rsidRPr="00013A72">
        <w:rPr>
          <w:rStyle w:val="Heading2Char"/>
          <w:rFonts w:cs="Times New Roman"/>
          <w:lang w:val="vi-VN"/>
        </w:rPr>
        <w:t>1</w:t>
      </w:r>
      <w:r w:rsidR="00F11BF8" w:rsidRPr="00013A72">
        <w:rPr>
          <w:rStyle w:val="Heading2Char"/>
          <w:rFonts w:cs="Times New Roman"/>
        </w:rPr>
        <w:t>.</w:t>
      </w:r>
      <w:r w:rsidR="005012B0">
        <w:rPr>
          <w:rFonts w:ascii="Times New Roman" w:hAnsi="Times New Roman" w:cs="Times New Roman"/>
          <w:sz w:val="26"/>
          <w:szCs w:val="26"/>
          <w:lang w:val="vi-VN"/>
        </w:rPr>
        <w:tab/>
      </w:r>
      <w:r w:rsidR="00753E5D" w:rsidRPr="004D2566">
        <w:rPr>
          <w:rFonts w:ascii="Times New Roman" w:hAnsi="Times New Roman" w:cs="Times New Roman"/>
          <w:sz w:val="26"/>
          <w:szCs w:val="26"/>
          <w:lang w:val="vi-VN"/>
        </w:rPr>
        <w:t>Nội quy lao động</w:t>
      </w:r>
      <w:r w:rsidR="003754CE" w:rsidRPr="004D2566">
        <w:rPr>
          <w:rFonts w:ascii="Times New Roman" w:hAnsi="Times New Roman" w:cs="Times New Roman"/>
          <w:sz w:val="26"/>
          <w:szCs w:val="26"/>
          <w:lang w:val="vi-VN"/>
        </w:rPr>
        <w:t xml:space="preserve"> (NQLĐ)</w:t>
      </w:r>
      <w:r w:rsidRPr="004D2566">
        <w:rPr>
          <w:rFonts w:ascii="Times New Roman" w:hAnsi="Times New Roman" w:cs="Times New Roman"/>
          <w:sz w:val="26"/>
          <w:szCs w:val="26"/>
          <w:lang w:val="vi-VN"/>
        </w:rPr>
        <w:t xml:space="preserve"> </w:t>
      </w:r>
      <w:r w:rsidR="00997DBB" w:rsidRPr="004D2566">
        <w:rPr>
          <w:rFonts w:ascii="Times New Roman" w:hAnsi="Times New Roman" w:cs="Times New Roman"/>
          <w:sz w:val="26"/>
          <w:szCs w:val="26"/>
          <w:lang w:val="vi-VN"/>
        </w:rPr>
        <w:t xml:space="preserve">này </w:t>
      </w:r>
      <w:r w:rsidRPr="004D2566">
        <w:rPr>
          <w:rFonts w:ascii="Times New Roman" w:hAnsi="Times New Roman" w:cs="Times New Roman"/>
          <w:sz w:val="26"/>
          <w:szCs w:val="26"/>
          <w:lang w:val="vi-VN"/>
        </w:rPr>
        <w:t>là tài sản củ</w:t>
      </w:r>
      <w:r w:rsidR="00CB19DF" w:rsidRPr="004D2566">
        <w:rPr>
          <w:rFonts w:ascii="Times New Roman" w:hAnsi="Times New Roman" w:cs="Times New Roman"/>
          <w:sz w:val="26"/>
          <w:szCs w:val="26"/>
          <w:lang w:val="vi-VN"/>
        </w:rPr>
        <w:t xml:space="preserve">a </w:t>
      </w:r>
      <w:r w:rsidR="00753E5D" w:rsidRPr="004D2566">
        <w:rPr>
          <w:rFonts w:ascii="Times New Roman" w:hAnsi="Times New Roman" w:cs="Times New Roman"/>
          <w:sz w:val="26"/>
          <w:szCs w:val="26"/>
          <w:lang w:val="vi-VN"/>
        </w:rPr>
        <w:t>Công ty</w:t>
      </w:r>
      <w:r w:rsidRPr="004D2566">
        <w:rPr>
          <w:rFonts w:ascii="Times New Roman" w:hAnsi="Times New Roman" w:cs="Times New Roman"/>
          <w:sz w:val="26"/>
          <w:szCs w:val="26"/>
          <w:lang w:val="vi-VN"/>
        </w:rPr>
        <w:t xml:space="preserve"> </w:t>
      </w:r>
      <w:r w:rsidR="003723A0">
        <w:rPr>
          <w:rFonts w:ascii="Times New Roman" w:hAnsi="Times New Roman" w:cs="Times New Roman"/>
          <w:sz w:val="26"/>
          <w:szCs w:val="26"/>
        </w:rPr>
        <w:t>Cổ phần Defarm</w:t>
      </w:r>
      <w:r w:rsidR="003723A0">
        <w:rPr>
          <w:rFonts w:ascii="Times New Roman" w:hAnsi="Times New Roman" w:cs="Times New Roman"/>
          <w:sz w:val="26"/>
          <w:szCs w:val="26"/>
          <w:lang w:val="vi-VN"/>
        </w:rPr>
        <w:t xml:space="preserve"> </w:t>
      </w:r>
      <w:r w:rsidR="00CB19DF" w:rsidRPr="004D2566">
        <w:rPr>
          <w:rFonts w:ascii="Times New Roman" w:hAnsi="Times New Roman" w:cs="Times New Roman"/>
          <w:sz w:val="26"/>
          <w:szCs w:val="26"/>
          <w:lang w:val="vi-VN"/>
        </w:rPr>
        <w:t>(</w:t>
      </w:r>
      <w:r w:rsidR="00753E5D" w:rsidRPr="004D2566">
        <w:rPr>
          <w:rFonts w:ascii="Times New Roman" w:hAnsi="Times New Roman" w:cs="Times New Roman"/>
          <w:sz w:val="26"/>
          <w:szCs w:val="26"/>
          <w:lang w:val="vi-VN"/>
        </w:rPr>
        <w:t>Công ty</w:t>
      </w:r>
      <w:r w:rsidR="00CB19DF" w:rsidRPr="004D2566">
        <w:rPr>
          <w:rFonts w:ascii="Times New Roman" w:hAnsi="Times New Roman" w:cs="Times New Roman"/>
          <w:sz w:val="26"/>
          <w:szCs w:val="26"/>
          <w:lang w:val="vi-VN"/>
        </w:rPr>
        <w:t xml:space="preserve">) </w:t>
      </w:r>
      <w:r w:rsidRPr="004D2566">
        <w:rPr>
          <w:rFonts w:ascii="Times New Roman" w:hAnsi="Times New Roman" w:cs="Times New Roman"/>
          <w:sz w:val="26"/>
          <w:szCs w:val="26"/>
          <w:lang w:val="vi-VN"/>
        </w:rPr>
        <w:t xml:space="preserve">và chỉ được lưu hành nội bộ </w:t>
      </w:r>
      <w:r w:rsidR="00753E5D" w:rsidRPr="004D2566">
        <w:rPr>
          <w:rFonts w:ascii="Times New Roman" w:hAnsi="Times New Roman" w:cs="Times New Roman"/>
          <w:sz w:val="26"/>
          <w:szCs w:val="26"/>
          <w:lang w:val="vi-VN"/>
        </w:rPr>
        <w:t>Công ty</w:t>
      </w:r>
      <w:r w:rsidRPr="004D2566">
        <w:rPr>
          <w:rFonts w:ascii="Times New Roman" w:hAnsi="Times New Roman" w:cs="Times New Roman"/>
          <w:sz w:val="26"/>
          <w:szCs w:val="26"/>
          <w:lang w:val="vi-VN"/>
        </w:rPr>
        <w:t>.</w:t>
      </w:r>
    </w:p>
    <w:p w14:paraId="58498EE9" w14:textId="75A4C51B" w:rsidR="004B71E9" w:rsidRPr="004D2566" w:rsidRDefault="00CD4C63" w:rsidP="00C80017">
      <w:pPr>
        <w:tabs>
          <w:tab w:val="left" w:pos="1134"/>
        </w:tabs>
        <w:spacing w:after="120" w:line="240" w:lineRule="auto"/>
        <w:ind w:left="1134" w:hanging="1134"/>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ab/>
      </w:r>
      <w:r w:rsidR="001868C2" w:rsidRPr="004D2566">
        <w:rPr>
          <w:rFonts w:ascii="Times New Roman" w:hAnsi="Times New Roman" w:cs="Times New Roman"/>
          <w:sz w:val="26"/>
          <w:szCs w:val="26"/>
          <w:lang w:val="vi-VN"/>
        </w:rPr>
        <w:t>Nghiêm cấm mọi hành vi phát tán ra ngoài nếu chưa được sự cho phép củ</w:t>
      </w:r>
      <w:r w:rsidR="00D24F4E" w:rsidRPr="004D2566">
        <w:rPr>
          <w:rFonts w:ascii="Times New Roman" w:hAnsi="Times New Roman" w:cs="Times New Roman"/>
          <w:sz w:val="26"/>
          <w:szCs w:val="26"/>
          <w:lang w:val="vi-VN"/>
        </w:rPr>
        <w:t>a G</w:t>
      </w:r>
      <w:r w:rsidR="001868C2" w:rsidRPr="004D2566">
        <w:rPr>
          <w:rFonts w:ascii="Times New Roman" w:hAnsi="Times New Roman" w:cs="Times New Roman"/>
          <w:sz w:val="26"/>
          <w:szCs w:val="26"/>
          <w:lang w:val="vi-VN"/>
        </w:rPr>
        <w:t xml:space="preserve">iám đốc </w:t>
      </w:r>
      <w:r w:rsidR="00753E5D" w:rsidRPr="004D2566">
        <w:rPr>
          <w:rFonts w:ascii="Times New Roman" w:hAnsi="Times New Roman" w:cs="Times New Roman"/>
          <w:sz w:val="26"/>
          <w:szCs w:val="26"/>
          <w:lang w:val="vi-VN"/>
        </w:rPr>
        <w:t>Công ty</w:t>
      </w:r>
      <w:r w:rsidR="001868C2" w:rsidRPr="004D2566">
        <w:rPr>
          <w:rFonts w:ascii="Times New Roman" w:hAnsi="Times New Roman" w:cs="Times New Roman"/>
          <w:sz w:val="26"/>
          <w:szCs w:val="26"/>
          <w:lang w:val="vi-VN"/>
        </w:rPr>
        <w:t>.</w:t>
      </w:r>
    </w:p>
    <w:p w14:paraId="18FC72B0" w14:textId="2ED5BC36" w:rsidR="004B71E9" w:rsidRPr="004D2566" w:rsidRDefault="001868C2" w:rsidP="00C80017">
      <w:pPr>
        <w:tabs>
          <w:tab w:val="left" w:pos="1134"/>
        </w:tabs>
        <w:spacing w:after="120" w:line="240" w:lineRule="auto"/>
        <w:ind w:left="1134" w:hanging="1134"/>
        <w:jc w:val="both"/>
        <w:rPr>
          <w:rFonts w:ascii="Times New Roman" w:hAnsi="Times New Roman" w:cs="Times New Roman"/>
          <w:b/>
          <w:sz w:val="26"/>
          <w:szCs w:val="26"/>
          <w:lang w:val="vi-VN"/>
        </w:rPr>
      </w:pPr>
      <w:r w:rsidRPr="004D2566">
        <w:rPr>
          <w:rStyle w:val="Heading2Char"/>
          <w:rFonts w:cs="Times New Roman"/>
          <w:lang w:val="vi-VN"/>
        </w:rPr>
        <w:t xml:space="preserve">Điều </w:t>
      </w:r>
      <w:r w:rsidR="00F11BF8" w:rsidRPr="00013A72">
        <w:rPr>
          <w:rStyle w:val="Heading2Char"/>
          <w:rFonts w:cs="Times New Roman"/>
          <w:lang w:val="vi-VN"/>
        </w:rPr>
        <w:t>2</w:t>
      </w:r>
      <w:r w:rsidR="00F11BF8" w:rsidRPr="004D2566">
        <w:rPr>
          <w:rStyle w:val="Heading2Char"/>
          <w:rFonts w:cs="Times New Roman"/>
          <w:lang w:val="vi-VN"/>
        </w:rPr>
        <w:t>.</w:t>
      </w:r>
      <w:r w:rsidR="001916D8" w:rsidRPr="004D2566">
        <w:rPr>
          <w:rFonts w:ascii="Times New Roman" w:hAnsi="Times New Roman" w:cs="Times New Roman"/>
          <w:b/>
          <w:sz w:val="26"/>
          <w:szCs w:val="26"/>
          <w:lang w:val="vi-VN"/>
        </w:rPr>
        <w:t xml:space="preserve"> </w:t>
      </w:r>
      <w:r w:rsidR="00FE59DC" w:rsidRPr="004D2566">
        <w:rPr>
          <w:rFonts w:ascii="Times New Roman" w:hAnsi="Times New Roman" w:cs="Times New Roman"/>
          <w:b/>
          <w:sz w:val="26"/>
          <w:szCs w:val="26"/>
          <w:lang w:val="vi-VN"/>
        </w:rPr>
        <w:tab/>
      </w:r>
      <w:r w:rsidR="00753E5D" w:rsidRPr="004D2566">
        <w:rPr>
          <w:rFonts w:ascii="Times New Roman" w:hAnsi="Times New Roman" w:cs="Times New Roman"/>
          <w:sz w:val="26"/>
          <w:szCs w:val="26"/>
          <w:lang w:val="vi-VN"/>
        </w:rPr>
        <w:t>NQLĐ</w:t>
      </w:r>
      <w:r w:rsidRPr="004D2566">
        <w:rPr>
          <w:rFonts w:ascii="Times New Roman" w:hAnsi="Times New Roman" w:cs="Times New Roman"/>
          <w:sz w:val="26"/>
          <w:szCs w:val="26"/>
          <w:lang w:val="vi-VN"/>
        </w:rPr>
        <w:t xml:space="preserve"> là văn bản quy định về trách nhiệm, nghĩa vụ củ</w:t>
      </w:r>
      <w:r w:rsidR="006976EC" w:rsidRPr="004D2566">
        <w:rPr>
          <w:rFonts w:ascii="Times New Roman" w:hAnsi="Times New Roman" w:cs="Times New Roman"/>
          <w:sz w:val="26"/>
          <w:szCs w:val="26"/>
          <w:lang w:val="vi-VN"/>
        </w:rPr>
        <w:t>a tất cả</w:t>
      </w:r>
      <w:r w:rsidR="00EC6468" w:rsidRPr="004D2566">
        <w:rPr>
          <w:rFonts w:ascii="Times New Roman" w:hAnsi="Times New Roman" w:cs="Times New Roman"/>
          <w:sz w:val="26"/>
          <w:szCs w:val="26"/>
          <w:lang w:val="vi-VN"/>
        </w:rPr>
        <w:t xml:space="preserve"> </w:t>
      </w:r>
      <w:r w:rsidR="00D97FA5" w:rsidRPr="004D2566">
        <w:rPr>
          <w:rFonts w:ascii="Times New Roman" w:hAnsi="Times New Roman" w:cs="Times New Roman"/>
          <w:sz w:val="26"/>
          <w:szCs w:val="26"/>
          <w:lang w:val="vi-VN"/>
        </w:rPr>
        <w:t xml:space="preserve">Người lao động (NLĐ) </w:t>
      </w:r>
      <w:r w:rsidRPr="004D2566">
        <w:rPr>
          <w:rFonts w:ascii="Times New Roman" w:hAnsi="Times New Roman" w:cs="Times New Roman"/>
          <w:sz w:val="26"/>
          <w:szCs w:val="26"/>
          <w:lang w:val="vi-VN"/>
        </w:rPr>
        <w:t>khi làm việc tạ</w:t>
      </w:r>
      <w:r w:rsidR="003754CE" w:rsidRPr="004D2566">
        <w:rPr>
          <w:rFonts w:ascii="Times New Roman" w:hAnsi="Times New Roman" w:cs="Times New Roman"/>
          <w:sz w:val="26"/>
          <w:szCs w:val="26"/>
          <w:lang w:val="vi-VN"/>
        </w:rPr>
        <w:t xml:space="preserve">i </w:t>
      </w:r>
      <w:r w:rsidR="00753E5D" w:rsidRPr="004D2566">
        <w:rPr>
          <w:rFonts w:ascii="Times New Roman" w:hAnsi="Times New Roman" w:cs="Times New Roman"/>
          <w:sz w:val="26"/>
          <w:szCs w:val="26"/>
          <w:lang w:val="vi-VN"/>
        </w:rPr>
        <w:t>Công ty</w:t>
      </w:r>
      <w:r w:rsidRPr="004D2566">
        <w:rPr>
          <w:rFonts w:ascii="Times New Roman" w:hAnsi="Times New Roman" w:cs="Times New Roman"/>
          <w:sz w:val="26"/>
          <w:szCs w:val="26"/>
          <w:lang w:val="vi-VN"/>
        </w:rPr>
        <w:t xml:space="preserve"> và là căn cứ để xử lý kỷ luậ</w:t>
      </w:r>
      <w:r w:rsidR="003754CE" w:rsidRPr="004D2566">
        <w:rPr>
          <w:rFonts w:ascii="Times New Roman" w:hAnsi="Times New Roman" w:cs="Times New Roman"/>
          <w:sz w:val="26"/>
          <w:szCs w:val="26"/>
          <w:lang w:val="vi-VN"/>
        </w:rPr>
        <w:t>t lao động.</w:t>
      </w:r>
    </w:p>
    <w:p w14:paraId="27C88EF3" w14:textId="25B8479E" w:rsidR="00F11BF8" w:rsidRPr="00013A72" w:rsidRDefault="001868C2" w:rsidP="00C80017">
      <w:pPr>
        <w:tabs>
          <w:tab w:val="left" w:pos="1134"/>
        </w:tabs>
        <w:spacing w:after="120" w:line="240" w:lineRule="auto"/>
        <w:ind w:left="1134" w:hanging="1134"/>
        <w:jc w:val="both"/>
        <w:rPr>
          <w:rFonts w:ascii="Times New Roman" w:hAnsi="Times New Roman" w:cs="Times New Roman"/>
          <w:b/>
          <w:sz w:val="26"/>
          <w:szCs w:val="26"/>
          <w:lang w:val="vi-VN"/>
        </w:rPr>
      </w:pPr>
      <w:r w:rsidRPr="004D2566">
        <w:rPr>
          <w:rFonts w:ascii="Times New Roman" w:hAnsi="Times New Roman" w:cs="Times New Roman"/>
          <w:b/>
          <w:sz w:val="26"/>
          <w:szCs w:val="26"/>
          <w:lang w:val="vi-VN"/>
        </w:rPr>
        <w:t xml:space="preserve">Điều </w:t>
      </w:r>
      <w:r w:rsidR="00F11BF8" w:rsidRPr="00013A72">
        <w:rPr>
          <w:rFonts w:ascii="Times New Roman" w:hAnsi="Times New Roman" w:cs="Times New Roman"/>
          <w:b/>
          <w:sz w:val="26"/>
          <w:szCs w:val="26"/>
          <w:lang w:val="vi-VN"/>
        </w:rPr>
        <w:t xml:space="preserve">3. </w:t>
      </w:r>
      <w:r w:rsidR="00FE59DC">
        <w:rPr>
          <w:rFonts w:ascii="Times New Roman" w:hAnsi="Times New Roman" w:cs="Times New Roman"/>
          <w:b/>
          <w:sz w:val="26"/>
          <w:szCs w:val="26"/>
          <w:lang w:val="vi-VN"/>
        </w:rPr>
        <w:tab/>
      </w:r>
      <w:r w:rsidR="003754CE" w:rsidRPr="004D2566">
        <w:rPr>
          <w:rFonts w:ascii="Times New Roman" w:hAnsi="Times New Roman" w:cs="Times New Roman"/>
          <w:sz w:val="26"/>
          <w:szCs w:val="26"/>
          <w:lang w:val="vi-VN"/>
        </w:rPr>
        <w:t xml:space="preserve">Các </w:t>
      </w:r>
      <w:r w:rsidRPr="004D2566">
        <w:rPr>
          <w:rFonts w:ascii="Times New Roman" w:hAnsi="Times New Roman" w:cs="Times New Roman"/>
          <w:sz w:val="26"/>
          <w:szCs w:val="26"/>
          <w:lang w:val="vi-VN"/>
        </w:rPr>
        <w:t>nộ</w:t>
      </w:r>
      <w:r w:rsidR="00607F1A" w:rsidRPr="004D2566">
        <w:rPr>
          <w:rFonts w:ascii="Times New Roman" w:hAnsi="Times New Roman" w:cs="Times New Roman"/>
          <w:sz w:val="26"/>
          <w:szCs w:val="26"/>
          <w:lang w:val="vi-VN"/>
        </w:rPr>
        <w:t xml:space="preserve">i dung không có trong </w:t>
      </w:r>
      <w:r w:rsidR="00753E5D" w:rsidRPr="004D2566">
        <w:rPr>
          <w:rFonts w:ascii="Times New Roman" w:hAnsi="Times New Roman" w:cs="Times New Roman"/>
          <w:sz w:val="26"/>
          <w:szCs w:val="26"/>
          <w:lang w:val="vi-VN"/>
        </w:rPr>
        <w:t>NQLĐ</w:t>
      </w:r>
      <w:r w:rsidRPr="004D2566">
        <w:rPr>
          <w:rFonts w:ascii="Times New Roman" w:hAnsi="Times New Roman" w:cs="Times New Roman"/>
          <w:sz w:val="26"/>
          <w:szCs w:val="26"/>
          <w:lang w:val="vi-VN"/>
        </w:rPr>
        <w:t xml:space="preserve"> này được thực hiệ</w:t>
      </w:r>
      <w:r w:rsidR="006613DB" w:rsidRPr="004D2566">
        <w:rPr>
          <w:rFonts w:ascii="Times New Roman" w:hAnsi="Times New Roman" w:cs="Times New Roman"/>
          <w:sz w:val="26"/>
          <w:szCs w:val="26"/>
          <w:lang w:val="vi-VN"/>
        </w:rPr>
        <w:t xml:space="preserve">n </w:t>
      </w:r>
      <w:r w:rsidRPr="004D2566">
        <w:rPr>
          <w:rFonts w:ascii="Times New Roman" w:hAnsi="Times New Roman" w:cs="Times New Roman"/>
          <w:sz w:val="26"/>
          <w:szCs w:val="26"/>
          <w:lang w:val="vi-VN"/>
        </w:rPr>
        <w:t>theo quy đị</w:t>
      </w:r>
      <w:r w:rsidR="006613DB" w:rsidRPr="004D2566">
        <w:rPr>
          <w:rFonts w:ascii="Times New Roman" w:hAnsi="Times New Roman" w:cs="Times New Roman"/>
          <w:sz w:val="26"/>
          <w:szCs w:val="26"/>
          <w:lang w:val="vi-VN"/>
        </w:rPr>
        <w:t>nh</w:t>
      </w:r>
      <w:r w:rsidRPr="004D2566">
        <w:rPr>
          <w:rFonts w:ascii="Times New Roman" w:hAnsi="Times New Roman" w:cs="Times New Roman"/>
          <w:sz w:val="26"/>
          <w:szCs w:val="26"/>
          <w:lang w:val="vi-VN"/>
        </w:rPr>
        <w:t xml:space="preserve"> của </w:t>
      </w:r>
      <w:r w:rsidR="006613DB" w:rsidRPr="004D2566">
        <w:rPr>
          <w:rFonts w:ascii="Times New Roman" w:hAnsi="Times New Roman" w:cs="Times New Roman"/>
          <w:sz w:val="26"/>
          <w:szCs w:val="26"/>
          <w:lang w:val="vi-VN"/>
        </w:rPr>
        <w:t>Bộ l</w:t>
      </w:r>
      <w:r w:rsidRPr="004D2566">
        <w:rPr>
          <w:rFonts w:ascii="Times New Roman" w:hAnsi="Times New Roman" w:cs="Times New Roman"/>
          <w:sz w:val="26"/>
          <w:szCs w:val="26"/>
          <w:lang w:val="vi-VN"/>
        </w:rPr>
        <w:t>uậ</w:t>
      </w:r>
      <w:r w:rsidR="006613DB" w:rsidRPr="004D2566">
        <w:rPr>
          <w:rFonts w:ascii="Times New Roman" w:hAnsi="Times New Roman" w:cs="Times New Roman"/>
          <w:sz w:val="26"/>
          <w:szCs w:val="26"/>
          <w:lang w:val="vi-VN"/>
        </w:rPr>
        <w:t>t L</w:t>
      </w:r>
      <w:r w:rsidRPr="004D2566">
        <w:rPr>
          <w:rFonts w:ascii="Times New Roman" w:hAnsi="Times New Roman" w:cs="Times New Roman"/>
          <w:sz w:val="26"/>
          <w:szCs w:val="26"/>
          <w:lang w:val="vi-VN"/>
        </w:rPr>
        <w:t>ao động</w:t>
      </w:r>
      <w:r w:rsidR="003754CE" w:rsidRPr="004D2566">
        <w:rPr>
          <w:rFonts w:ascii="Times New Roman" w:hAnsi="Times New Roman" w:cs="Times New Roman"/>
          <w:sz w:val="26"/>
          <w:szCs w:val="26"/>
          <w:lang w:val="vi-VN"/>
        </w:rPr>
        <w:t xml:space="preserve"> năm 2019</w:t>
      </w:r>
      <w:r w:rsidRPr="004D2566">
        <w:rPr>
          <w:rFonts w:ascii="Times New Roman" w:hAnsi="Times New Roman" w:cs="Times New Roman"/>
          <w:sz w:val="26"/>
          <w:szCs w:val="26"/>
          <w:lang w:val="vi-VN"/>
        </w:rPr>
        <w:t xml:space="preserve">, Luật BHXH và các </w:t>
      </w:r>
      <w:r w:rsidR="003754CE" w:rsidRPr="004D2566">
        <w:rPr>
          <w:rFonts w:ascii="Times New Roman" w:hAnsi="Times New Roman" w:cs="Times New Roman"/>
          <w:sz w:val="26"/>
          <w:szCs w:val="26"/>
          <w:lang w:val="vi-VN"/>
        </w:rPr>
        <w:t>Quy định, hướng dẫn</w:t>
      </w:r>
      <w:r w:rsidRPr="004D2566">
        <w:rPr>
          <w:rFonts w:ascii="Times New Roman" w:hAnsi="Times New Roman" w:cs="Times New Roman"/>
          <w:sz w:val="26"/>
          <w:szCs w:val="26"/>
          <w:lang w:val="vi-VN"/>
        </w:rPr>
        <w:t xml:space="preserve"> của </w:t>
      </w:r>
      <w:r w:rsidR="00FD5BF1" w:rsidRPr="004D2566">
        <w:rPr>
          <w:rFonts w:ascii="Times New Roman" w:hAnsi="Times New Roman" w:cs="Times New Roman"/>
          <w:sz w:val="26"/>
          <w:szCs w:val="26"/>
          <w:lang w:val="vi-VN"/>
        </w:rPr>
        <w:t>N</w:t>
      </w:r>
      <w:r w:rsidRPr="004D2566">
        <w:rPr>
          <w:rFonts w:ascii="Times New Roman" w:hAnsi="Times New Roman" w:cs="Times New Roman"/>
          <w:sz w:val="26"/>
          <w:szCs w:val="26"/>
          <w:lang w:val="vi-VN"/>
        </w:rPr>
        <w:t>hà nước.</w:t>
      </w:r>
    </w:p>
    <w:p w14:paraId="5420BEEB" w14:textId="7F2C9346" w:rsidR="004B71E9" w:rsidRPr="00013A72" w:rsidRDefault="00CD4C63" w:rsidP="00C80017">
      <w:pPr>
        <w:tabs>
          <w:tab w:val="left" w:pos="1134"/>
        </w:tabs>
        <w:spacing w:after="120" w:line="240" w:lineRule="auto"/>
        <w:ind w:left="1134" w:hanging="1134"/>
        <w:jc w:val="both"/>
        <w:rPr>
          <w:rFonts w:ascii="Times New Roman" w:hAnsi="Times New Roman" w:cs="Times New Roman"/>
          <w:b/>
          <w:sz w:val="26"/>
          <w:szCs w:val="26"/>
          <w:lang w:val="vi-VN"/>
        </w:rPr>
      </w:pPr>
      <w:r w:rsidRPr="004D2566">
        <w:rPr>
          <w:rFonts w:ascii="Times New Roman" w:hAnsi="Times New Roman" w:cs="Times New Roman"/>
          <w:sz w:val="26"/>
          <w:szCs w:val="26"/>
          <w:lang w:val="vi-VN"/>
        </w:rPr>
        <w:tab/>
      </w:r>
      <w:r w:rsidR="001868C2" w:rsidRPr="004D2566">
        <w:rPr>
          <w:rFonts w:ascii="Times New Roman" w:hAnsi="Times New Roman" w:cs="Times New Roman"/>
          <w:sz w:val="26"/>
          <w:szCs w:val="26"/>
          <w:lang w:val="vi-VN"/>
        </w:rPr>
        <w:t xml:space="preserve">Trong trường hợp </w:t>
      </w:r>
      <w:r w:rsidR="006613DB" w:rsidRPr="004D2566">
        <w:rPr>
          <w:rFonts w:ascii="Times New Roman" w:hAnsi="Times New Roman" w:cs="Times New Roman"/>
          <w:sz w:val="26"/>
          <w:szCs w:val="26"/>
          <w:lang w:val="vi-VN"/>
        </w:rPr>
        <w:t>Bộ l</w:t>
      </w:r>
      <w:r w:rsidR="001868C2" w:rsidRPr="004D2566">
        <w:rPr>
          <w:rFonts w:ascii="Times New Roman" w:hAnsi="Times New Roman" w:cs="Times New Roman"/>
          <w:sz w:val="26"/>
          <w:szCs w:val="26"/>
          <w:lang w:val="vi-VN"/>
        </w:rPr>
        <w:t>uậ</w:t>
      </w:r>
      <w:r w:rsidR="00AD5AB5" w:rsidRPr="004D2566">
        <w:rPr>
          <w:rFonts w:ascii="Times New Roman" w:hAnsi="Times New Roman" w:cs="Times New Roman"/>
          <w:sz w:val="26"/>
          <w:szCs w:val="26"/>
          <w:lang w:val="vi-VN"/>
        </w:rPr>
        <w:t>t L</w:t>
      </w:r>
      <w:r w:rsidR="001868C2" w:rsidRPr="004D2566">
        <w:rPr>
          <w:rFonts w:ascii="Times New Roman" w:hAnsi="Times New Roman" w:cs="Times New Roman"/>
          <w:sz w:val="26"/>
          <w:szCs w:val="26"/>
          <w:lang w:val="vi-VN"/>
        </w:rPr>
        <w:t>ao độ</w:t>
      </w:r>
      <w:r w:rsidR="00AD5AB5" w:rsidRPr="004D2566">
        <w:rPr>
          <w:rFonts w:ascii="Times New Roman" w:hAnsi="Times New Roman" w:cs="Times New Roman"/>
          <w:sz w:val="26"/>
          <w:szCs w:val="26"/>
          <w:lang w:val="vi-VN"/>
        </w:rPr>
        <w:t>ng, L</w:t>
      </w:r>
      <w:r w:rsidR="001868C2" w:rsidRPr="004D2566">
        <w:rPr>
          <w:rFonts w:ascii="Times New Roman" w:hAnsi="Times New Roman" w:cs="Times New Roman"/>
          <w:sz w:val="26"/>
          <w:szCs w:val="26"/>
          <w:lang w:val="vi-VN"/>
        </w:rPr>
        <w:t xml:space="preserve">uật BHXH và các quy định khác của nhà nước có thay đổi mà </w:t>
      </w:r>
      <w:r w:rsidR="00753E5D" w:rsidRPr="004D2566">
        <w:rPr>
          <w:rFonts w:ascii="Times New Roman" w:hAnsi="Times New Roman" w:cs="Times New Roman"/>
          <w:sz w:val="26"/>
          <w:szCs w:val="26"/>
          <w:lang w:val="vi-VN"/>
        </w:rPr>
        <w:t>bản</w:t>
      </w:r>
      <w:r w:rsidR="00132566" w:rsidRPr="004D2566">
        <w:rPr>
          <w:rFonts w:ascii="Times New Roman" w:hAnsi="Times New Roman" w:cs="Times New Roman"/>
          <w:sz w:val="26"/>
          <w:szCs w:val="26"/>
          <w:lang w:val="vi-VN"/>
        </w:rPr>
        <w:t xml:space="preserve"> </w:t>
      </w:r>
      <w:r w:rsidR="00753E5D" w:rsidRPr="004D2566">
        <w:rPr>
          <w:rFonts w:ascii="Times New Roman" w:hAnsi="Times New Roman" w:cs="Times New Roman"/>
          <w:sz w:val="26"/>
          <w:szCs w:val="26"/>
          <w:lang w:val="vi-VN"/>
        </w:rPr>
        <w:t>NQLĐ</w:t>
      </w:r>
      <w:r w:rsidR="001868C2" w:rsidRPr="004D2566">
        <w:rPr>
          <w:rFonts w:ascii="Times New Roman" w:hAnsi="Times New Roman" w:cs="Times New Roman"/>
          <w:sz w:val="26"/>
          <w:szCs w:val="26"/>
          <w:lang w:val="vi-VN"/>
        </w:rPr>
        <w:t xml:space="preserve"> chưa </w:t>
      </w:r>
      <w:r w:rsidR="00753E5D" w:rsidRPr="004D2566">
        <w:rPr>
          <w:rFonts w:ascii="Times New Roman" w:hAnsi="Times New Roman" w:cs="Times New Roman"/>
          <w:sz w:val="26"/>
          <w:szCs w:val="26"/>
          <w:lang w:val="vi-VN"/>
        </w:rPr>
        <w:t xml:space="preserve">được </w:t>
      </w:r>
      <w:r w:rsidR="001868C2" w:rsidRPr="004D2566">
        <w:rPr>
          <w:rFonts w:ascii="Times New Roman" w:hAnsi="Times New Roman" w:cs="Times New Roman"/>
          <w:sz w:val="26"/>
          <w:szCs w:val="26"/>
          <w:lang w:val="vi-VN"/>
        </w:rPr>
        <w:t xml:space="preserve">chỉnh sửa thì thực hiện theo đúng những quy định </w:t>
      </w:r>
      <w:r w:rsidR="006613DB" w:rsidRPr="004D2566">
        <w:rPr>
          <w:rFonts w:ascii="Times New Roman" w:hAnsi="Times New Roman" w:cs="Times New Roman"/>
          <w:sz w:val="26"/>
          <w:szCs w:val="26"/>
          <w:lang w:val="vi-VN"/>
        </w:rPr>
        <w:t xml:space="preserve">của nhà nước </w:t>
      </w:r>
      <w:r w:rsidR="001868C2" w:rsidRPr="004D2566">
        <w:rPr>
          <w:rFonts w:ascii="Times New Roman" w:hAnsi="Times New Roman" w:cs="Times New Roman"/>
          <w:sz w:val="26"/>
          <w:szCs w:val="26"/>
          <w:lang w:val="vi-VN"/>
        </w:rPr>
        <w:t>đã thay đổi.</w:t>
      </w:r>
    </w:p>
    <w:p w14:paraId="07491185" w14:textId="39C6C9F7" w:rsidR="004B71E9" w:rsidRPr="00B4733D" w:rsidRDefault="001868C2" w:rsidP="00C80017">
      <w:pPr>
        <w:tabs>
          <w:tab w:val="left" w:pos="1134"/>
        </w:tabs>
        <w:spacing w:after="120" w:line="240" w:lineRule="auto"/>
        <w:ind w:left="1134" w:hanging="1134"/>
        <w:jc w:val="both"/>
        <w:rPr>
          <w:rFonts w:ascii="Times New Roman" w:hAnsi="Times New Roman" w:cs="Times New Roman"/>
          <w:sz w:val="26"/>
          <w:szCs w:val="26"/>
          <w:lang w:val="vi-VN"/>
        </w:rPr>
      </w:pPr>
      <w:r w:rsidRPr="004D2566">
        <w:rPr>
          <w:rStyle w:val="Heading2Char"/>
          <w:rFonts w:cs="Times New Roman"/>
          <w:lang w:val="vi-VN"/>
        </w:rPr>
        <w:t xml:space="preserve">Điều </w:t>
      </w:r>
      <w:r w:rsidR="00F11BF8" w:rsidRPr="00013A72">
        <w:rPr>
          <w:rStyle w:val="Heading2Char"/>
          <w:rFonts w:cs="Times New Roman"/>
          <w:lang w:val="vi-VN"/>
        </w:rPr>
        <w:t>4</w:t>
      </w:r>
      <w:r w:rsidR="00F11BF8" w:rsidRPr="004D2566">
        <w:rPr>
          <w:rStyle w:val="Heading2Char"/>
          <w:rFonts w:cs="Times New Roman"/>
          <w:lang w:val="vi-VN"/>
        </w:rPr>
        <w:t>.</w:t>
      </w:r>
      <w:r w:rsidR="00FC2B44" w:rsidRPr="004D2566">
        <w:rPr>
          <w:rFonts w:ascii="Times New Roman" w:hAnsi="Times New Roman" w:cs="Times New Roman"/>
          <w:b/>
          <w:sz w:val="26"/>
          <w:szCs w:val="26"/>
          <w:lang w:val="vi-VN"/>
        </w:rPr>
        <w:t xml:space="preserve"> </w:t>
      </w:r>
      <w:r w:rsidR="00FE59DC" w:rsidRPr="004D2566">
        <w:rPr>
          <w:rFonts w:ascii="Times New Roman" w:hAnsi="Times New Roman" w:cs="Times New Roman"/>
          <w:b/>
          <w:sz w:val="26"/>
          <w:szCs w:val="26"/>
          <w:lang w:val="vi-VN"/>
        </w:rPr>
        <w:tab/>
      </w:r>
      <w:r w:rsidRPr="004D2566">
        <w:rPr>
          <w:rFonts w:ascii="Times New Roman" w:hAnsi="Times New Roman" w:cs="Times New Roman"/>
          <w:sz w:val="26"/>
          <w:szCs w:val="26"/>
          <w:lang w:val="vi-VN"/>
        </w:rPr>
        <w:t xml:space="preserve">Bản </w:t>
      </w:r>
      <w:r w:rsidR="00753E5D" w:rsidRPr="004D2566">
        <w:rPr>
          <w:rFonts w:ascii="Times New Roman" w:hAnsi="Times New Roman" w:cs="Times New Roman"/>
          <w:sz w:val="26"/>
          <w:szCs w:val="26"/>
          <w:lang w:val="vi-VN"/>
        </w:rPr>
        <w:t>NQLĐ</w:t>
      </w:r>
      <w:r w:rsidRPr="004D2566">
        <w:rPr>
          <w:rFonts w:ascii="Times New Roman" w:hAnsi="Times New Roman" w:cs="Times New Roman"/>
          <w:sz w:val="26"/>
          <w:szCs w:val="26"/>
          <w:lang w:val="vi-VN"/>
        </w:rPr>
        <w:t xml:space="preserve"> này được đăng ký vớ</w:t>
      </w:r>
      <w:r w:rsidR="00AD5AB5" w:rsidRPr="004D2566">
        <w:rPr>
          <w:rFonts w:ascii="Times New Roman" w:hAnsi="Times New Roman" w:cs="Times New Roman"/>
          <w:sz w:val="26"/>
          <w:szCs w:val="26"/>
          <w:lang w:val="vi-VN"/>
        </w:rPr>
        <w:t>i Cơ quan quản lý lao độ</w:t>
      </w:r>
      <w:r w:rsidR="000947FC" w:rsidRPr="004D2566">
        <w:rPr>
          <w:rFonts w:ascii="Times New Roman" w:hAnsi="Times New Roman" w:cs="Times New Roman"/>
          <w:sz w:val="26"/>
          <w:szCs w:val="26"/>
          <w:lang w:val="vi-VN"/>
        </w:rPr>
        <w:t>ng</w:t>
      </w:r>
      <w:r w:rsidR="003754CE" w:rsidRPr="004D2566">
        <w:rPr>
          <w:rFonts w:ascii="Times New Roman" w:hAnsi="Times New Roman" w:cs="Times New Roman"/>
          <w:sz w:val="26"/>
          <w:szCs w:val="26"/>
          <w:lang w:val="vi-VN"/>
        </w:rPr>
        <w:t xml:space="preserve"> cấp tỉnh, hiện là</w:t>
      </w:r>
      <w:r w:rsidR="00526E7A" w:rsidRPr="004D2566">
        <w:rPr>
          <w:rFonts w:ascii="Times New Roman" w:hAnsi="Times New Roman" w:cs="Times New Roman"/>
          <w:sz w:val="26"/>
          <w:szCs w:val="26"/>
          <w:lang w:val="vi-VN"/>
        </w:rPr>
        <w:t xml:space="preserve"> </w:t>
      </w:r>
      <w:r w:rsidR="006F1E22" w:rsidRPr="004D2566">
        <w:rPr>
          <w:rFonts w:ascii="Times New Roman" w:hAnsi="Times New Roman" w:cs="Times New Roman"/>
          <w:sz w:val="26"/>
          <w:szCs w:val="26"/>
          <w:lang w:val="vi-VN"/>
        </w:rPr>
        <w:t>Sở Lao động, Thương binh và Xã hội thành phố Đà Nẵng.</w:t>
      </w:r>
    </w:p>
    <w:p w14:paraId="69EFC00F" w14:textId="4AFD1AC6" w:rsidR="00E17EE4" w:rsidRDefault="001868C2" w:rsidP="00C80017">
      <w:pPr>
        <w:tabs>
          <w:tab w:val="left" w:pos="1134"/>
        </w:tabs>
        <w:spacing w:after="120" w:line="240" w:lineRule="auto"/>
        <w:ind w:left="1134" w:hanging="1134"/>
        <w:jc w:val="both"/>
        <w:rPr>
          <w:rFonts w:ascii="Times New Roman" w:hAnsi="Times New Roman" w:cs="Times New Roman"/>
          <w:sz w:val="26"/>
          <w:szCs w:val="26"/>
          <w:lang w:val="vi-VN"/>
        </w:rPr>
      </w:pPr>
      <w:r w:rsidRPr="004D2566">
        <w:rPr>
          <w:rStyle w:val="Heading2Char"/>
          <w:rFonts w:cs="Times New Roman"/>
          <w:lang w:val="vi-VN"/>
        </w:rPr>
        <w:t xml:space="preserve">Điều </w:t>
      </w:r>
      <w:r w:rsidR="00F11BF8" w:rsidRPr="00013A72">
        <w:rPr>
          <w:rStyle w:val="Heading2Char"/>
          <w:rFonts w:cs="Times New Roman"/>
          <w:lang w:val="vi-VN"/>
        </w:rPr>
        <w:t>5</w:t>
      </w:r>
      <w:r w:rsidR="00F11BF8" w:rsidRPr="004D2566">
        <w:rPr>
          <w:rStyle w:val="Heading2Char"/>
          <w:rFonts w:cs="Times New Roman"/>
          <w:lang w:val="vi-VN"/>
        </w:rPr>
        <w:t>.</w:t>
      </w:r>
      <w:r w:rsidR="001C6331" w:rsidRPr="004D2566">
        <w:rPr>
          <w:rFonts w:ascii="Times New Roman" w:hAnsi="Times New Roman" w:cs="Times New Roman"/>
          <w:b/>
          <w:sz w:val="26"/>
          <w:szCs w:val="26"/>
          <w:lang w:val="vi-VN"/>
        </w:rPr>
        <w:t xml:space="preserve"> </w:t>
      </w:r>
      <w:r w:rsidR="00FE59DC" w:rsidRPr="004D2566">
        <w:rPr>
          <w:rFonts w:ascii="Times New Roman" w:hAnsi="Times New Roman" w:cs="Times New Roman"/>
          <w:b/>
          <w:sz w:val="26"/>
          <w:szCs w:val="26"/>
          <w:lang w:val="vi-VN"/>
        </w:rPr>
        <w:tab/>
      </w:r>
      <w:r w:rsidRPr="004D2566">
        <w:rPr>
          <w:rFonts w:ascii="Times New Roman" w:hAnsi="Times New Roman" w:cs="Times New Roman"/>
          <w:sz w:val="26"/>
          <w:szCs w:val="26"/>
          <w:lang w:val="vi-VN"/>
        </w:rPr>
        <w:t xml:space="preserve">Bản </w:t>
      </w:r>
      <w:r w:rsidR="00753E5D" w:rsidRPr="004D2566">
        <w:rPr>
          <w:rFonts w:ascii="Times New Roman" w:hAnsi="Times New Roman" w:cs="Times New Roman"/>
          <w:sz w:val="26"/>
          <w:szCs w:val="26"/>
          <w:lang w:val="vi-VN"/>
        </w:rPr>
        <w:t>NQLĐ</w:t>
      </w:r>
      <w:r w:rsidRPr="004D2566">
        <w:rPr>
          <w:rFonts w:ascii="Times New Roman" w:hAnsi="Times New Roman" w:cs="Times New Roman"/>
          <w:sz w:val="26"/>
          <w:szCs w:val="26"/>
          <w:lang w:val="vi-VN"/>
        </w:rPr>
        <w:t xml:space="preserve"> gồ</w:t>
      </w:r>
      <w:r w:rsidR="004C6CEC" w:rsidRPr="004D2566">
        <w:rPr>
          <w:rFonts w:ascii="Times New Roman" w:hAnsi="Times New Roman" w:cs="Times New Roman"/>
          <w:sz w:val="26"/>
          <w:szCs w:val="26"/>
          <w:lang w:val="vi-VN"/>
        </w:rPr>
        <w:t xml:space="preserve">m có </w:t>
      </w:r>
      <w:r w:rsidR="008F5E9B" w:rsidRPr="004D2566">
        <w:rPr>
          <w:rFonts w:ascii="Times New Roman" w:hAnsi="Times New Roman" w:cs="Times New Roman"/>
          <w:sz w:val="26"/>
          <w:szCs w:val="26"/>
          <w:lang w:val="vi-VN"/>
        </w:rPr>
        <w:t>VII</w:t>
      </w:r>
      <w:r w:rsidR="004C6CEC" w:rsidRPr="004D2566">
        <w:rPr>
          <w:rFonts w:ascii="Times New Roman" w:hAnsi="Times New Roman" w:cs="Times New Roman"/>
          <w:sz w:val="26"/>
          <w:szCs w:val="26"/>
          <w:lang w:val="vi-VN"/>
        </w:rPr>
        <w:t xml:space="preserve"> chương, </w:t>
      </w:r>
      <w:r w:rsidR="008F5E9B" w:rsidRPr="004D2566">
        <w:rPr>
          <w:rFonts w:ascii="Times New Roman" w:hAnsi="Times New Roman" w:cs="Times New Roman"/>
          <w:sz w:val="26"/>
          <w:szCs w:val="26"/>
          <w:lang w:val="vi-VN"/>
        </w:rPr>
        <w:t>3</w:t>
      </w:r>
      <w:r w:rsidR="00EB4848" w:rsidRPr="004D2566">
        <w:rPr>
          <w:rFonts w:ascii="Times New Roman" w:hAnsi="Times New Roman" w:cs="Times New Roman"/>
          <w:sz w:val="26"/>
          <w:szCs w:val="26"/>
          <w:lang w:val="vi-VN"/>
        </w:rPr>
        <w:t>5</w:t>
      </w:r>
      <w:r w:rsidRPr="004D2566">
        <w:rPr>
          <w:rFonts w:ascii="Times New Roman" w:hAnsi="Times New Roman" w:cs="Times New Roman"/>
          <w:sz w:val="26"/>
          <w:szCs w:val="26"/>
          <w:lang w:val="vi-VN"/>
        </w:rPr>
        <w:t xml:space="preserve"> </w:t>
      </w:r>
      <w:r w:rsidR="008F5E9B" w:rsidRPr="004D2566">
        <w:rPr>
          <w:rFonts w:ascii="Times New Roman" w:hAnsi="Times New Roman" w:cs="Times New Roman"/>
          <w:sz w:val="26"/>
          <w:szCs w:val="26"/>
          <w:lang w:val="vi-VN"/>
        </w:rPr>
        <w:t>Đ</w:t>
      </w:r>
      <w:r w:rsidR="004C6CEC">
        <w:rPr>
          <w:rFonts w:ascii="Times New Roman" w:hAnsi="Times New Roman" w:cs="Times New Roman"/>
          <w:sz w:val="26"/>
          <w:szCs w:val="26"/>
          <w:lang w:val="vi-VN"/>
        </w:rPr>
        <w:t>iều.</w:t>
      </w:r>
    </w:p>
    <w:p w14:paraId="6AF8EA81" w14:textId="77777777" w:rsidR="00057409" w:rsidRPr="004C6CEC" w:rsidRDefault="00057409" w:rsidP="00C80017">
      <w:pPr>
        <w:tabs>
          <w:tab w:val="left" w:pos="1134"/>
        </w:tabs>
        <w:spacing w:after="120" w:line="240" w:lineRule="auto"/>
        <w:ind w:left="1134" w:hanging="1134"/>
        <w:jc w:val="both"/>
        <w:rPr>
          <w:rFonts w:ascii="Times New Roman" w:hAnsi="Times New Roman" w:cs="Times New Roman"/>
          <w:sz w:val="26"/>
          <w:szCs w:val="26"/>
          <w:lang w:val="vi-VN"/>
        </w:rPr>
      </w:pPr>
    </w:p>
    <w:p w14:paraId="26BD3495" w14:textId="76FCACD5" w:rsidR="00237F73" w:rsidRPr="00743AC3" w:rsidRDefault="006D453E" w:rsidP="00C80017">
      <w:pPr>
        <w:pStyle w:val="Heading1"/>
        <w:tabs>
          <w:tab w:val="left" w:pos="1134"/>
        </w:tabs>
        <w:spacing w:after="120"/>
        <w:ind w:left="1134" w:hanging="1134"/>
        <w:rPr>
          <w:rFonts w:cs="Times New Roman"/>
          <w:szCs w:val="26"/>
          <w:lang w:val="vi-VN"/>
        </w:rPr>
      </w:pPr>
      <w:r w:rsidRPr="004D2566">
        <w:rPr>
          <w:rFonts w:cs="Times New Roman"/>
          <w:szCs w:val="26"/>
          <w:lang w:val="vi-VN"/>
        </w:rPr>
        <w:t xml:space="preserve">CHƯƠNG </w:t>
      </w:r>
      <w:r w:rsidR="00743AC3">
        <w:rPr>
          <w:rFonts w:cs="Times New Roman"/>
          <w:szCs w:val="26"/>
          <w:lang w:val="vi-VN"/>
        </w:rPr>
        <w:t>II.</w:t>
      </w:r>
    </w:p>
    <w:p w14:paraId="4397103F" w14:textId="77777777" w:rsidR="00237F73" w:rsidRPr="004D2566" w:rsidRDefault="001868C2" w:rsidP="00C80017">
      <w:pPr>
        <w:pStyle w:val="Heading1"/>
        <w:tabs>
          <w:tab w:val="left" w:pos="1134"/>
        </w:tabs>
        <w:spacing w:after="120"/>
        <w:ind w:left="1134" w:hanging="1134"/>
        <w:rPr>
          <w:rFonts w:cs="Times New Roman"/>
          <w:szCs w:val="26"/>
          <w:lang w:val="vi-VN"/>
        </w:rPr>
      </w:pPr>
      <w:r w:rsidRPr="004D2566">
        <w:rPr>
          <w:rFonts w:cs="Times New Roman"/>
          <w:szCs w:val="26"/>
          <w:lang w:val="vi-VN"/>
        </w:rPr>
        <w:t>THỜI GIỜ LÀM VIỆC</w:t>
      </w:r>
      <w:r w:rsidR="00EB1284" w:rsidRPr="00013A72">
        <w:rPr>
          <w:rFonts w:cs="Times New Roman"/>
          <w:szCs w:val="26"/>
          <w:lang w:val="vi-VN"/>
        </w:rPr>
        <w:t xml:space="preserve"> </w:t>
      </w:r>
      <w:r w:rsidRPr="004D2566">
        <w:rPr>
          <w:rFonts w:cs="Times New Roman"/>
          <w:szCs w:val="26"/>
          <w:lang w:val="vi-VN"/>
        </w:rPr>
        <w:t>-</w:t>
      </w:r>
      <w:r w:rsidR="00EB1284" w:rsidRPr="00013A72">
        <w:rPr>
          <w:rFonts w:cs="Times New Roman"/>
          <w:szCs w:val="26"/>
          <w:lang w:val="vi-VN"/>
        </w:rPr>
        <w:t xml:space="preserve"> </w:t>
      </w:r>
      <w:r w:rsidRPr="004D2566">
        <w:rPr>
          <w:rFonts w:cs="Times New Roman"/>
          <w:szCs w:val="26"/>
          <w:lang w:val="vi-VN"/>
        </w:rPr>
        <w:t>THỜI GIỜ NGHỈ NGƠI</w:t>
      </w:r>
      <w:r w:rsidR="00EB1284" w:rsidRPr="00013A72">
        <w:rPr>
          <w:rFonts w:cs="Times New Roman"/>
          <w:szCs w:val="26"/>
          <w:lang w:val="vi-VN"/>
        </w:rPr>
        <w:t xml:space="preserve"> </w:t>
      </w:r>
      <w:r w:rsidRPr="004D2566">
        <w:rPr>
          <w:rFonts w:cs="Times New Roman"/>
          <w:szCs w:val="26"/>
          <w:lang w:val="vi-VN"/>
        </w:rPr>
        <w:t>-</w:t>
      </w:r>
      <w:r w:rsidR="00EB1284" w:rsidRPr="00013A72">
        <w:rPr>
          <w:rFonts w:cs="Times New Roman"/>
          <w:szCs w:val="26"/>
          <w:lang w:val="vi-VN"/>
        </w:rPr>
        <w:t xml:space="preserve"> </w:t>
      </w:r>
      <w:r w:rsidRPr="004D2566">
        <w:rPr>
          <w:rFonts w:cs="Times New Roman"/>
          <w:szCs w:val="26"/>
          <w:lang w:val="vi-VN"/>
        </w:rPr>
        <w:t>TUYỂN DỤNG</w:t>
      </w:r>
      <w:r w:rsidR="0033653B" w:rsidRPr="00013A72">
        <w:rPr>
          <w:rFonts w:cs="Times New Roman"/>
          <w:szCs w:val="26"/>
          <w:lang w:val="vi-VN"/>
        </w:rPr>
        <w:t xml:space="preserve"> </w:t>
      </w:r>
      <w:r w:rsidR="004D3737" w:rsidRPr="004D2566">
        <w:rPr>
          <w:rFonts w:cs="Times New Roman"/>
          <w:szCs w:val="26"/>
          <w:lang w:val="vi-VN"/>
        </w:rPr>
        <w:t>-</w:t>
      </w:r>
    </w:p>
    <w:p w14:paraId="15570BBE" w14:textId="77777777" w:rsidR="007A7B80" w:rsidRPr="004D2566" w:rsidRDefault="001868C2" w:rsidP="00C80017">
      <w:pPr>
        <w:pStyle w:val="Heading1"/>
        <w:tabs>
          <w:tab w:val="left" w:pos="1134"/>
        </w:tabs>
        <w:spacing w:after="120"/>
        <w:ind w:left="1134" w:hanging="1134"/>
        <w:rPr>
          <w:rFonts w:cs="Times New Roman"/>
          <w:szCs w:val="26"/>
          <w:lang w:val="vi-VN"/>
        </w:rPr>
      </w:pPr>
      <w:r w:rsidRPr="004D2566">
        <w:rPr>
          <w:rFonts w:cs="Times New Roman"/>
          <w:szCs w:val="26"/>
          <w:lang w:val="vi-VN"/>
        </w:rPr>
        <w:t>HỢP ĐỒNG LAO ĐỘNG</w:t>
      </w:r>
      <w:r w:rsidR="00EB1284" w:rsidRPr="00013A72">
        <w:rPr>
          <w:rFonts w:cs="Times New Roman"/>
          <w:szCs w:val="26"/>
          <w:lang w:val="vi-VN"/>
        </w:rPr>
        <w:t xml:space="preserve"> </w:t>
      </w:r>
      <w:r w:rsidRPr="004D2566">
        <w:rPr>
          <w:rFonts w:cs="Times New Roman"/>
          <w:szCs w:val="26"/>
          <w:lang w:val="vi-VN"/>
        </w:rPr>
        <w:t>-</w:t>
      </w:r>
      <w:r w:rsidR="00EB1284" w:rsidRPr="00013A72">
        <w:rPr>
          <w:rFonts w:cs="Times New Roman"/>
          <w:szCs w:val="26"/>
          <w:lang w:val="vi-VN"/>
        </w:rPr>
        <w:t xml:space="preserve"> </w:t>
      </w:r>
      <w:r w:rsidRPr="004D2566">
        <w:rPr>
          <w:rFonts w:cs="Times New Roman"/>
          <w:szCs w:val="26"/>
          <w:lang w:val="vi-VN"/>
        </w:rPr>
        <w:t>NGHỈ VIỆC</w:t>
      </w:r>
    </w:p>
    <w:p w14:paraId="476A3D1B" w14:textId="781E0571" w:rsidR="001868C2" w:rsidRPr="004D2566" w:rsidRDefault="001868C2" w:rsidP="00C80017">
      <w:pPr>
        <w:pStyle w:val="Heading2"/>
        <w:tabs>
          <w:tab w:val="left" w:pos="1134"/>
        </w:tabs>
        <w:spacing w:before="0"/>
        <w:ind w:left="1134" w:hanging="1134"/>
        <w:rPr>
          <w:rFonts w:cs="Times New Roman"/>
          <w:lang w:val="vi-VN"/>
        </w:rPr>
      </w:pPr>
      <w:r w:rsidRPr="004D2566">
        <w:rPr>
          <w:rFonts w:cs="Times New Roman"/>
          <w:lang w:val="vi-VN"/>
        </w:rPr>
        <w:t xml:space="preserve">Điều </w:t>
      </w:r>
      <w:r w:rsidR="00EB1284" w:rsidRPr="00013A72">
        <w:rPr>
          <w:rFonts w:cs="Times New Roman"/>
          <w:lang w:val="vi-VN"/>
        </w:rPr>
        <w:t>6.</w:t>
      </w:r>
      <w:r w:rsidRPr="004D2566">
        <w:rPr>
          <w:rFonts w:cs="Times New Roman"/>
          <w:lang w:val="vi-VN"/>
        </w:rPr>
        <w:t xml:space="preserve"> </w:t>
      </w:r>
      <w:r w:rsidR="00FE59DC" w:rsidRPr="004D2566">
        <w:rPr>
          <w:rFonts w:cs="Times New Roman"/>
          <w:lang w:val="vi-VN"/>
        </w:rPr>
        <w:tab/>
      </w:r>
      <w:r w:rsidRPr="004D2566">
        <w:rPr>
          <w:rFonts w:cs="Times New Roman"/>
          <w:lang w:val="vi-VN"/>
        </w:rPr>
        <w:t>Thời giờ làm việc</w:t>
      </w:r>
    </w:p>
    <w:p w14:paraId="51B720C8" w14:textId="20BC366C" w:rsidR="001868C2" w:rsidRPr="00C049D5" w:rsidRDefault="00DD3E47" w:rsidP="007738D3">
      <w:pPr>
        <w:pStyle w:val="ListParagraph"/>
        <w:numPr>
          <w:ilvl w:val="0"/>
          <w:numId w:val="31"/>
        </w:numPr>
        <w:tabs>
          <w:tab w:val="left" w:pos="1134"/>
        </w:tabs>
        <w:spacing w:after="120" w:line="240" w:lineRule="auto"/>
        <w:ind w:hanging="720"/>
        <w:jc w:val="both"/>
        <w:rPr>
          <w:rFonts w:ascii="Times New Roman" w:hAnsi="Times New Roman" w:cs="Times New Roman"/>
          <w:b/>
          <w:i/>
          <w:sz w:val="26"/>
          <w:szCs w:val="26"/>
          <w:lang w:val="vi-VN"/>
        </w:rPr>
      </w:pPr>
      <w:r w:rsidRPr="00C049D5">
        <w:rPr>
          <w:rFonts w:ascii="Times New Roman" w:hAnsi="Times New Roman" w:cs="Times New Roman"/>
          <w:b/>
          <w:i/>
          <w:sz w:val="26"/>
          <w:szCs w:val="26"/>
          <w:lang w:val="vi-VN"/>
        </w:rPr>
        <w:tab/>
      </w:r>
      <w:r w:rsidR="001868C2" w:rsidRPr="00C049D5">
        <w:rPr>
          <w:rFonts w:ascii="Times New Roman" w:hAnsi="Times New Roman" w:cs="Times New Roman"/>
          <w:b/>
          <w:i/>
          <w:sz w:val="26"/>
          <w:szCs w:val="26"/>
          <w:lang w:val="vi-VN"/>
        </w:rPr>
        <w:t xml:space="preserve">Thời giờ làm </w:t>
      </w:r>
      <w:r w:rsidRPr="00C049D5">
        <w:rPr>
          <w:rFonts w:ascii="Times New Roman" w:hAnsi="Times New Roman" w:cs="Times New Roman"/>
          <w:b/>
          <w:i/>
          <w:sz w:val="26"/>
          <w:szCs w:val="26"/>
          <w:lang w:val="vi-VN"/>
        </w:rPr>
        <w:t>việc</w:t>
      </w:r>
    </w:p>
    <w:p w14:paraId="797168AD" w14:textId="3A0C9D84" w:rsidR="001868C2" w:rsidRPr="00013A72" w:rsidRDefault="00CD4C63" w:rsidP="00C80017">
      <w:pPr>
        <w:tabs>
          <w:tab w:val="left" w:pos="1134"/>
        </w:tabs>
        <w:spacing w:after="120" w:line="240" w:lineRule="auto"/>
        <w:ind w:left="1134" w:hanging="1134"/>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ab/>
      </w:r>
      <w:r w:rsidR="001868C2" w:rsidRPr="004D2566">
        <w:rPr>
          <w:rFonts w:ascii="Times New Roman" w:hAnsi="Times New Roman" w:cs="Times New Roman"/>
          <w:sz w:val="26"/>
          <w:szCs w:val="26"/>
          <w:lang w:val="vi-VN"/>
        </w:rPr>
        <w:t>Thời giờ làm việc quy định: 08 giờ/ngày</w:t>
      </w:r>
      <w:r w:rsidR="00011C26" w:rsidRPr="004D2566">
        <w:rPr>
          <w:rFonts w:ascii="Times New Roman" w:hAnsi="Times New Roman" w:cs="Times New Roman"/>
          <w:sz w:val="26"/>
          <w:szCs w:val="26"/>
          <w:lang w:val="vi-VN"/>
        </w:rPr>
        <w:t xml:space="preserve">, </w:t>
      </w:r>
      <w:r w:rsidR="00011C26" w:rsidRPr="004D2566">
        <w:rPr>
          <w:rFonts w:ascii="Times New Roman" w:hAnsi="Times New Roman" w:cs="Times New Roman"/>
          <w:sz w:val="26"/>
          <w:szCs w:val="26"/>
          <w:highlight w:val="yellow"/>
          <w:lang w:val="vi-VN"/>
        </w:rPr>
        <w:t>48 giờ/tuần</w:t>
      </w:r>
      <w:r w:rsidR="002464C2" w:rsidRPr="004D2566">
        <w:rPr>
          <w:rFonts w:ascii="Times New Roman" w:hAnsi="Times New Roman" w:cs="Times New Roman"/>
          <w:sz w:val="26"/>
          <w:szCs w:val="26"/>
          <w:lang w:val="vi-VN"/>
        </w:rPr>
        <w:t xml:space="preserve"> </w:t>
      </w:r>
      <w:r w:rsidR="00011C26" w:rsidRPr="004D2566">
        <w:rPr>
          <w:rFonts w:ascii="Times New Roman" w:hAnsi="Times New Roman" w:cs="Times New Roman"/>
          <w:sz w:val="26"/>
          <w:szCs w:val="26"/>
          <w:lang w:val="vi-VN"/>
        </w:rPr>
        <w:t>(từ thứ 2 đế</w:t>
      </w:r>
      <w:r w:rsidR="000921FF" w:rsidRPr="004D2566">
        <w:rPr>
          <w:rFonts w:ascii="Times New Roman" w:hAnsi="Times New Roman" w:cs="Times New Roman"/>
          <w:sz w:val="26"/>
          <w:szCs w:val="26"/>
          <w:lang w:val="vi-VN"/>
        </w:rPr>
        <w:t xml:space="preserve">n </w:t>
      </w:r>
      <w:r w:rsidR="00011C26" w:rsidRPr="004D2566">
        <w:rPr>
          <w:rFonts w:ascii="Times New Roman" w:hAnsi="Times New Roman" w:cs="Times New Roman"/>
          <w:sz w:val="26"/>
          <w:szCs w:val="26"/>
          <w:lang w:val="vi-VN"/>
        </w:rPr>
        <w:t>thứ 7 hàng tuần)</w:t>
      </w:r>
      <w:r w:rsidR="0033653B" w:rsidRPr="00013A72">
        <w:rPr>
          <w:rFonts w:ascii="Times New Roman" w:hAnsi="Times New Roman" w:cs="Times New Roman"/>
          <w:sz w:val="26"/>
          <w:szCs w:val="26"/>
          <w:lang w:val="vi-VN"/>
        </w:rPr>
        <w:t>.</w:t>
      </w:r>
    </w:p>
    <w:p w14:paraId="0EC9B4C1" w14:textId="3F89AE02" w:rsidR="0033653B" w:rsidRPr="004D2566" w:rsidRDefault="000921FF" w:rsidP="00C80017">
      <w:pPr>
        <w:pStyle w:val="ListParagraph"/>
        <w:tabs>
          <w:tab w:val="left" w:pos="1134"/>
        </w:tabs>
        <w:spacing w:after="120" w:line="240" w:lineRule="auto"/>
        <w:ind w:left="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Đối vớ</w:t>
      </w:r>
      <w:r w:rsidR="00E95AE7" w:rsidRPr="004D2566">
        <w:rPr>
          <w:rFonts w:ascii="Times New Roman" w:hAnsi="Times New Roman" w:cs="Times New Roman"/>
          <w:sz w:val="26"/>
          <w:szCs w:val="26"/>
          <w:lang w:val="vi-VN"/>
        </w:rPr>
        <w:t>i k</w:t>
      </w:r>
      <w:r w:rsidRPr="004D2566">
        <w:rPr>
          <w:rFonts w:ascii="Times New Roman" w:hAnsi="Times New Roman" w:cs="Times New Roman"/>
          <w:sz w:val="26"/>
          <w:szCs w:val="26"/>
          <w:lang w:val="vi-VN"/>
        </w:rPr>
        <w:t xml:space="preserve">hối văn phòng: </w:t>
      </w:r>
      <w:r w:rsidRPr="004D2566">
        <w:rPr>
          <w:rFonts w:ascii="Times New Roman" w:hAnsi="Times New Roman" w:cs="Times New Roman"/>
          <w:sz w:val="26"/>
          <w:szCs w:val="26"/>
          <w:highlight w:val="yellow"/>
          <w:lang w:val="vi-VN"/>
        </w:rPr>
        <w:t xml:space="preserve">từ </w:t>
      </w:r>
      <w:r w:rsidR="00344CE4" w:rsidRPr="004D2566">
        <w:rPr>
          <w:rFonts w:ascii="Times New Roman" w:hAnsi="Times New Roman" w:cs="Times New Roman"/>
          <w:sz w:val="26"/>
          <w:szCs w:val="26"/>
          <w:highlight w:val="yellow"/>
          <w:lang w:val="vi-VN"/>
        </w:rPr>
        <w:t>8h00</w:t>
      </w:r>
      <w:r w:rsidRPr="004D2566">
        <w:rPr>
          <w:rFonts w:ascii="Times New Roman" w:hAnsi="Times New Roman" w:cs="Times New Roman"/>
          <w:sz w:val="26"/>
          <w:szCs w:val="26"/>
          <w:highlight w:val="yellow"/>
          <w:lang w:val="vi-VN"/>
        </w:rPr>
        <w:t xml:space="preserve"> </w:t>
      </w:r>
      <w:r w:rsidR="00E95AE7" w:rsidRPr="004D2566">
        <w:rPr>
          <w:rFonts w:ascii="Times New Roman" w:hAnsi="Times New Roman" w:cs="Times New Roman"/>
          <w:sz w:val="26"/>
          <w:szCs w:val="26"/>
          <w:highlight w:val="yellow"/>
          <w:lang w:val="vi-VN"/>
        </w:rPr>
        <w:t>đến</w:t>
      </w:r>
      <w:r w:rsidR="00344CE4" w:rsidRPr="004D2566">
        <w:rPr>
          <w:rFonts w:ascii="Times New Roman" w:hAnsi="Times New Roman" w:cs="Times New Roman"/>
          <w:sz w:val="26"/>
          <w:szCs w:val="26"/>
          <w:highlight w:val="yellow"/>
          <w:lang w:val="vi-VN"/>
        </w:rPr>
        <w:t xml:space="preserve"> 11h00</w:t>
      </w:r>
      <w:r w:rsidRPr="004D2566">
        <w:rPr>
          <w:rFonts w:ascii="Times New Roman" w:hAnsi="Times New Roman" w:cs="Times New Roman"/>
          <w:sz w:val="26"/>
          <w:szCs w:val="26"/>
          <w:highlight w:val="yellow"/>
          <w:lang w:val="vi-VN"/>
        </w:rPr>
        <w:t xml:space="preserve"> và từ</w:t>
      </w:r>
      <w:r w:rsidR="00344CE4" w:rsidRPr="004D2566">
        <w:rPr>
          <w:rFonts w:ascii="Times New Roman" w:hAnsi="Times New Roman" w:cs="Times New Roman"/>
          <w:sz w:val="26"/>
          <w:szCs w:val="26"/>
          <w:highlight w:val="yellow"/>
          <w:lang w:val="vi-VN"/>
        </w:rPr>
        <w:t xml:space="preserve"> 14h00 </w:t>
      </w:r>
      <w:r w:rsidRPr="004D2566">
        <w:rPr>
          <w:rFonts w:ascii="Times New Roman" w:hAnsi="Times New Roman" w:cs="Times New Roman"/>
          <w:sz w:val="26"/>
          <w:szCs w:val="26"/>
          <w:highlight w:val="yellow"/>
          <w:lang w:val="vi-VN"/>
        </w:rPr>
        <w:t xml:space="preserve">đến </w:t>
      </w:r>
      <w:r w:rsidR="00344CE4" w:rsidRPr="007C45E7">
        <w:rPr>
          <w:rFonts w:ascii="Times New Roman" w:hAnsi="Times New Roman" w:cs="Times New Roman"/>
          <w:sz w:val="26"/>
          <w:szCs w:val="26"/>
          <w:highlight w:val="yellow"/>
          <w:lang w:val="vi-VN"/>
        </w:rPr>
        <w:t>17h00</w:t>
      </w:r>
      <w:r w:rsidR="00290719">
        <w:rPr>
          <w:rFonts w:ascii="Times New Roman" w:hAnsi="Times New Roman" w:cs="Times New Roman"/>
          <w:sz w:val="26"/>
          <w:szCs w:val="26"/>
          <w:lang w:val="vi-VN"/>
        </w:rPr>
        <w:t>;</w:t>
      </w:r>
    </w:p>
    <w:p w14:paraId="52A2D33D" w14:textId="77777777" w:rsidR="00C049D5" w:rsidRPr="00C049D5" w:rsidRDefault="00CD4C63" w:rsidP="00C049D5">
      <w:pPr>
        <w:tabs>
          <w:tab w:val="left" w:pos="1134"/>
        </w:tabs>
        <w:spacing w:after="120" w:line="240" w:lineRule="auto"/>
        <w:ind w:left="1134" w:hanging="1134"/>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ab/>
      </w:r>
      <w:r w:rsidR="00D45202" w:rsidRPr="004D2566">
        <w:rPr>
          <w:rFonts w:ascii="Times New Roman" w:hAnsi="Times New Roman" w:cs="Times New Roman"/>
          <w:sz w:val="26"/>
          <w:szCs w:val="26"/>
          <w:lang w:val="vi-VN"/>
        </w:rPr>
        <w:t xml:space="preserve">Tùy vào thời tiết, mùa vụ: </w:t>
      </w:r>
      <w:r w:rsidR="00CB0802" w:rsidRPr="004D2566">
        <w:rPr>
          <w:rFonts w:ascii="Times New Roman" w:hAnsi="Times New Roman" w:cs="Times New Roman"/>
          <w:sz w:val="26"/>
          <w:szCs w:val="26"/>
          <w:lang w:val="vi-VN"/>
        </w:rPr>
        <w:t>Công ty</w:t>
      </w:r>
      <w:r w:rsidR="00D45202" w:rsidRPr="004D2566">
        <w:rPr>
          <w:rFonts w:ascii="Times New Roman" w:hAnsi="Times New Roman" w:cs="Times New Roman"/>
          <w:sz w:val="26"/>
          <w:szCs w:val="26"/>
          <w:lang w:val="vi-VN"/>
        </w:rPr>
        <w:t xml:space="preserve"> có thể điều chỉnh và quy định lại thời gian làm việc bằng văn bản và thông báo cho </w:t>
      </w:r>
      <w:r w:rsidR="00DC3AA2" w:rsidRPr="004D2566">
        <w:rPr>
          <w:rFonts w:ascii="Times New Roman" w:hAnsi="Times New Roman" w:cs="Times New Roman"/>
          <w:sz w:val="26"/>
          <w:szCs w:val="26"/>
          <w:lang w:val="vi-VN"/>
        </w:rPr>
        <w:t>NLĐ</w:t>
      </w:r>
      <w:r w:rsidR="00D45202" w:rsidRPr="004D2566">
        <w:rPr>
          <w:rFonts w:ascii="Times New Roman" w:hAnsi="Times New Roman" w:cs="Times New Roman"/>
          <w:sz w:val="26"/>
          <w:szCs w:val="26"/>
          <w:lang w:val="vi-VN"/>
        </w:rPr>
        <w:t xml:space="preserve"> </w:t>
      </w:r>
      <w:r w:rsidR="0033653B" w:rsidRPr="00FF1B17">
        <w:rPr>
          <w:rFonts w:ascii="Times New Roman" w:hAnsi="Times New Roman" w:cs="Times New Roman"/>
          <w:sz w:val="26"/>
          <w:szCs w:val="26"/>
          <w:lang w:val="vi-VN"/>
        </w:rPr>
        <w:t>biết.</w:t>
      </w:r>
    </w:p>
    <w:p w14:paraId="6C5C1615" w14:textId="4B8E9DE1" w:rsidR="0033653B" w:rsidRPr="00C049D5" w:rsidRDefault="00011C26" w:rsidP="007738D3">
      <w:pPr>
        <w:pStyle w:val="ListParagraph"/>
        <w:numPr>
          <w:ilvl w:val="0"/>
          <w:numId w:val="31"/>
        </w:numPr>
        <w:tabs>
          <w:tab w:val="left" w:pos="1134"/>
        </w:tabs>
        <w:spacing w:after="120" w:line="240" w:lineRule="auto"/>
        <w:ind w:left="1134" w:hanging="1134"/>
        <w:jc w:val="both"/>
        <w:rPr>
          <w:rFonts w:ascii="Times New Roman" w:hAnsi="Times New Roman" w:cs="Times New Roman"/>
          <w:sz w:val="26"/>
          <w:szCs w:val="26"/>
        </w:rPr>
      </w:pPr>
      <w:r w:rsidRPr="00C049D5">
        <w:rPr>
          <w:rFonts w:ascii="Times New Roman" w:hAnsi="Times New Roman" w:cs="Times New Roman"/>
          <w:b/>
          <w:i/>
          <w:sz w:val="26"/>
          <w:szCs w:val="26"/>
        </w:rPr>
        <w:t>Vi phạm thời gian làm việc</w:t>
      </w:r>
      <w:r w:rsidR="003A08D5" w:rsidRPr="00C049D5">
        <w:rPr>
          <w:rFonts w:ascii="Times New Roman" w:hAnsi="Times New Roman" w:cs="Times New Roman"/>
          <w:b/>
          <w:i/>
          <w:sz w:val="26"/>
          <w:szCs w:val="26"/>
        </w:rPr>
        <w:t xml:space="preserve"> </w:t>
      </w:r>
    </w:p>
    <w:p w14:paraId="23C80BDB" w14:textId="19B4DA84" w:rsidR="00D83763" w:rsidRPr="00013A72" w:rsidRDefault="00CD4C63" w:rsidP="00C80017">
      <w:pPr>
        <w:shd w:val="clear" w:color="auto" w:fill="FFFFFF" w:themeFill="background1"/>
        <w:tabs>
          <w:tab w:val="left" w:pos="1134"/>
        </w:tabs>
        <w:spacing w:after="120" w:line="240" w:lineRule="auto"/>
        <w:ind w:left="1134" w:hanging="1134"/>
        <w:jc w:val="both"/>
        <w:rPr>
          <w:rFonts w:ascii="Times New Roman" w:hAnsi="Times New Roman" w:cs="Times New Roman"/>
          <w:sz w:val="26"/>
          <w:szCs w:val="26"/>
        </w:rPr>
      </w:pPr>
      <w:r w:rsidRPr="00E67DAD">
        <w:rPr>
          <w:rFonts w:ascii="Times New Roman" w:hAnsi="Times New Roman" w:cs="Times New Roman"/>
          <w:sz w:val="26"/>
          <w:szCs w:val="26"/>
        </w:rPr>
        <w:lastRenderedPageBreak/>
        <w:tab/>
      </w:r>
      <w:r w:rsidR="00D259B2">
        <w:rPr>
          <w:rFonts w:ascii="Times New Roman" w:hAnsi="Times New Roman" w:cs="Times New Roman"/>
          <w:sz w:val="26"/>
          <w:szCs w:val="26"/>
        </w:rPr>
        <w:t xml:space="preserve">Tất cả </w:t>
      </w:r>
      <w:r w:rsidR="00DC3AA2">
        <w:rPr>
          <w:rFonts w:ascii="Times New Roman" w:hAnsi="Times New Roman" w:cs="Times New Roman"/>
          <w:sz w:val="26"/>
          <w:szCs w:val="26"/>
        </w:rPr>
        <w:t>NLĐ</w:t>
      </w:r>
      <w:r w:rsidR="00D259B2" w:rsidRPr="00D259B2">
        <w:t xml:space="preserve"> </w:t>
      </w:r>
      <w:r w:rsidR="00D259B2" w:rsidRPr="00D259B2">
        <w:rPr>
          <w:rFonts w:ascii="Times New Roman" w:hAnsi="Times New Roman" w:cs="Times New Roman"/>
          <w:sz w:val="26"/>
          <w:szCs w:val="26"/>
        </w:rPr>
        <w:t>phải nghiêm chỉnh chấp hành giờ giấc quy định, không đi muộn về sớm. Trường hợp có lý do chính đáng phải được sự đồng ý của người quản lý trực tiếp hoặc của lãnh đạo Công ty</w:t>
      </w:r>
      <w:r w:rsidR="00D259B2">
        <w:rPr>
          <w:rFonts w:ascii="Times New Roman" w:hAnsi="Times New Roman" w:cs="Times New Roman"/>
          <w:sz w:val="26"/>
          <w:szCs w:val="26"/>
        </w:rPr>
        <w:t>.</w:t>
      </w:r>
      <w:r w:rsidR="00D83763" w:rsidRPr="00E67DAD">
        <w:rPr>
          <w:rFonts w:ascii="Times New Roman" w:hAnsi="Times New Roman" w:cs="Times New Roman"/>
          <w:sz w:val="26"/>
          <w:szCs w:val="26"/>
        </w:rPr>
        <w:t xml:space="preserve"> </w:t>
      </w:r>
    </w:p>
    <w:p w14:paraId="3D5672F9" w14:textId="7F21BE0A" w:rsidR="00BC387F" w:rsidRPr="00013A72" w:rsidRDefault="00D83763" w:rsidP="00C80017">
      <w:pPr>
        <w:pStyle w:val="Heading2"/>
        <w:tabs>
          <w:tab w:val="left" w:pos="1134"/>
        </w:tabs>
        <w:spacing w:before="0"/>
        <w:ind w:left="1134" w:hanging="1134"/>
        <w:rPr>
          <w:rFonts w:cs="Times New Roman"/>
        </w:rPr>
      </w:pPr>
      <w:r w:rsidRPr="00013A72">
        <w:rPr>
          <w:rFonts w:cs="Times New Roman"/>
        </w:rPr>
        <w:t xml:space="preserve">Điều 7. </w:t>
      </w:r>
      <w:r w:rsidR="00FE59DC">
        <w:rPr>
          <w:rFonts w:cs="Times New Roman"/>
        </w:rPr>
        <w:tab/>
      </w:r>
      <w:r w:rsidRPr="00013A72">
        <w:rPr>
          <w:rFonts w:cs="Times New Roman"/>
        </w:rPr>
        <w:t xml:space="preserve">Làm thêm </w:t>
      </w:r>
      <w:r w:rsidR="009915AE" w:rsidRPr="00013A72">
        <w:rPr>
          <w:rFonts w:cs="Times New Roman"/>
          <w:lang w:val="vi-VN"/>
        </w:rPr>
        <w:t>giờ</w:t>
      </w:r>
    </w:p>
    <w:p w14:paraId="38857FC4" w14:textId="60E125E0" w:rsidR="006976EC" w:rsidRPr="00C049D5" w:rsidRDefault="009915AE" w:rsidP="007738D3">
      <w:pPr>
        <w:pStyle w:val="ListParagraph"/>
        <w:numPr>
          <w:ilvl w:val="0"/>
          <w:numId w:val="32"/>
        </w:numPr>
        <w:tabs>
          <w:tab w:val="left" w:pos="1134"/>
        </w:tabs>
        <w:spacing w:after="120" w:line="240" w:lineRule="auto"/>
        <w:jc w:val="both"/>
        <w:rPr>
          <w:rFonts w:ascii="Times New Roman" w:hAnsi="Times New Roman" w:cs="Times New Roman"/>
          <w:b/>
          <w:i/>
          <w:sz w:val="26"/>
          <w:szCs w:val="26"/>
        </w:rPr>
      </w:pPr>
      <w:r w:rsidRPr="00C049D5">
        <w:rPr>
          <w:rFonts w:ascii="Times New Roman" w:hAnsi="Times New Roman" w:cs="Times New Roman"/>
          <w:b/>
          <w:i/>
          <w:sz w:val="26"/>
          <w:szCs w:val="26"/>
          <w:lang w:val="it-IT"/>
        </w:rPr>
        <w:tab/>
      </w:r>
      <w:r w:rsidR="00535BBC" w:rsidRPr="00C049D5">
        <w:rPr>
          <w:rFonts w:ascii="Times New Roman" w:hAnsi="Times New Roman" w:cs="Times New Roman"/>
          <w:b/>
          <w:i/>
          <w:sz w:val="26"/>
          <w:szCs w:val="26"/>
          <w:lang w:val="it-IT"/>
        </w:rPr>
        <w:t>Làm thêm giờ</w:t>
      </w:r>
    </w:p>
    <w:p w14:paraId="74835CB7" w14:textId="7DD73807" w:rsidR="00535BBC" w:rsidRPr="004D2566" w:rsidRDefault="00FE59DC" w:rsidP="00C80017">
      <w:pPr>
        <w:tabs>
          <w:tab w:val="left" w:pos="1134"/>
        </w:tabs>
        <w:spacing w:after="120" w:line="240" w:lineRule="auto"/>
        <w:ind w:left="1134" w:hanging="1134"/>
        <w:jc w:val="both"/>
        <w:rPr>
          <w:rFonts w:ascii="Times New Roman" w:hAnsi="Times New Roman" w:cs="Times New Roman"/>
          <w:b/>
          <w:sz w:val="26"/>
          <w:szCs w:val="26"/>
          <w:lang w:val="it-IT"/>
        </w:rPr>
      </w:pPr>
      <w:r>
        <w:rPr>
          <w:rFonts w:ascii="Times New Roman" w:hAnsi="Times New Roman" w:cs="Times New Roman"/>
          <w:sz w:val="26"/>
          <w:szCs w:val="26"/>
          <w:lang w:val="it-IT"/>
        </w:rPr>
        <w:tab/>
      </w:r>
      <w:r w:rsidR="00CB0802">
        <w:rPr>
          <w:rFonts w:ascii="Times New Roman" w:hAnsi="Times New Roman" w:cs="Times New Roman"/>
          <w:sz w:val="26"/>
          <w:szCs w:val="26"/>
          <w:lang w:val="it-IT"/>
        </w:rPr>
        <w:t>Công ty</w:t>
      </w:r>
      <w:r w:rsidR="00535BBC" w:rsidRPr="00013A72">
        <w:rPr>
          <w:rFonts w:ascii="Times New Roman" w:hAnsi="Times New Roman" w:cs="Times New Roman"/>
          <w:sz w:val="26"/>
          <w:szCs w:val="26"/>
          <w:lang w:val="it-IT"/>
        </w:rPr>
        <w:t xml:space="preserve"> được</w:t>
      </w:r>
      <w:r w:rsidR="00E67DAD">
        <w:rPr>
          <w:rFonts w:ascii="Times New Roman" w:hAnsi="Times New Roman" w:cs="Times New Roman"/>
          <w:sz w:val="26"/>
          <w:szCs w:val="26"/>
          <w:lang w:val="it-IT"/>
        </w:rPr>
        <w:t xml:space="preserve"> </w:t>
      </w:r>
      <w:r w:rsidR="00E67DAD" w:rsidRPr="0027139C">
        <w:rPr>
          <w:rFonts w:ascii="Times New Roman" w:hAnsi="Times New Roman" w:cs="Times New Roman"/>
          <w:sz w:val="26"/>
          <w:szCs w:val="26"/>
          <w:lang w:val="it-IT"/>
        </w:rPr>
        <w:t>bố trí</w:t>
      </w:r>
      <w:r w:rsidR="00E67DAD">
        <w:rPr>
          <w:rFonts w:ascii="Times New Roman" w:hAnsi="Times New Roman" w:cs="Times New Roman"/>
          <w:sz w:val="26"/>
          <w:szCs w:val="26"/>
          <w:lang w:val="it-IT"/>
        </w:rPr>
        <w:t xml:space="preserve"> </w:t>
      </w:r>
      <w:r w:rsidR="00DC3AA2">
        <w:rPr>
          <w:rFonts w:ascii="Times New Roman" w:hAnsi="Times New Roman" w:cs="Times New Roman"/>
          <w:sz w:val="26"/>
          <w:szCs w:val="26"/>
          <w:lang w:val="vi-VN"/>
        </w:rPr>
        <w:t>NLĐ</w:t>
      </w:r>
      <w:r w:rsidR="00535BBC" w:rsidRPr="00013A72">
        <w:rPr>
          <w:rFonts w:ascii="Times New Roman" w:hAnsi="Times New Roman" w:cs="Times New Roman"/>
          <w:sz w:val="26"/>
          <w:szCs w:val="26"/>
          <w:lang w:val="it-IT"/>
        </w:rPr>
        <w:t xml:space="preserve"> làm thêm giờ khi đáp ứng đủ các điều kiện sau đây: </w:t>
      </w:r>
    </w:p>
    <w:p w14:paraId="6E88C280" w14:textId="4DC18EF1" w:rsidR="00535BBC" w:rsidRPr="00013A72" w:rsidRDefault="00535BBC" w:rsidP="00C80017">
      <w:pPr>
        <w:pStyle w:val="ListParagraph"/>
        <w:keepNext/>
        <w:keepLines/>
        <w:widowControl w:val="0"/>
        <w:numPr>
          <w:ilvl w:val="0"/>
          <w:numId w:val="1"/>
        </w:numPr>
        <w:tabs>
          <w:tab w:val="left" w:pos="1134"/>
        </w:tabs>
        <w:spacing w:after="120" w:line="240" w:lineRule="auto"/>
        <w:ind w:left="1134" w:hanging="567"/>
        <w:contextualSpacing w:val="0"/>
        <w:jc w:val="both"/>
        <w:rPr>
          <w:rFonts w:ascii="Times New Roman" w:hAnsi="Times New Roman" w:cs="Times New Roman"/>
          <w:sz w:val="26"/>
          <w:szCs w:val="26"/>
          <w:lang w:val="it-IT"/>
        </w:rPr>
      </w:pPr>
      <w:r w:rsidRPr="00013A72">
        <w:rPr>
          <w:rFonts w:ascii="Times New Roman" w:hAnsi="Times New Roman" w:cs="Times New Roman"/>
          <w:sz w:val="26"/>
          <w:szCs w:val="26"/>
          <w:lang w:val="it-IT"/>
        </w:rPr>
        <w:t xml:space="preserve">Được sự đồng ý của </w:t>
      </w:r>
      <w:r w:rsidR="00DC3AA2">
        <w:rPr>
          <w:rFonts w:ascii="Times New Roman" w:hAnsi="Times New Roman" w:cs="Times New Roman"/>
          <w:sz w:val="26"/>
          <w:szCs w:val="26"/>
          <w:lang w:val="it-IT"/>
        </w:rPr>
        <w:t>NLĐ</w:t>
      </w:r>
      <w:r w:rsidR="00290719">
        <w:rPr>
          <w:rFonts w:ascii="Times New Roman" w:hAnsi="Times New Roman" w:cs="Times New Roman"/>
          <w:sz w:val="26"/>
          <w:szCs w:val="26"/>
          <w:lang w:val="vi-VN"/>
        </w:rPr>
        <w:t>;</w:t>
      </w:r>
    </w:p>
    <w:p w14:paraId="0665806B" w14:textId="77777777" w:rsidR="00C049D5" w:rsidRPr="00C049D5" w:rsidRDefault="00535BBC" w:rsidP="00C049D5">
      <w:pPr>
        <w:pStyle w:val="ListParagraph"/>
        <w:keepNext/>
        <w:keepLines/>
        <w:widowControl w:val="0"/>
        <w:numPr>
          <w:ilvl w:val="0"/>
          <w:numId w:val="1"/>
        </w:numPr>
        <w:tabs>
          <w:tab w:val="left" w:pos="1134"/>
        </w:tabs>
        <w:spacing w:after="120" w:line="240" w:lineRule="auto"/>
        <w:ind w:left="1134" w:hanging="567"/>
        <w:contextualSpacing w:val="0"/>
        <w:jc w:val="both"/>
        <w:rPr>
          <w:rFonts w:ascii="Times New Roman" w:hAnsi="Times New Roman" w:cs="Times New Roman"/>
          <w:spacing w:val="-4"/>
          <w:sz w:val="26"/>
          <w:szCs w:val="26"/>
          <w:lang w:val="it-IT"/>
        </w:rPr>
      </w:pPr>
      <w:r w:rsidRPr="00160331">
        <w:rPr>
          <w:rFonts w:ascii="Times New Roman" w:hAnsi="Times New Roman" w:cs="Times New Roman"/>
          <w:spacing w:val="-4"/>
          <w:sz w:val="26"/>
          <w:szCs w:val="26"/>
          <w:lang w:val="it-IT"/>
        </w:rPr>
        <w:t xml:space="preserve">Bảo đảm số giờ làm thêm của </w:t>
      </w:r>
      <w:r w:rsidR="00DC3AA2">
        <w:rPr>
          <w:rFonts w:ascii="Times New Roman" w:hAnsi="Times New Roman" w:cs="Times New Roman"/>
          <w:spacing w:val="-4"/>
          <w:sz w:val="26"/>
          <w:szCs w:val="26"/>
          <w:lang w:val="it-IT"/>
        </w:rPr>
        <w:t>NLĐ</w:t>
      </w:r>
      <w:r w:rsidRPr="00160331">
        <w:rPr>
          <w:rFonts w:ascii="Times New Roman" w:hAnsi="Times New Roman" w:cs="Times New Roman"/>
          <w:spacing w:val="-4"/>
          <w:sz w:val="26"/>
          <w:szCs w:val="26"/>
          <w:lang w:val="it-IT"/>
        </w:rPr>
        <w:t xml:space="preserve"> không quá 50% số giờ làm việc bình thường trong 01 ngày, trường hợp áp dụng quy định làm việc theo tuần thì tổng số giờ làm việc bình thường và số giờ làm thêm không quá 12 giờ</w:t>
      </w:r>
      <w:r w:rsidR="00E9074D" w:rsidRPr="00160331">
        <w:rPr>
          <w:rFonts w:ascii="Times New Roman" w:hAnsi="Times New Roman" w:cs="Times New Roman"/>
          <w:spacing w:val="-4"/>
          <w:sz w:val="26"/>
          <w:szCs w:val="26"/>
          <w:lang w:val="it-IT"/>
        </w:rPr>
        <w:t xml:space="preserve"> trong 01 ngày; không quá 4</w:t>
      </w:r>
      <w:r w:rsidRPr="00160331">
        <w:rPr>
          <w:rFonts w:ascii="Times New Roman" w:hAnsi="Times New Roman" w:cs="Times New Roman"/>
          <w:spacing w:val="-4"/>
          <w:sz w:val="26"/>
          <w:szCs w:val="26"/>
          <w:lang w:val="it-IT"/>
        </w:rPr>
        <w:t>0 giờ</w:t>
      </w:r>
      <w:r w:rsidR="00E5570A">
        <w:rPr>
          <w:rFonts w:ascii="Times New Roman" w:hAnsi="Times New Roman" w:cs="Times New Roman"/>
          <w:spacing w:val="-4"/>
          <w:sz w:val="26"/>
          <w:szCs w:val="26"/>
          <w:lang w:val="it-IT"/>
        </w:rPr>
        <w:t xml:space="preserve"> trong 01 tháng và</w:t>
      </w:r>
      <w:r w:rsidRPr="00160331">
        <w:rPr>
          <w:rFonts w:ascii="Times New Roman" w:hAnsi="Times New Roman" w:cs="Times New Roman"/>
          <w:spacing w:val="-4"/>
          <w:sz w:val="26"/>
          <w:szCs w:val="26"/>
          <w:lang w:val="it-IT"/>
        </w:rPr>
        <w:t xml:space="preserve"> 300 giờ</w:t>
      </w:r>
      <w:r w:rsidR="00E9074D" w:rsidRPr="00160331">
        <w:rPr>
          <w:rFonts w:ascii="Times New Roman" w:hAnsi="Times New Roman" w:cs="Times New Roman"/>
          <w:spacing w:val="-4"/>
          <w:sz w:val="26"/>
          <w:szCs w:val="26"/>
          <w:lang w:val="it-IT"/>
        </w:rPr>
        <w:t xml:space="preserve"> trong 01 </w:t>
      </w:r>
      <w:r w:rsidR="00527BD1">
        <w:rPr>
          <w:rFonts w:ascii="Times New Roman" w:hAnsi="Times New Roman" w:cs="Times New Roman"/>
          <w:spacing w:val="-4"/>
          <w:sz w:val="26"/>
          <w:szCs w:val="26"/>
          <w:lang w:val="vi-VN"/>
        </w:rPr>
        <w:t>năm.</w:t>
      </w:r>
    </w:p>
    <w:p w14:paraId="2751D2C1" w14:textId="77777777" w:rsidR="00C049D5" w:rsidRPr="00C049D5" w:rsidRDefault="003C49AF" w:rsidP="007738D3">
      <w:pPr>
        <w:pStyle w:val="ListParagraph"/>
        <w:keepNext/>
        <w:keepLines/>
        <w:widowControl w:val="0"/>
        <w:numPr>
          <w:ilvl w:val="0"/>
          <w:numId w:val="32"/>
        </w:numPr>
        <w:tabs>
          <w:tab w:val="left" w:pos="1134"/>
        </w:tabs>
        <w:spacing w:after="120" w:line="240" w:lineRule="auto"/>
        <w:ind w:left="1134" w:hanging="1134"/>
        <w:jc w:val="both"/>
        <w:rPr>
          <w:rFonts w:ascii="Times New Roman" w:hAnsi="Times New Roman" w:cs="Times New Roman"/>
          <w:spacing w:val="-4"/>
          <w:sz w:val="26"/>
          <w:szCs w:val="26"/>
          <w:lang w:val="it-IT"/>
        </w:rPr>
      </w:pPr>
      <w:r w:rsidRPr="00C049D5">
        <w:rPr>
          <w:rFonts w:ascii="Times New Roman" w:hAnsi="Times New Roman" w:cs="Times New Roman"/>
          <w:b/>
          <w:i/>
          <w:sz w:val="26"/>
          <w:szCs w:val="26"/>
          <w:lang w:val="it-IT"/>
        </w:rPr>
        <w:t>Tiền lương làm thêm giờ</w:t>
      </w:r>
    </w:p>
    <w:p w14:paraId="16C839EE" w14:textId="77777777" w:rsidR="002E11C1" w:rsidRPr="002E11C1" w:rsidRDefault="00DC3AA2" w:rsidP="007738D3">
      <w:pPr>
        <w:pStyle w:val="ListParagraph"/>
        <w:keepNext/>
        <w:keepLines/>
        <w:widowControl w:val="0"/>
        <w:numPr>
          <w:ilvl w:val="0"/>
          <w:numId w:val="33"/>
        </w:numPr>
        <w:tabs>
          <w:tab w:val="left" w:pos="1134"/>
        </w:tabs>
        <w:spacing w:after="120" w:line="240" w:lineRule="auto"/>
        <w:ind w:left="1134" w:hanging="1134"/>
        <w:jc w:val="both"/>
        <w:rPr>
          <w:rFonts w:ascii="Times New Roman" w:hAnsi="Times New Roman" w:cs="Times New Roman"/>
          <w:spacing w:val="-4"/>
          <w:sz w:val="26"/>
          <w:szCs w:val="26"/>
          <w:lang w:val="it-IT"/>
        </w:rPr>
      </w:pPr>
      <w:r w:rsidRPr="002E11C1">
        <w:rPr>
          <w:rFonts w:ascii="Times New Roman" w:hAnsi="Times New Roman" w:cs="Times New Roman"/>
          <w:sz w:val="26"/>
          <w:szCs w:val="26"/>
          <w:lang w:val="it-IT"/>
        </w:rPr>
        <w:t>NLĐ</w:t>
      </w:r>
      <w:r w:rsidR="00823106" w:rsidRPr="002E11C1">
        <w:rPr>
          <w:rFonts w:ascii="Times New Roman" w:hAnsi="Times New Roman" w:cs="Times New Roman"/>
          <w:sz w:val="26"/>
          <w:szCs w:val="26"/>
          <w:lang w:val="it-IT"/>
        </w:rPr>
        <w:t xml:space="preserve"> được trả lương làm thêm giờ</w:t>
      </w:r>
      <w:r w:rsidR="00E9074D" w:rsidRPr="002E11C1">
        <w:rPr>
          <w:rFonts w:ascii="Times New Roman" w:hAnsi="Times New Roman" w:cs="Times New Roman"/>
          <w:sz w:val="26"/>
          <w:szCs w:val="26"/>
          <w:lang w:val="it-IT"/>
        </w:rPr>
        <w:t xml:space="preserve"> theo quy định</w:t>
      </w:r>
      <w:r w:rsidR="00823106" w:rsidRPr="002E11C1">
        <w:rPr>
          <w:rFonts w:ascii="Times New Roman" w:hAnsi="Times New Roman" w:cs="Times New Roman"/>
          <w:sz w:val="26"/>
          <w:szCs w:val="26"/>
          <w:lang w:val="it-IT"/>
        </w:rPr>
        <w:t xml:space="preserve"> của Bộ luật Lao độ</w:t>
      </w:r>
      <w:r w:rsidR="00E9074D" w:rsidRPr="002E11C1">
        <w:rPr>
          <w:rFonts w:ascii="Times New Roman" w:hAnsi="Times New Roman" w:cs="Times New Roman"/>
          <w:sz w:val="26"/>
          <w:szCs w:val="26"/>
          <w:lang w:val="it-IT"/>
        </w:rPr>
        <w:t xml:space="preserve">ng </w:t>
      </w:r>
      <w:r w:rsidR="00823106" w:rsidRPr="002E11C1">
        <w:rPr>
          <w:rFonts w:ascii="Times New Roman" w:hAnsi="Times New Roman" w:cs="Times New Roman"/>
          <w:sz w:val="26"/>
          <w:szCs w:val="26"/>
          <w:lang w:val="it-IT"/>
        </w:rPr>
        <w:t>như sau:</w:t>
      </w:r>
    </w:p>
    <w:p w14:paraId="5E45E6C1" w14:textId="77777777" w:rsidR="002E11C1" w:rsidRPr="002E11C1" w:rsidRDefault="00DC3AA2" w:rsidP="0019726D">
      <w:pPr>
        <w:pStyle w:val="ListParagraph"/>
        <w:keepNext/>
        <w:keepLines/>
        <w:widowControl w:val="0"/>
        <w:tabs>
          <w:tab w:val="left" w:pos="1134"/>
        </w:tabs>
        <w:spacing w:after="120" w:line="240" w:lineRule="auto"/>
        <w:ind w:left="1134"/>
        <w:jc w:val="both"/>
        <w:rPr>
          <w:rFonts w:ascii="Times New Roman" w:hAnsi="Times New Roman" w:cs="Times New Roman"/>
          <w:spacing w:val="-4"/>
          <w:sz w:val="26"/>
          <w:szCs w:val="26"/>
          <w:lang w:val="it-IT"/>
        </w:rPr>
      </w:pPr>
      <w:r w:rsidRPr="002E11C1">
        <w:rPr>
          <w:rFonts w:ascii="Times New Roman" w:hAnsi="Times New Roman" w:cs="Times New Roman"/>
          <w:sz w:val="26"/>
          <w:szCs w:val="26"/>
          <w:lang w:val="it-IT"/>
        </w:rPr>
        <w:t>NLĐ</w:t>
      </w:r>
      <w:r w:rsidR="00823106" w:rsidRPr="002E11C1">
        <w:rPr>
          <w:rFonts w:ascii="Times New Roman" w:hAnsi="Times New Roman" w:cs="Times New Roman"/>
          <w:sz w:val="26"/>
          <w:szCs w:val="26"/>
          <w:lang w:val="it-IT"/>
        </w:rPr>
        <w:t xml:space="preserve"> hưởng lương theo thời gian được trả lương làm thêm giờ khi làm việc ngoài thời giờ làm việc bình thường do </w:t>
      </w:r>
      <w:r w:rsidR="007C45E7" w:rsidRPr="002E11C1">
        <w:rPr>
          <w:rFonts w:ascii="Times New Roman" w:hAnsi="Times New Roman" w:cs="Times New Roman"/>
          <w:sz w:val="26"/>
          <w:szCs w:val="26"/>
          <w:lang w:val="it-IT"/>
        </w:rPr>
        <w:t xml:space="preserve">Công ty </w:t>
      </w:r>
      <w:r w:rsidR="00823106" w:rsidRPr="002E11C1">
        <w:rPr>
          <w:rFonts w:ascii="Times New Roman" w:hAnsi="Times New Roman" w:cs="Times New Roman"/>
          <w:sz w:val="26"/>
          <w:szCs w:val="26"/>
          <w:lang w:val="it-IT"/>
        </w:rPr>
        <w:t xml:space="preserve">quy </w:t>
      </w:r>
      <w:r w:rsidR="00374566" w:rsidRPr="002E11C1">
        <w:rPr>
          <w:rFonts w:ascii="Times New Roman" w:hAnsi="Times New Roman" w:cs="Times New Roman"/>
          <w:sz w:val="26"/>
          <w:szCs w:val="26"/>
          <w:lang w:val="vi-VN"/>
        </w:rPr>
        <w:t>đị</w:t>
      </w:r>
      <w:r w:rsidR="007C21FC" w:rsidRPr="002E11C1">
        <w:rPr>
          <w:rFonts w:ascii="Times New Roman" w:hAnsi="Times New Roman" w:cs="Times New Roman"/>
          <w:sz w:val="26"/>
          <w:szCs w:val="26"/>
          <w:lang w:val="vi-VN"/>
        </w:rPr>
        <w:t>nh</w:t>
      </w:r>
      <w:r w:rsidR="007C21FC" w:rsidRPr="002E11C1">
        <w:rPr>
          <w:rFonts w:ascii="Times New Roman" w:hAnsi="Times New Roman" w:cs="Times New Roman"/>
          <w:sz w:val="26"/>
          <w:szCs w:val="26"/>
          <w:lang w:val="it-IT"/>
        </w:rPr>
        <w:t>.</w:t>
      </w:r>
    </w:p>
    <w:p w14:paraId="18DF533E" w14:textId="77777777" w:rsidR="0019726D" w:rsidRPr="0019726D" w:rsidRDefault="00823106" w:rsidP="007738D3">
      <w:pPr>
        <w:pStyle w:val="ListParagraph"/>
        <w:keepNext/>
        <w:keepLines/>
        <w:widowControl w:val="0"/>
        <w:numPr>
          <w:ilvl w:val="0"/>
          <w:numId w:val="33"/>
        </w:numPr>
        <w:tabs>
          <w:tab w:val="left" w:pos="1134"/>
        </w:tabs>
        <w:spacing w:after="120" w:line="240" w:lineRule="auto"/>
        <w:ind w:left="1134" w:hanging="1134"/>
        <w:jc w:val="both"/>
        <w:rPr>
          <w:rFonts w:ascii="Times New Roman" w:hAnsi="Times New Roman" w:cs="Times New Roman"/>
          <w:spacing w:val="-4"/>
          <w:sz w:val="26"/>
          <w:szCs w:val="26"/>
          <w:lang w:val="it-IT"/>
        </w:rPr>
      </w:pPr>
      <w:r w:rsidRPr="002E11C1">
        <w:rPr>
          <w:rFonts w:ascii="Times New Roman" w:hAnsi="Times New Roman" w:cs="Times New Roman"/>
          <w:sz w:val="26"/>
          <w:szCs w:val="26"/>
          <w:lang w:val="vi-VN"/>
        </w:rPr>
        <w:t>Tiền lương làm thêm giờ</w:t>
      </w:r>
      <w:r w:rsidR="00CE6D2B" w:rsidRPr="002E11C1">
        <w:rPr>
          <w:rFonts w:ascii="Times New Roman" w:hAnsi="Times New Roman" w:cs="Times New Roman"/>
          <w:sz w:val="26"/>
          <w:szCs w:val="26"/>
          <w:lang w:val="vi-VN"/>
        </w:rPr>
        <w:t xml:space="preserve"> theo k</w:t>
      </w:r>
      <w:r w:rsidRPr="002E11C1">
        <w:rPr>
          <w:rFonts w:ascii="Times New Roman" w:hAnsi="Times New Roman" w:cs="Times New Roman"/>
          <w:sz w:val="26"/>
          <w:szCs w:val="26"/>
          <w:lang w:val="vi-VN"/>
        </w:rPr>
        <w:t xml:space="preserve">hoản </w:t>
      </w:r>
      <w:r w:rsidR="00CE6D2B" w:rsidRPr="002E11C1">
        <w:rPr>
          <w:rFonts w:ascii="Times New Roman" w:hAnsi="Times New Roman" w:cs="Times New Roman"/>
          <w:sz w:val="26"/>
          <w:szCs w:val="26"/>
          <w:lang w:val="vi-VN"/>
        </w:rPr>
        <w:t>7.2.</w:t>
      </w:r>
      <w:r w:rsidR="00D37C80" w:rsidRPr="002E11C1">
        <w:rPr>
          <w:rFonts w:ascii="Times New Roman" w:hAnsi="Times New Roman" w:cs="Times New Roman"/>
          <w:sz w:val="26"/>
          <w:szCs w:val="26"/>
          <w:lang w:val="vi-VN"/>
        </w:rPr>
        <w:t xml:space="preserve">1 </w:t>
      </w:r>
      <w:r w:rsidRPr="002E11C1">
        <w:rPr>
          <w:rFonts w:ascii="Times New Roman" w:hAnsi="Times New Roman" w:cs="Times New Roman"/>
          <w:sz w:val="26"/>
          <w:szCs w:val="26"/>
          <w:lang w:val="vi-VN"/>
        </w:rPr>
        <w:t>được tính theo đơn giá tiền lương hoặc tiền lương thực trả theo công việc đang làm như sau:</w:t>
      </w:r>
    </w:p>
    <w:p w14:paraId="283B5395" w14:textId="77777777" w:rsidR="0019726D" w:rsidRPr="0019726D" w:rsidRDefault="00823106" w:rsidP="007738D3">
      <w:pPr>
        <w:pStyle w:val="ListParagraph"/>
        <w:keepNext/>
        <w:keepLines/>
        <w:widowControl w:val="0"/>
        <w:numPr>
          <w:ilvl w:val="0"/>
          <w:numId w:val="34"/>
        </w:numPr>
        <w:tabs>
          <w:tab w:val="left" w:pos="1134"/>
        </w:tabs>
        <w:spacing w:after="120" w:line="240" w:lineRule="auto"/>
        <w:ind w:left="1134" w:hanging="1134"/>
        <w:jc w:val="both"/>
        <w:rPr>
          <w:rFonts w:ascii="Times New Roman" w:hAnsi="Times New Roman" w:cs="Times New Roman"/>
          <w:spacing w:val="-4"/>
          <w:sz w:val="26"/>
          <w:szCs w:val="26"/>
          <w:lang w:val="it-IT"/>
        </w:rPr>
      </w:pPr>
      <w:r w:rsidRPr="0019726D">
        <w:rPr>
          <w:rFonts w:ascii="Times New Roman" w:hAnsi="Times New Roman" w:cs="Times New Roman"/>
          <w:sz w:val="26"/>
          <w:szCs w:val="26"/>
          <w:lang w:val="it-IT"/>
        </w:rPr>
        <w:t>Vào ngày thường, ít nhất bằng 150%;</w:t>
      </w:r>
    </w:p>
    <w:p w14:paraId="128F5647" w14:textId="77777777" w:rsidR="0019726D" w:rsidRPr="0019726D" w:rsidRDefault="00823106" w:rsidP="007738D3">
      <w:pPr>
        <w:pStyle w:val="ListParagraph"/>
        <w:keepNext/>
        <w:keepLines/>
        <w:widowControl w:val="0"/>
        <w:numPr>
          <w:ilvl w:val="0"/>
          <w:numId w:val="34"/>
        </w:numPr>
        <w:tabs>
          <w:tab w:val="left" w:pos="1134"/>
        </w:tabs>
        <w:spacing w:after="120" w:line="240" w:lineRule="auto"/>
        <w:ind w:left="1134" w:hanging="1134"/>
        <w:jc w:val="both"/>
        <w:rPr>
          <w:rFonts w:ascii="Times New Roman" w:hAnsi="Times New Roman" w:cs="Times New Roman"/>
          <w:spacing w:val="-4"/>
          <w:sz w:val="26"/>
          <w:szCs w:val="26"/>
          <w:lang w:val="it-IT"/>
        </w:rPr>
      </w:pPr>
      <w:r w:rsidRPr="0019726D">
        <w:rPr>
          <w:rFonts w:ascii="Times New Roman" w:hAnsi="Times New Roman" w:cs="Times New Roman"/>
          <w:sz w:val="26"/>
          <w:szCs w:val="26"/>
          <w:lang w:val="it-IT"/>
        </w:rPr>
        <w:t>Vào ngày nghỉ hằng tuần, ít nhất bằng 200%;</w:t>
      </w:r>
    </w:p>
    <w:p w14:paraId="35462750" w14:textId="77777777" w:rsidR="0019726D" w:rsidRPr="0019726D" w:rsidRDefault="00823106" w:rsidP="007738D3">
      <w:pPr>
        <w:pStyle w:val="ListParagraph"/>
        <w:keepNext/>
        <w:keepLines/>
        <w:widowControl w:val="0"/>
        <w:numPr>
          <w:ilvl w:val="0"/>
          <w:numId w:val="34"/>
        </w:numPr>
        <w:tabs>
          <w:tab w:val="left" w:pos="1134"/>
        </w:tabs>
        <w:spacing w:after="120" w:line="240" w:lineRule="auto"/>
        <w:ind w:left="1134" w:hanging="1134"/>
        <w:jc w:val="both"/>
        <w:rPr>
          <w:rFonts w:ascii="Times New Roman" w:hAnsi="Times New Roman" w:cs="Times New Roman"/>
          <w:spacing w:val="-4"/>
          <w:sz w:val="26"/>
          <w:szCs w:val="26"/>
          <w:lang w:val="it-IT"/>
        </w:rPr>
      </w:pPr>
      <w:r w:rsidRPr="0019726D">
        <w:rPr>
          <w:rFonts w:ascii="Times New Roman" w:hAnsi="Times New Roman" w:cs="Times New Roman"/>
          <w:sz w:val="26"/>
          <w:szCs w:val="26"/>
          <w:lang w:val="it-IT"/>
        </w:rPr>
        <w:t xml:space="preserve">Vào ngày nghỉ lễ, tết, ngày nghỉ có hưởng lương, ít nhất bằng 300%, chưa kể tiền lương ngày lễ, tết, ngày nghỉ có hưởng lương theo quy định của Bộ luật Lao động đối với </w:t>
      </w:r>
      <w:r w:rsidR="00DC3AA2" w:rsidRPr="0019726D">
        <w:rPr>
          <w:rFonts w:ascii="Times New Roman" w:hAnsi="Times New Roman" w:cs="Times New Roman"/>
          <w:sz w:val="26"/>
          <w:szCs w:val="26"/>
          <w:lang w:val="it-IT"/>
        </w:rPr>
        <w:t>NLĐ</w:t>
      </w:r>
      <w:r w:rsidRPr="0019726D">
        <w:rPr>
          <w:rFonts w:ascii="Times New Roman" w:hAnsi="Times New Roman" w:cs="Times New Roman"/>
          <w:sz w:val="26"/>
          <w:szCs w:val="26"/>
          <w:lang w:val="it-IT"/>
        </w:rPr>
        <w:t xml:space="preserve"> hưở</w:t>
      </w:r>
      <w:r w:rsidR="00290719" w:rsidRPr="0019726D">
        <w:rPr>
          <w:rFonts w:ascii="Times New Roman" w:hAnsi="Times New Roman" w:cs="Times New Roman"/>
          <w:sz w:val="26"/>
          <w:szCs w:val="26"/>
          <w:lang w:val="it-IT"/>
        </w:rPr>
        <w:t>ng lương theo ngày;</w:t>
      </w:r>
    </w:p>
    <w:p w14:paraId="41B5727F" w14:textId="77777777" w:rsidR="0019726D" w:rsidRPr="0019726D" w:rsidRDefault="00DC3AA2" w:rsidP="007738D3">
      <w:pPr>
        <w:pStyle w:val="ListParagraph"/>
        <w:keepNext/>
        <w:keepLines/>
        <w:widowControl w:val="0"/>
        <w:numPr>
          <w:ilvl w:val="0"/>
          <w:numId w:val="33"/>
        </w:numPr>
        <w:tabs>
          <w:tab w:val="left" w:pos="1134"/>
        </w:tabs>
        <w:spacing w:after="120" w:line="240" w:lineRule="auto"/>
        <w:ind w:left="1134" w:hanging="1134"/>
        <w:jc w:val="both"/>
        <w:rPr>
          <w:rFonts w:ascii="Times New Roman" w:hAnsi="Times New Roman" w:cs="Times New Roman"/>
          <w:spacing w:val="-4"/>
          <w:sz w:val="26"/>
          <w:szCs w:val="26"/>
          <w:lang w:val="it-IT"/>
        </w:rPr>
      </w:pPr>
      <w:r w:rsidRPr="0019726D">
        <w:rPr>
          <w:rFonts w:ascii="Times New Roman" w:hAnsi="Times New Roman" w:cs="Times New Roman"/>
          <w:sz w:val="26"/>
          <w:szCs w:val="26"/>
          <w:lang w:val="vi-VN"/>
        </w:rPr>
        <w:t>NLĐ</w:t>
      </w:r>
      <w:r w:rsidR="00823106" w:rsidRPr="0019726D">
        <w:rPr>
          <w:rFonts w:ascii="Times New Roman" w:hAnsi="Times New Roman" w:cs="Times New Roman"/>
          <w:sz w:val="26"/>
          <w:szCs w:val="26"/>
          <w:lang w:val="vi-VN"/>
        </w:rPr>
        <w:t xml:space="preserve"> làm việ</w:t>
      </w:r>
      <w:r w:rsidR="00E9074D" w:rsidRPr="0019726D">
        <w:rPr>
          <w:rFonts w:ascii="Times New Roman" w:hAnsi="Times New Roman" w:cs="Times New Roman"/>
          <w:sz w:val="26"/>
          <w:szCs w:val="26"/>
          <w:lang w:val="vi-VN"/>
        </w:rPr>
        <w:t xml:space="preserve">c vào ban đêm </w:t>
      </w:r>
      <w:r w:rsidR="00823106" w:rsidRPr="0019726D">
        <w:rPr>
          <w:rFonts w:ascii="Times New Roman" w:hAnsi="Times New Roman" w:cs="Times New Roman"/>
          <w:sz w:val="26"/>
          <w:szCs w:val="26"/>
          <w:lang w:val="vi-VN"/>
        </w:rPr>
        <w:t>được trả thêm ít nhất bằng 30% tiền lương tính theo đơn giá tiền lương hoặc tiền lương thực trả theo công việc của ngày làm việc bình thườ</w:t>
      </w:r>
      <w:r w:rsidR="00290719" w:rsidRPr="0019726D">
        <w:rPr>
          <w:rFonts w:ascii="Times New Roman" w:hAnsi="Times New Roman" w:cs="Times New Roman"/>
          <w:sz w:val="26"/>
          <w:szCs w:val="26"/>
          <w:lang w:val="vi-VN"/>
        </w:rPr>
        <w:t>ng;</w:t>
      </w:r>
    </w:p>
    <w:p w14:paraId="5D15686B" w14:textId="77777777" w:rsidR="0019726D" w:rsidRPr="0019726D" w:rsidRDefault="00DC3AA2" w:rsidP="007738D3">
      <w:pPr>
        <w:pStyle w:val="ListParagraph"/>
        <w:keepNext/>
        <w:keepLines/>
        <w:widowControl w:val="0"/>
        <w:numPr>
          <w:ilvl w:val="0"/>
          <w:numId w:val="33"/>
        </w:numPr>
        <w:tabs>
          <w:tab w:val="left" w:pos="1134"/>
        </w:tabs>
        <w:spacing w:after="120" w:line="240" w:lineRule="auto"/>
        <w:ind w:left="1134" w:hanging="1134"/>
        <w:jc w:val="both"/>
        <w:rPr>
          <w:rFonts w:ascii="Times New Roman" w:hAnsi="Times New Roman" w:cs="Times New Roman"/>
          <w:spacing w:val="-4"/>
          <w:sz w:val="26"/>
          <w:szCs w:val="26"/>
          <w:lang w:val="it-IT"/>
        </w:rPr>
      </w:pPr>
      <w:r w:rsidRPr="0019726D">
        <w:rPr>
          <w:rFonts w:ascii="Times New Roman" w:hAnsi="Times New Roman" w:cs="Times New Roman"/>
          <w:sz w:val="26"/>
          <w:szCs w:val="26"/>
          <w:lang w:val="vi-VN"/>
        </w:rPr>
        <w:t>NLĐ</w:t>
      </w:r>
      <w:r w:rsidR="00823106" w:rsidRPr="0019726D">
        <w:rPr>
          <w:rFonts w:ascii="Times New Roman" w:hAnsi="Times New Roman" w:cs="Times New Roman"/>
          <w:sz w:val="26"/>
          <w:szCs w:val="26"/>
          <w:lang w:val="vi-VN"/>
        </w:rPr>
        <w:t xml:space="preserve"> làm thêm giờ</w:t>
      </w:r>
      <w:r w:rsidR="00E9074D" w:rsidRPr="0019726D">
        <w:rPr>
          <w:rFonts w:ascii="Times New Roman" w:hAnsi="Times New Roman" w:cs="Times New Roman"/>
          <w:sz w:val="26"/>
          <w:szCs w:val="26"/>
          <w:lang w:val="vi-VN"/>
        </w:rPr>
        <w:t xml:space="preserve"> vào ban đêm </w:t>
      </w:r>
      <w:r w:rsidR="00823106" w:rsidRPr="0019726D">
        <w:rPr>
          <w:rFonts w:ascii="Times New Roman" w:hAnsi="Times New Roman" w:cs="Times New Roman"/>
          <w:sz w:val="26"/>
          <w:szCs w:val="26"/>
          <w:lang w:val="vi-VN"/>
        </w:rPr>
        <w:t xml:space="preserve">thì ngoài việc trả lương theo quy định tại </w:t>
      </w:r>
      <w:r w:rsidR="00895527" w:rsidRPr="0019726D">
        <w:rPr>
          <w:rFonts w:ascii="Times New Roman" w:hAnsi="Times New Roman" w:cs="Times New Roman"/>
          <w:sz w:val="26"/>
          <w:szCs w:val="26"/>
          <w:lang w:val="vi-VN"/>
        </w:rPr>
        <w:t>khoản 7.2.2. và khoản 7.2.3</w:t>
      </w:r>
      <w:r w:rsidR="00823106" w:rsidRPr="0019726D">
        <w:rPr>
          <w:rFonts w:ascii="Times New Roman" w:hAnsi="Times New Roman" w:cs="Times New Roman"/>
          <w:sz w:val="26"/>
          <w:szCs w:val="26"/>
          <w:lang w:val="vi-VN"/>
        </w:rPr>
        <w:t xml:space="preserve">, </w:t>
      </w:r>
      <w:r w:rsidRPr="0019726D">
        <w:rPr>
          <w:rFonts w:ascii="Times New Roman" w:hAnsi="Times New Roman" w:cs="Times New Roman"/>
          <w:sz w:val="26"/>
          <w:szCs w:val="26"/>
          <w:lang w:val="vi-VN"/>
        </w:rPr>
        <w:t>NLĐ</w:t>
      </w:r>
      <w:r w:rsidR="00823106" w:rsidRPr="0019726D">
        <w:rPr>
          <w:rFonts w:ascii="Times New Roman" w:hAnsi="Times New Roman" w:cs="Times New Roman"/>
          <w:sz w:val="26"/>
          <w:szCs w:val="26"/>
          <w:lang w:val="vi-VN"/>
        </w:rPr>
        <w:t xml:space="preserve"> còn được trả thêm 20% tiền lương tính theo đơn giá tiền lương hoặc tiền lương thực trả theo công việc làm vào ban ngày của ngày làm việc bình thường hoặc của ngày nghỉ hằng tuần hoặc của ngày lễ, tế</w:t>
      </w:r>
      <w:r w:rsidR="00290719" w:rsidRPr="0019726D">
        <w:rPr>
          <w:rFonts w:ascii="Times New Roman" w:hAnsi="Times New Roman" w:cs="Times New Roman"/>
          <w:sz w:val="26"/>
          <w:szCs w:val="26"/>
          <w:lang w:val="vi-VN"/>
        </w:rPr>
        <w:t>t;</w:t>
      </w:r>
    </w:p>
    <w:p w14:paraId="104EE98F" w14:textId="77777777" w:rsidR="0019726D" w:rsidRPr="0019726D" w:rsidRDefault="00DC3AA2" w:rsidP="007738D3">
      <w:pPr>
        <w:pStyle w:val="ListParagraph"/>
        <w:keepNext/>
        <w:keepLines/>
        <w:widowControl w:val="0"/>
        <w:numPr>
          <w:ilvl w:val="0"/>
          <w:numId w:val="33"/>
        </w:numPr>
        <w:tabs>
          <w:tab w:val="left" w:pos="1134"/>
        </w:tabs>
        <w:spacing w:after="120" w:line="240" w:lineRule="auto"/>
        <w:ind w:left="1134" w:hanging="1134"/>
        <w:jc w:val="both"/>
        <w:rPr>
          <w:rFonts w:ascii="Times New Roman" w:hAnsi="Times New Roman" w:cs="Times New Roman"/>
          <w:spacing w:val="-4"/>
          <w:sz w:val="26"/>
          <w:szCs w:val="26"/>
          <w:lang w:val="it-IT"/>
        </w:rPr>
      </w:pPr>
      <w:r w:rsidRPr="0019726D">
        <w:rPr>
          <w:rFonts w:ascii="Times New Roman" w:hAnsi="Times New Roman" w:cs="Times New Roman"/>
          <w:sz w:val="26"/>
          <w:szCs w:val="26"/>
          <w:lang w:val="vi-VN"/>
        </w:rPr>
        <w:t>NLĐ</w:t>
      </w:r>
      <w:r w:rsidR="00823106" w:rsidRPr="0019726D">
        <w:rPr>
          <w:rFonts w:ascii="Times New Roman" w:hAnsi="Times New Roman" w:cs="Times New Roman"/>
          <w:sz w:val="26"/>
          <w:szCs w:val="26"/>
          <w:lang w:val="vi-VN"/>
        </w:rPr>
        <w:t xml:space="preserve"> làm thêm giờ vào ngày lễ, tết trùng vào ngày nghỉ hằng tuầ</w:t>
      </w:r>
      <w:r w:rsidR="00E9074D" w:rsidRPr="0019726D">
        <w:rPr>
          <w:rFonts w:ascii="Times New Roman" w:hAnsi="Times New Roman" w:cs="Times New Roman"/>
          <w:sz w:val="26"/>
          <w:szCs w:val="26"/>
          <w:lang w:val="vi-VN"/>
        </w:rPr>
        <w:t>n</w:t>
      </w:r>
      <w:r w:rsidR="00823106" w:rsidRPr="0019726D">
        <w:rPr>
          <w:rFonts w:ascii="Times New Roman" w:hAnsi="Times New Roman" w:cs="Times New Roman"/>
          <w:sz w:val="26"/>
          <w:szCs w:val="26"/>
          <w:lang w:val="vi-VN"/>
        </w:rPr>
        <w:t xml:space="preserve"> được trả lương làm thêm giờ vào ngày nghỉ lễ, tết. </w:t>
      </w:r>
      <w:r w:rsidRPr="0019726D">
        <w:rPr>
          <w:rFonts w:ascii="Times New Roman" w:hAnsi="Times New Roman" w:cs="Times New Roman"/>
          <w:sz w:val="26"/>
          <w:szCs w:val="26"/>
          <w:lang w:val="vi-VN"/>
        </w:rPr>
        <w:t>NLĐ</w:t>
      </w:r>
      <w:r w:rsidR="00823106" w:rsidRPr="0019726D">
        <w:rPr>
          <w:rFonts w:ascii="Times New Roman" w:hAnsi="Times New Roman" w:cs="Times New Roman"/>
          <w:sz w:val="26"/>
          <w:szCs w:val="26"/>
          <w:lang w:val="vi-VN"/>
        </w:rPr>
        <w:t xml:space="preserve"> làm thêm giờ vào ngày nghỉ bù khi ngày lễ, tết trùng vào ngày nghỉ hằng tuần theo quy đị</w:t>
      </w:r>
      <w:r w:rsidR="00E9074D" w:rsidRPr="0019726D">
        <w:rPr>
          <w:rFonts w:ascii="Times New Roman" w:hAnsi="Times New Roman" w:cs="Times New Roman"/>
          <w:sz w:val="26"/>
          <w:szCs w:val="26"/>
          <w:lang w:val="vi-VN"/>
        </w:rPr>
        <w:t>nh</w:t>
      </w:r>
      <w:r w:rsidR="00823106" w:rsidRPr="0019726D">
        <w:rPr>
          <w:rFonts w:ascii="Times New Roman" w:hAnsi="Times New Roman" w:cs="Times New Roman"/>
          <w:sz w:val="26"/>
          <w:szCs w:val="26"/>
          <w:lang w:val="vi-VN"/>
        </w:rPr>
        <w:t xml:space="preserve"> của Bộ luật Lao động được trả lương làm thêm giờ vào ngày nghỉ hằng tuầ</w:t>
      </w:r>
      <w:r w:rsidR="00290719" w:rsidRPr="0019726D">
        <w:rPr>
          <w:rFonts w:ascii="Times New Roman" w:hAnsi="Times New Roman" w:cs="Times New Roman"/>
          <w:sz w:val="26"/>
          <w:szCs w:val="26"/>
          <w:lang w:val="vi-VN"/>
        </w:rPr>
        <w:t>n;</w:t>
      </w:r>
    </w:p>
    <w:p w14:paraId="5329D213" w14:textId="3E62C441" w:rsidR="004D2566" w:rsidRPr="0019726D" w:rsidRDefault="00823106" w:rsidP="007738D3">
      <w:pPr>
        <w:pStyle w:val="ListParagraph"/>
        <w:keepNext/>
        <w:keepLines/>
        <w:widowControl w:val="0"/>
        <w:numPr>
          <w:ilvl w:val="0"/>
          <w:numId w:val="33"/>
        </w:numPr>
        <w:tabs>
          <w:tab w:val="left" w:pos="1134"/>
        </w:tabs>
        <w:spacing w:after="120" w:line="240" w:lineRule="auto"/>
        <w:ind w:left="1134" w:hanging="1134"/>
        <w:jc w:val="both"/>
        <w:rPr>
          <w:rFonts w:ascii="Times New Roman" w:hAnsi="Times New Roman" w:cs="Times New Roman"/>
          <w:spacing w:val="-4"/>
          <w:sz w:val="26"/>
          <w:szCs w:val="26"/>
          <w:lang w:val="it-IT"/>
        </w:rPr>
      </w:pPr>
      <w:r w:rsidRPr="0019726D">
        <w:rPr>
          <w:rFonts w:ascii="Times New Roman" w:hAnsi="Times New Roman" w:cs="Times New Roman"/>
          <w:sz w:val="26"/>
          <w:szCs w:val="26"/>
          <w:lang w:val="vi-VN"/>
        </w:rPr>
        <w:t xml:space="preserve">Tiền lương trả cho </w:t>
      </w:r>
      <w:r w:rsidR="00DC3AA2" w:rsidRPr="0019726D">
        <w:rPr>
          <w:rFonts w:ascii="Times New Roman" w:hAnsi="Times New Roman" w:cs="Times New Roman"/>
          <w:sz w:val="26"/>
          <w:szCs w:val="26"/>
          <w:lang w:val="vi-VN"/>
        </w:rPr>
        <w:t>NLĐ</w:t>
      </w:r>
      <w:r w:rsidRPr="0019726D">
        <w:rPr>
          <w:rFonts w:ascii="Times New Roman" w:hAnsi="Times New Roman" w:cs="Times New Roman"/>
          <w:sz w:val="26"/>
          <w:szCs w:val="26"/>
          <w:lang w:val="vi-VN"/>
        </w:rPr>
        <w:t xml:space="preserve"> khi làm thêm giờ, làm việ</w:t>
      </w:r>
      <w:r w:rsidR="00DD039C" w:rsidRPr="0019726D">
        <w:rPr>
          <w:rFonts w:ascii="Times New Roman" w:hAnsi="Times New Roman" w:cs="Times New Roman"/>
          <w:sz w:val="26"/>
          <w:szCs w:val="26"/>
          <w:lang w:val="vi-VN"/>
        </w:rPr>
        <w:t xml:space="preserve">c vào ban đêm: theo </w:t>
      </w:r>
      <w:r w:rsidRPr="0019726D">
        <w:rPr>
          <w:rFonts w:ascii="Times New Roman" w:hAnsi="Times New Roman" w:cs="Times New Roman"/>
          <w:sz w:val="26"/>
          <w:szCs w:val="26"/>
          <w:lang w:val="vi-VN"/>
        </w:rPr>
        <w:t>quy định</w:t>
      </w:r>
      <w:r w:rsidR="00DD039C" w:rsidRPr="0019726D">
        <w:rPr>
          <w:rFonts w:ascii="Times New Roman" w:hAnsi="Times New Roman" w:cs="Times New Roman"/>
          <w:sz w:val="26"/>
          <w:szCs w:val="26"/>
          <w:lang w:val="vi-VN"/>
        </w:rPr>
        <w:t xml:space="preserve"> </w:t>
      </w:r>
      <w:r w:rsidR="00857D7C" w:rsidRPr="0019726D">
        <w:rPr>
          <w:rFonts w:ascii="Times New Roman" w:hAnsi="Times New Roman" w:cs="Times New Roman"/>
          <w:sz w:val="26"/>
          <w:szCs w:val="26"/>
          <w:lang w:val="vi-VN"/>
        </w:rPr>
        <w:t xml:space="preserve">của </w:t>
      </w:r>
      <w:r w:rsidR="00DD039C" w:rsidRPr="0019726D">
        <w:rPr>
          <w:rFonts w:ascii="Times New Roman" w:hAnsi="Times New Roman" w:cs="Times New Roman"/>
          <w:sz w:val="26"/>
          <w:szCs w:val="26"/>
          <w:lang w:val="vi-VN"/>
        </w:rPr>
        <w:t>Bộ luật lao động và</w:t>
      </w:r>
      <w:r w:rsidR="00857D7C" w:rsidRPr="0019726D">
        <w:rPr>
          <w:rFonts w:ascii="Times New Roman" w:hAnsi="Times New Roman" w:cs="Times New Roman"/>
          <w:sz w:val="26"/>
          <w:szCs w:val="26"/>
          <w:lang w:val="vi-VN"/>
        </w:rPr>
        <w:t xml:space="preserve"> </w:t>
      </w:r>
      <w:r w:rsidR="00E9074D" w:rsidRPr="0019726D">
        <w:rPr>
          <w:rFonts w:ascii="Times New Roman" w:hAnsi="Times New Roman" w:cs="Times New Roman"/>
          <w:sz w:val="26"/>
          <w:szCs w:val="26"/>
          <w:lang w:val="vi-VN"/>
        </w:rPr>
        <w:t>Nghị định 145/2020</w:t>
      </w:r>
      <w:r w:rsidR="001B0690" w:rsidRPr="0019726D">
        <w:rPr>
          <w:rFonts w:ascii="Times New Roman" w:hAnsi="Times New Roman" w:cs="Times New Roman"/>
          <w:sz w:val="26"/>
          <w:szCs w:val="26"/>
          <w:lang w:val="vi-VN"/>
        </w:rPr>
        <w:t>/</w:t>
      </w:r>
      <w:r w:rsidR="00E9074D" w:rsidRPr="0019726D">
        <w:rPr>
          <w:rFonts w:ascii="Times New Roman" w:hAnsi="Times New Roman" w:cs="Times New Roman"/>
          <w:sz w:val="26"/>
          <w:szCs w:val="26"/>
          <w:lang w:val="vi-VN"/>
        </w:rPr>
        <w:t>NĐ</w:t>
      </w:r>
      <w:r w:rsidR="001B0690" w:rsidRPr="0019726D">
        <w:rPr>
          <w:rFonts w:ascii="Times New Roman" w:hAnsi="Times New Roman" w:cs="Times New Roman"/>
          <w:sz w:val="26"/>
          <w:szCs w:val="26"/>
          <w:lang w:val="vi-VN"/>
        </w:rPr>
        <w:t xml:space="preserve"> - </w:t>
      </w:r>
      <w:r w:rsidR="00E9074D" w:rsidRPr="0019726D">
        <w:rPr>
          <w:rFonts w:ascii="Times New Roman" w:hAnsi="Times New Roman" w:cs="Times New Roman"/>
          <w:sz w:val="26"/>
          <w:szCs w:val="26"/>
          <w:lang w:val="vi-VN"/>
        </w:rPr>
        <w:t>CP</w:t>
      </w:r>
      <w:r w:rsidR="00E67DAD" w:rsidRPr="0019726D">
        <w:rPr>
          <w:rFonts w:ascii="Times New Roman" w:hAnsi="Times New Roman" w:cs="Times New Roman"/>
          <w:sz w:val="26"/>
          <w:szCs w:val="26"/>
          <w:lang w:val="vi-VN"/>
        </w:rPr>
        <w:t>.</w:t>
      </w:r>
      <w:r w:rsidR="00857D7C" w:rsidRPr="0019726D">
        <w:rPr>
          <w:rFonts w:ascii="Times New Roman" w:hAnsi="Times New Roman" w:cs="Times New Roman"/>
          <w:strike/>
          <w:sz w:val="26"/>
          <w:szCs w:val="26"/>
          <w:lang w:val="vi-VN"/>
        </w:rPr>
        <w:t xml:space="preserve"> </w:t>
      </w:r>
    </w:p>
    <w:p w14:paraId="1C6672AC" w14:textId="4BBD2668" w:rsidR="00011C26" w:rsidRPr="004D2566" w:rsidRDefault="00011C26" w:rsidP="004D2566">
      <w:pPr>
        <w:pStyle w:val="Heading2"/>
        <w:tabs>
          <w:tab w:val="left" w:pos="1134"/>
        </w:tabs>
        <w:spacing w:before="0"/>
        <w:rPr>
          <w:rFonts w:cs="Times New Roman"/>
          <w:lang w:val="vi-VN"/>
        </w:rPr>
      </w:pPr>
      <w:r w:rsidRPr="004D2566">
        <w:rPr>
          <w:rFonts w:cs="Times New Roman"/>
          <w:lang w:val="vi-VN"/>
        </w:rPr>
        <w:t xml:space="preserve">Điều </w:t>
      </w:r>
      <w:r w:rsidR="00A55F99" w:rsidRPr="00013A72">
        <w:rPr>
          <w:rFonts w:cs="Times New Roman"/>
          <w:lang w:val="vi-VN"/>
        </w:rPr>
        <w:t>8.</w:t>
      </w:r>
      <w:r w:rsidRPr="004D2566">
        <w:rPr>
          <w:rFonts w:cs="Times New Roman"/>
          <w:lang w:val="vi-VN"/>
        </w:rPr>
        <w:t xml:space="preserve"> </w:t>
      </w:r>
      <w:r w:rsidR="0049742E" w:rsidRPr="004D2566">
        <w:rPr>
          <w:rFonts w:cs="Times New Roman"/>
          <w:lang w:val="vi-VN"/>
        </w:rPr>
        <w:tab/>
      </w:r>
      <w:r w:rsidRPr="004D2566">
        <w:rPr>
          <w:rFonts w:cs="Times New Roman"/>
          <w:lang w:val="vi-VN"/>
        </w:rPr>
        <w:t>Thời giờ nghỉ ngơi</w:t>
      </w:r>
    </w:p>
    <w:p w14:paraId="2149EC81" w14:textId="5CAAAD30" w:rsidR="00011C26" w:rsidRPr="0019726D" w:rsidRDefault="00011C26" w:rsidP="007738D3">
      <w:pPr>
        <w:pStyle w:val="ListParagraph"/>
        <w:numPr>
          <w:ilvl w:val="0"/>
          <w:numId w:val="35"/>
        </w:numPr>
        <w:tabs>
          <w:tab w:val="left" w:pos="1134"/>
        </w:tabs>
        <w:spacing w:after="120" w:line="240" w:lineRule="auto"/>
        <w:ind w:left="1134" w:hanging="1134"/>
        <w:jc w:val="both"/>
        <w:rPr>
          <w:rFonts w:ascii="Times New Roman" w:hAnsi="Times New Roman" w:cs="Times New Roman"/>
          <w:b/>
          <w:i/>
          <w:sz w:val="26"/>
          <w:szCs w:val="26"/>
          <w:lang w:val="vi-VN"/>
        </w:rPr>
      </w:pPr>
      <w:r w:rsidRPr="0019726D">
        <w:rPr>
          <w:rFonts w:ascii="Times New Roman" w:hAnsi="Times New Roman" w:cs="Times New Roman"/>
          <w:b/>
          <w:i/>
          <w:sz w:val="26"/>
          <w:szCs w:val="26"/>
          <w:lang w:val="vi-VN"/>
        </w:rPr>
        <w:t>Quy định chung</w:t>
      </w:r>
    </w:p>
    <w:p w14:paraId="6CD744A0" w14:textId="77777777" w:rsidR="00154EFB" w:rsidRPr="00154EFB" w:rsidRDefault="00011C26" w:rsidP="007738D3">
      <w:pPr>
        <w:pStyle w:val="ListParagraph"/>
        <w:numPr>
          <w:ilvl w:val="0"/>
          <w:numId w:val="36"/>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Thời giờ nghỉ ngơi</w:t>
      </w:r>
      <w:r w:rsidR="00BA1411" w:rsidRPr="004D2566">
        <w:rPr>
          <w:rFonts w:ascii="Times New Roman" w:hAnsi="Times New Roman" w:cs="Times New Roman"/>
          <w:sz w:val="26"/>
          <w:szCs w:val="26"/>
          <w:lang w:val="vi-VN"/>
        </w:rPr>
        <w:t xml:space="preserve"> là thờ</w:t>
      </w:r>
      <w:r w:rsidR="006509F1" w:rsidRPr="004D2566">
        <w:rPr>
          <w:rFonts w:ascii="Times New Roman" w:hAnsi="Times New Roman" w:cs="Times New Roman"/>
          <w:sz w:val="26"/>
          <w:szCs w:val="26"/>
          <w:lang w:val="vi-VN"/>
        </w:rPr>
        <w:t xml:space="preserve">i </w:t>
      </w:r>
      <w:r w:rsidR="00F711B8" w:rsidRPr="004D2566">
        <w:rPr>
          <w:rFonts w:ascii="Times New Roman" w:hAnsi="Times New Roman" w:cs="Times New Roman"/>
          <w:sz w:val="26"/>
          <w:szCs w:val="26"/>
          <w:lang w:val="vi-VN"/>
        </w:rPr>
        <w:t>gian NLĐ</w:t>
      </w:r>
      <w:r w:rsidR="00BA1411" w:rsidRPr="004D2566">
        <w:rPr>
          <w:rFonts w:ascii="Times New Roman" w:hAnsi="Times New Roman" w:cs="Times New Roman"/>
          <w:sz w:val="26"/>
          <w:szCs w:val="26"/>
          <w:lang w:val="vi-VN"/>
        </w:rPr>
        <w:t xml:space="preserve"> không làm việc theo quy định ở trên,</w:t>
      </w:r>
      <w:r w:rsidR="00EC289A" w:rsidRPr="00DC3AA2">
        <w:rPr>
          <w:rFonts w:ascii="Times New Roman" w:hAnsi="Times New Roman" w:cs="Times New Roman"/>
          <w:sz w:val="26"/>
          <w:szCs w:val="26"/>
          <w:lang w:val="vi-VN"/>
        </w:rPr>
        <w:t xml:space="preserve"> </w:t>
      </w:r>
      <w:r w:rsidR="00EC289A" w:rsidRPr="006A041A">
        <w:rPr>
          <w:rFonts w:ascii="Times New Roman" w:hAnsi="Times New Roman" w:cs="Times New Roman"/>
          <w:sz w:val="26"/>
          <w:szCs w:val="26"/>
          <w:lang w:val="vi-VN"/>
        </w:rPr>
        <w:t>bao gồm</w:t>
      </w:r>
      <w:r w:rsidR="00BA1411" w:rsidRPr="004D2566">
        <w:rPr>
          <w:rFonts w:ascii="Times New Roman" w:hAnsi="Times New Roman" w:cs="Times New Roman"/>
          <w:sz w:val="26"/>
          <w:szCs w:val="26"/>
          <w:lang w:val="vi-VN"/>
        </w:rPr>
        <w:t xml:space="preserve"> các ngày nghỉ</w:t>
      </w:r>
      <w:r w:rsidR="006509F1" w:rsidRPr="004D2566">
        <w:rPr>
          <w:rFonts w:ascii="Times New Roman" w:hAnsi="Times New Roman" w:cs="Times New Roman"/>
          <w:sz w:val="26"/>
          <w:szCs w:val="26"/>
          <w:lang w:val="vi-VN"/>
        </w:rPr>
        <w:t xml:space="preserve"> l</w:t>
      </w:r>
      <w:r w:rsidR="00BA1411" w:rsidRPr="004D2566">
        <w:rPr>
          <w:rFonts w:ascii="Times New Roman" w:hAnsi="Times New Roman" w:cs="Times New Roman"/>
          <w:sz w:val="26"/>
          <w:szCs w:val="26"/>
          <w:lang w:val="vi-VN"/>
        </w:rPr>
        <w:t>ễ</w:t>
      </w:r>
      <w:r w:rsidR="006509F1" w:rsidRPr="004D2566">
        <w:rPr>
          <w:rFonts w:ascii="Times New Roman" w:hAnsi="Times New Roman" w:cs="Times New Roman"/>
          <w:sz w:val="26"/>
          <w:szCs w:val="26"/>
          <w:lang w:val="vi-VN"/>
        </w:rPr>
        <w:t>, t</w:t>
      </w:r>
      <w:r w:rsidR="00BA1411" w:rsidRPr="004D2566">
        <w:rPr>
          <w:rFonts w:ascii="Times New Roman" w:hAnsi="Times New Roman" w:cs="Times New Roman"/>
          <w:sz w:val="26"/>
          <w:szCs w:val="26"/>
          <w:lang w:val="vi-VN"/>
        </w:rPr>
        <w:t xml:space="preserve">ết, nghỉ phép, nghỉ chế độ theo quy định của nhà nước và các ngày nghỉ khác theo quy định của </w:t>
      </w:r>
      <w:r w:rsidR="00753E5D" w:rsidRPr="004D2566">
        <w:rPr>
          <w:rFonts w:ascii="Times New Roman" w:hAnsi="Times New Roman" w:cs="Times New Roman"/>
          <w:sz w:val="26"/>
          <w:szCs w:val="26"/>
          <w:lang w:val="vi-VN"/>
        </w:rPr>
        <w:t>Công ty</w:t>
      </w:r>
      <w:r w:rsidR="00D43B5C" w:rsidRPr="004D2566">
        <w:rPr>
          <w:rFonts w:ascii="Times New Roman" w:hAnsi="Times New Roman" w:cs="Times New Roman"/>
          <w:sz w:val="26"/>
          <w:szCs w:val="26"/>
          <w:lang w:val="vi-VN"/>
        </w:rPr>
        <w:t>;</w:t>
      </w:r>
    </w:p>
    <w:p w14:paraId="040A4E90" w14:textId="19709BBF" w:rsidR="00BA1411" w:rsidRPr="00154EFB" w:rsidRDefault="00BA1411" w:rsidP="007738D3">
      <w:pPr>
        <w:pStyle w:val="ListParagraph"/>
        <w:numPr>
          <w:ilvl w:val="0"/>
          <w:numId w:val="36"/>
        </w:numPr>
        <w:tabs>
          <w:tab w:val="left" w:pos="1134"/>
        </w:tabs>
        <w:spacing w:after="120" w:line="240" w:lineRule="auto"/>
        <w:ind w:hanging="1854"/>
        <w:contextualSpacing w:val="0"/>
        <w:jc w:val="both"/>
        <w:rPr>
          <w:rFonts w:ascii="Times New Roman" w:hAnsi="Times New Roman" w:cs="Times New Roman"/>
          <w:sz w:val="26"/>
          <w:szCs w:val="26"/>
          <w:lang w:val="vi-VN"/>
        </w:rPr>
      </w:pPr>
      <w:r w:rsidRPr="00154EFB">
        <w:rPr>
          <w:rFonts w:ascii="Times New Roman" w:hAnsi="Times New Roman" w:cs="Times New Roman"/>
          <w:sz w:val="26"/>
          <w:szCs w:val="26"/>
          <w:lang w:val="vi-VN"/>
        </w:rPr>
        <w:t>Các ngày nghỉ lễ</w:t>
      </w:r>
      <w:r w:rsidR="00364802" w:rsidRPr="00154EFB">
        <w:rPr>
          <w:rFonts w:ascii="Times New Roman" w:hAnsi="Times New Roman" w:cs="Times New Roman"/>
          <w:sz w:val="26"/>
          <w:szCs w:val="26"/>
          <w:lang w:val="vi-VN"/>
        </w:rPr>
        <w:t>, t</w:t>
      </w:r>
      <w:r w:rsidRPr="00154EFB">
        <w:rPr>
          <w:rFonts w:ascii="Times New Roman" w:hAnsi="Times New Roman" w:cs="Times New Roman"/>
          <w:sz w:val="26"/>
          <w:szCs w:val="26"/>
          <w:lang w:val="vi-VN"/>
        </w:rPr>
        <w:t>ết trong năm theo quy định của nhà nước</w:t>
      </w:r>
      <w:r w:rsidR="00364802" w:rsidRPr="00154EFB">
        <w:rPr>
          <w:rFonts w:ascii="Times New Roman" w:hAnsi="Times New Roman" w:cs="Times New Roman"/>
          <w:sz w:val="26"/>
          <w:szCs w:val="26"/>
          <w:lang w:val="vi-VN"/>
        </w:rPr>
        <w:t xml:space="preserve"> bao gồm:</w:t>
      </w:r>
    </w:p>
    <w:p w14:paraId="1A749686" w14:textId="384A4684" w:rsidR="00BA1411" w:rsidRPr="00013A72" w:rsidRDefault="00BA1411" w:rsidP="007738D3">
      <w:pPr>
        <w:pStyle w:val="ListParagraph"/>
        <w:numPr>
          <w:ilvl w:val="0"/>
          <w:numId w:val="6"/>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lastRenderedPageBreak/>
        <w:t>Tế</w:t>
      </w:r>
      <w:r w:rsidR="006B79D2" w:rsidRPr="00013A72">
        <w:rPr>
          <w:rFonts w:ascii="Times New Roman" w:hAnsi="Times New Roman" w:cs="Times New Roman"/>
          <w:sz w:val="26"/>
          <w:szCs w:val="26"/>
        </w:rPr>
        <w:t xml:space="preserve">t </w:t>
      </w:r>
      <w:r w:rsidR="006B79D2" w:rsidRPr="00013A72">
        <w:rPr>
          <w:rFonts w:ascii="Times New Roman" w:hAnsi="Times New Roman" w:cs="Times New Roman"/>
          <w:sz w:val="26"/>
          <w:szCs w:val="26"/>
          <w:lang w:val="vi-VN"/>
        </w:rPr>
        <w:t>D</w:t>
      </w:r>
      <w:r w:rsidRPr="00013A72">
        <w:rPr>
          <w:rFonts w:ascii="Times New Roman" w:hAnsi="Times New Roman" w:cs="Times New Roman"/>
          <w:sz w:val="26"/>
          <w:szCs w:val="26"/>
        </w:rPr>
        <w:t>ương lịch: 01 ngày</w:t>
      </w:r>
      <w:r w:rsidR="00B64498" w:rsidRPr="00013A72">
        <w:rPr>
          <w:rFonts w:ascii="Times New Roman" w:hAnsi="Times New Roman" w:cs="Times New Roman"/>
          <w:sz w:val="26"/>
          <w:szCs w:val="26"/>
        </w:rPr>
        <w:t xml:space="preserve"> </w:t>
      </w:r>
    </w:p>
    <w:p w14:paraId="05BF4C9A" w14:textId="77777777" w:rsidR="00BA1411" w:rsidRPr="00013A72" w:rsidRDefault="00BA1411" w:rsidP="007738D3">
      <w:pPr>
        <w:pStyle w:val="ListParagraph"/>
        <w:numPr>
          <w:ilvl w:val="0"/>
          <w:numId w:val="6"/>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Tết Âm lịch: 05 ngày</w:t>
      </w:r>
      <w:r w:rsidR="00B64498" w:rsidRPr="00013A72">
        <w:rPr>
          <w:rFonts w:ascii="Times New Roman" w:hAnsi="Times New Roman" w:cs="Times New Roman"/>
          <w:sz w:val="26"/>
          <w:szCs w:val="26"/>
        </w:rPr>
        <w:t xml:space="preserve"> </w:t>
      </w:r>
    </w:p>
    <w:p w14:paraId="16EA7315" w14:textId="1B2D11F7" w:rsidR="00BA1411" w:rsidRPr="00013A72" w:rsidRDefault="00BA1411" w:rsidP="007738D3">
      <w:pPr>
        <w:pStyle w:val="ListParagraph"/>
        <w:numPr>
          <w:ilvl w:val="0"/>
          <w:numId w:val="6"/>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Ngày Giỗ</w:t>
      </w:r>
      <w:r w:rsidR="003649DB">
        <w:rPr>
          <w:rFonts w:ascii="Times New Roman" w:hAnsi="Times New Roman" w:cs="Times New Roman"/>
          <w:sz w:val="26"/>
          <w:szCs w:val="26"/>
        </w:rPr>
        <w:t xml:space="preserve"> T</w:t>
      </w:r>
      <w:r w:rsidRPr="00013A72">
        <w:rPr>
          <w:rFonts w:ascii="Times New Roman" w:hAnsi="Times New Roman" w:cs="Times New Roman"/>
          <w:sz w:val="26"/>
          <w:szCs w:val="26"/>
        </w:rPr>
        <w:t>ổ Hùng Vương: 01 ngày</w:t>
      </w:r>
      <w:r w:rsidR="00B64498" w:rsidRPr="00013A72">
        <w:rPr>
          <w:rFonts w:ascii="Times New Roman" w:hAnsi="Times New Roman" w:cs="Times New Roman"/>
          <w:sz w:val="26"/>
          <w:szCs w:val="26"/>
        </w:rPr>
        <w:t xml:space="preserve"> </w:t>
      </w:r>
    </w:p>
    <w:p w14:paraId="3B4DBCE1" w14:textId="77777777" w:rsidR="00BA1411" w:rsidRPr="00013A72" w:rsidRDefault="00BA1411" w:rsidP="007738D3">
      <w:pPr>
        <w:pStyle w:val="ListParagraph"/>
        <w:numPr>
          <w:ilvl w:val="0"/>
          <w:numId w:val="6"/>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Ngày Giải phóng miền Nam: 01 ngày</w:t>
      </w:r>
      <w:r w:rsidR="00B64498" w:rsidRPr="00013A72">
        <w:rPr>
          <w:rFonts w:ascii="Times New Roman" w:hAnsi="Times New Roman" w:cs="Times New Roman"/>
          <w:sz w:val="26"/>
          <w:szCs w:val="26"/>
        </w:rPr>
        <w:t xml:space="preserve"> </w:t>
      </w:r>
    </w:p>
    <w:p w14:paraId="3053CBD2" w14:textId="77777777" w:rsidR="00BA1411" w:rsidRPr="00013A72" w:rsidRDefault="00BA1411" w:rsidP="007738D3">
      <w:pPr>
        <w:pStyle w:val="ListParagraph"/>
        <w:numPr>
          <w:ilvl w:val="0"/>
          <w:numId w:val="6"/>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Ngày Quốc tế lao động: 01 ngày</w:t>
      </w:r>
      <w:r w:rsidR="00DB5178" w:rsidRPr="00013A72">
        <w:rPr>
          <w:rFonts w:ascii="Times New Roman" w:hAnsi="Times New Roman" w:cs="Times New Roman"/>
          <w:sz w:val="26"/>
          <w:szCs w:val="26"/>
        </w:rPr>
        <w:t xml:space="preserve"> </w:t>
      </w:r>
    </w:p>
    <w:p w14:paraId="19BF0717" w14:textId="77777777" w:rsidR="00BA1411" w:rsidRPr="00013A72" w:rsidRDefault="00BA1411" w:rsidP="007738D3">
      <w:pPr>
        <w:pStyle w:val="ListParagraph"/>
        <w:numPr>
          <w:ilvl w:val="0"/>
          <w:numId w:val="6"/>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Ngày Quốc khánh: 01 ngày</w:t>
      </w:r>
      <w:r w:rsidR="00DB5178" w:rsidRPr="00013A72">
        <w:rPr>
          <w:rFonts w:ascii="Times New Roman" w:hAnsi="Times New Roman" w:cs="Times New Roman"/>
          <w:sz w:val="26"/>
          <w:szCs w:val="26"/>
        </w:rPr>
        <w:t xml:space="preserve"> </w:t>
      </w:r>
    </w:p>
    <w:p w14:paraId="629C0925" w14:textId="77777777" w:rsidR="00154EFB" w:rsidRDefault="00A34FCE" w:rsidP="007738D3">
      <w:pPr>
        <w:pStyle w:val="ListParagraph"/>
        <w:numPr>
          <w:ilvl w:val="0"/>
          <w:numId w:val="6"/>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Ngày trước hoặ</w:t>
      </w:r>
      <w:r w:rsidR="00C04DAB">
        <w:rPr>
          <w:rFonts w:ascii="Times New Roman" w:hAnsi="Times New Roman" w:cs="Times New Roman"/>
          <w:sz w:val="26"/>
          <w:szCs w:val="26"/>
        </w:rPr>
        <w:t>c sau ngày Q</w:t>
      </w:r>
      <w:r w:rsidRPr="00013A72">
        <w:rPr>
          <w:rFonts w:ascii="Times New Roman" w:hAnsi="Times New Roman" w:cs="Times New Roman"/>
          <w:sz w:val="26"/>
          <w:szCs w:val="26"/>
        </w:rPr>
        <w:t>uố</w:t>
      </w:r>
      <w:r w:rsidR="00CD4C63">
        <w:rPr>
          <w:rFonts w:ascii="Times New Roman" w:hAnsi="Times New Roman" w:cs="Times New Roman"/>
          <w:sz w:val="26"/>
          <w:szCs w:val="26"/>
        </w:rPr>
        <w:t>c khánh</w:t>
      </w:r>
      <w:r w:rsidRPr="00013A72">
        <w:rPr>
          <w:rFonts w:ascii="Times New Roman" w:hAnsi="Times New Roman" w:cs="Times New Roman"/>
          <w:sz w:val="26"/>
          <w:szCs w:val="26"/>
        </w:rPr>
        <w:t>: 01 ngày</w:t>
      </w:r>
    </w:p>
    <w:p w14:paraId="5041EF6F" w14:textId="1717AD21" w:rsidR="00272ECA" w:rsidRPr="00154EFB" w:rsidRDefault="00272ECA" w:rsidP="007738D3">
      <w:pPr>
        <w:pStyle w:val="ListParagraph"/>
        <w:numPr>
          <w:ilvl w:val="0"/>
          <w:numId w:val="36"/>
        </w:numPr>
        <w:tabs>
          <w:tab w:val="left" w:pos="1134"/>
        </w:tabs>
        <w:spacing w:after="120" w:line="240" w:lineRule="auto"/>
        <w:ind w:left="1134" w:hanging="1134"/>
        <w:jc w:val="both"/>
        <w:rPr>
          <w:rFonts w:ascii="Times New Roman" w:hAnsi="Times New Roman" w:cs="Times New Roman"/>
          <w:sz w:val="26"/>
          <w:szCs w:val="26"/>
        </w:rPr>
      </w:pPr>
      <w:r w:rsidRPr="00154EFB">
        <w:rPr>
          <w:rFonts w:ascii="Times New Roman" w:hAnsi="Times New Roman" w:cs="Times New Roman"/>
          <w:sz w:val="26"/>
          <w:szCs w:val="26"/>
        </w:rPr>
        <w:t>Khi nhà nước có thay đổi, tăng giảm ngày nghỉ lễ, tết trong năm thì số ngày nghỉ sẽ thực hiện theo quy định hiện hành của nhà nước.</w:t>
      </w:r>
    </w:p>
    <w:p w14:paraId="0C8B5E14" w14:textId="55961D68" w:rsidR="00BA1411" w:rsidRPr="0019726D" w:rsidRDefault="00BA1411" w:rsidP="007738D3">
      <w:pPr>
        <w:pStyle w:val="ListParagraph"/>
        <w:numPr>
          <w:ilvl w:val="0"/>
          <w:numId w:val="35"/>
        </w:numPr>
        <w:tabs>
          <w:tab w:val="left" w:pos="1134"/>
        </w:tabs>
        <w:spacing w:after="120" w:line="240" w:lineRule="auto"/>
        <w:ind w:left="1134" w:hanging="1134"/>
        <w:jc w:val="both"/>
        <w:rPr>
          <w:rFonts w:ascii="Times New Roman" w:hAnsi="Times New Roman" w:cs="Times New Roman"/>
          <w:b/>
          <w:i/>
          <w:sz w:val="26"/>
          <w:szCs w:val="26"/>
        </w:rPr>
      </w:pPr>
      <w:r w:rsidRPr="0019726D">
        <w:rPr>
          <w:rFonts w:ascii="Times New Roman" w:hAnsi="Times New Roman" w:cs="Times New Roman"/>
          <w:b/>
          <w:i/>
          <w:sz w:val="26"/>
          <w:szCs w:val="26"/>
        </w:rPr>
        <w:t>Trường hợp đặc biệt</w:t>
      </w:r>
    </w:p>
    <w:p w14:paraId="63F1333E" w14:textId="77777777" w:rsidR="00154EFB" w:rsidRDefault="0049742E" w:rsidP="00154EFB">
      <w:p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BA1411" w:rsidRPr="00013A72">
        <w:rPr>
          <w:rFonts w:ascii="Times New Roman" w:hAnsi="Times New Roman" w:cs="Times New Roman"/>
          <w:sz w:val="26"/>
          <w:szCs w:val="26"/>
        </w:rPr>
        <w:t>Nế</w:t>
      </w:r>
      <w:r w:rsidR="00D3080E" w:rsidRPr="00013A72">
        <w:rPr>
          <w:rFonts w:ascii="Times New Roman" w:hAnsi="Times New Roman" w:cs="Times New Roman"/>
          <w:sz w:val="26"/>
          <w:szCs w:val="26"/>
        </w:rPr>
        <w:t>u ngày l</w:t>
      </w:r>
      <w:r w:rsidR="00BA1411" w:rsidRPr="00013A72">
        <w:rPr>
          <w:rFonts w:ascii="Times New Roman" w:hAnsi="Times New Roman" w:cs="Times New Roman"/>
          <w:sz w:val="26"/>
          <w:szCs w:val="26"/>
        </w:rPr>
        <w:t>ễ</w:t>
      </w:r>
      <w:r w:rsidR="00D3080E" w:rsidRPr="00013A72">
        <w:rPr>
          <w:rFonts w:ascii="Times New Roman" w:hAnsi="Times New Roman" w:cs="Times New Roman"/>
          <w:sz w:val="26"/>
          <w:szCs w:val="26"/>
        </w:rPr>
        <w:t>, t</w:t>
      </w:r>
      <w:r w:rsidR="00BA1411" w:rsidRPr="00013A72">
        <w:rPr>
          <w:rFonts w:ascii="Times New Roman" w:hAnsi="Times New Roman" w:cs="Times New Roman"/>
          <w:sz w:val="26"/>
          <w:szCs w:val="26"/>
        </w:rPr>
        <w:t>ết trên đây trùng vào ngày chủ nhậ</w:t>
      </w:r>
      <w:r w:rsidR="006D453E" w:rsidRPr="00013A72">
        <w:rPr>
          <w:rFonts w:ascii="Times New Roman" w:hAnsi="Times New Roman" w:cs="Times New Roman"/>
          <w:sz w:val="26"/>
          <w:szCs w:val="26"/>
        </w:rPr>
        <w:t>t hàng</w:t>
      </w:r>
      <w:r w:rsidR="00BA1411" w:rsidRPr="00013A72">
        <w:rPr>
          <w:rFonts w:ascii="Times New Roman" w:hAnsi="Times New Roman" w:cs="Times New Roman"/>
          <w:sz w:val="26"/>
          <w:szCs w:val="26"/>
        </w:rPr>
        <w:t xml:space="preserve"> tuần thì </w:t>
      </w:r>
      <w:r w:rsidR="00DC3AA2">
        <w:rPr>
          <w:rFonts w:ascii="Times New Roman" w:hAnsi="Times New Roman" w:cs="Times New Roman"/>
          <w:sz w:val="26"/>
          <w:szCs w:val="26"/>
        </w:rPr>
        <w:t>NLĐ</w:t>
      </w:r>
      <w:r w:rsidR="00BA1411" w:rsidRPr="00013A72">
        <w:rPr>
          <w:rFonts w:ascii="Times New Roman" w:hAnsi="Times New Roman" w:cs="Times New Roman"/>
          <w:sz w:val="26"/>
          <w:szCs w:val="26"/>
        </w:rPr>
        <w:t xml:space="preserve"> được nghỉ bù vào ngày kế tiế</w:t>
      </w:r>
      <w:r w:rsidR="0019726D">
        <w:rPr>
          <w:rFonts w:ascii="Times New Roman" w:hAnsi="Times New Roman" w:cs="Times New Roman"/>
          <w:sz w:val="26"/>
          <w:szCs w:val="26"/>
        </w:rPr>
        <w:t>p.</w:t>
      </w:r>
    </w:p>
    <w:p w14:paraId="23BA0718" w14:textId="3747C19E" w:rsidR="00F87FE0" w:rsidRPr="00154EFB" w:rsidRDefault="00F87FE0" w:rsidP="007738D3">
      <w:pPr>
        <w:pStyle w:val="ListParagraph"/>
        <w:numPr>
          <w:ilvl w:val="0"/>
          <w:numId w:val="35"/>
        </w:numPr>
        <w:tabs>
          <w:tab w:val="left" w:pos="1134"/>
        </w:tabs>
        <w:spacing w:after="120" w:line="240" w:lineRule="auto"/>
        <w:ind w:left="1134" w:hanging="1134"/>
        <w:jc w:val="both"/>
        <w:rPr>
          <w:rFonts w:ascii="Times New Roman" w:hAnsi="Times New Roman" w:cs="Times New Roman"/>
          <w:sz w:val="26"/>
          <w:szCs w:val="26"/>
        </w:rPr>
      </w:pPr>
      <w:r w:rsidRPr="00154EFB">
        <w:rPr>
          <w:rFonts w:ascii="Times New Roman" w:hAnsi="Times New Roman" w:cs="Times New Roman"/>
          <w:b/>
          <w:i/>
          <w:sz w:val="26"/>
          <w:szCs w:val="26"/>
        </w:rPr>
        <w:t>Nghỉ giữa giờ</w:t>
      </w:r>
    </w:p>
    <w:p w14:paraId="32AEEFC6" w14:textId="2D71B80C" w:rsidR="00F21A5D" w:rsidRPr="00013A72" w:rsidRDefault="0049742E" w:rsidP="00C80017">
      <w:p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F87FE0" w:rsidRPr="00013A72">
        <w:rPr>
          <w:rFonts w:ascii="Times New Roman" w:hAnsi="Times New Roman" w:cs="Times New Roman"/>
          <w:sz w:val="26"/>
          <w:szCs w:val="26"/>
        </w:rPr>
        <w:t xml:space="preserve">Trong thời gian làm </w:t>
      </w:r>
      <w:r w:rsidR="00F7506B" w:rsidRPr="00013A72">
        <w:rPr>
          <w:rFonts w:ascii="Times New Roman" w:hAnsi="Times New Roman" w:cs="Times New Roman"/>
          <w:sz w:val="26"/>
          <w:szCs w:val="26"/>
          <w:lang w:val="vi-VN"/>
        </w:rPr>
        <w:t>việc,</w:t>
      </w:r>
      <w:r w:rsidR="00F87FE0" w:rsidRPr="00013A72">
        <w:rPr>
          <w:rFonts w:ascii="Times New Roman" w:hAnsi="Times New Roman" w:cs="Times New Roman"/>
          <w:sz w:val="26"/>
          <w:szCs w:val="26"/>
        </w:rPr>
        <w:t xml:space="preserve"> cứ 4 giờ </w:t>
      </w:r>
      <w:r w:rsidR="00DC3AA2">
        <w:rPr>
          <w:rFonts w:ascii="Times New Roman" w:hAnsi="Times New Roman" w:cs="Times New Roman"/>
          <w:sz w:val="26"/>
          <w:szCs w:val="26"/>
        </w:rPr>
        <w:t>NLĐ</w:t>
      </w:r>
      <w:r w:rsidR="00F87FE0" w:rsidRPr="00013A72">
        <w:rPr>
          <w:rFonts w:ascii="Times New Roman" w:hAnsi="Times New Roman" w:cs="Times New Roman"/>
          <w:sz w:val="26"/>
          <w:szCs w:val="26"/>
        </w:rPr>
        <w:t xml:space="preserve"> được sắp xếp các giờ nghỉ ngắn mỗi lần nghỉ 10 phút, giờ nghỉ tùy vào từng công đoạn làm việc, đối với lao động làm ca đêm</w:t>
      </w:r>
      <w:r w:rsidR="005218F2" w:rsidRPr="00013A72">
        <w:rPr>
          <w:rFonts w:ascii="Times New Roman" w:hAnsi="Times New Roman" w:cs="Times New Roman"/>
          <w:sz w:val="26"/>
          <w:szCs w:val="26"/>
        </w:rPr>
        <w:t xml:space="preserve"> </w:t>
      </w:r>
      <w:r w:rsidR="00F87FE0" w:rsidRPr="00013A72">
        <w:rPr>
          <w:rFonts w:ascii="Times New Roman" w:hAnsi="Times New Roman" w:cs="Times New Roman"/>
          <w:sz w:val="26"/>
          <w:szCs w:val="26"/>
        </w:rPr>
        <w:t>(8 tiếng) được nghỉ ít nhất 45 phút, giờ nghỉ giữa ca được tính vào thời gian làm việc.</w:t>
      </w:r>
      <w:r w:rsidR="003E7A64" w:rsidRPr="00013A72">
        <w:rPr>
          <w:rFonts w:ascii="Times New Roman" w:hAnsi="Times New Roman" w:cs="Times New Roman"/>
          <w:sz w:val="26"/>
          <w:szCs w:val="26"/>
        </w:rPr>
        <w:t xml:space="preserve"> </w:t>
      </w:r>
      <w:r w:rsidR="00F87FE0" w:rsidRPr="00013A72">
        <w:rPr>
          <w:rFonts w:ascii="Times New Roman" w:hAnsi="Times New Roman" w:cs="Times New Roman"/>
          <w:sz w:val="26"/>
          <w:szCs w:val="26"/>
        </w:rPr>
        <w:t>Đối với nhân viên nữ trong thời gian hành kinh mỗi ngày được nghỉ</w:t>
      </w:r>
      <w:r w:rsidR="003E7A64" w:rsidRPr="00013A72">
        <w:rPr>
          <w:rFonts w:ascii="Times New Roman" w:hAnsi="Times New Roman" w:cs="Times New Roman"/>
          <w:sz w:val="26"/>
          <w:szCs w:val="26"/>
        </w:rPr>
        <w:t xml:space="preserve"> 30 phút (</w:t>
      </w:r>
      <w:r w:rsidR="00F87FE0" w:rsidRPr="00013A72">
        <w:rPr>
          <w:rFonts w:ascii="Times New Roman" w:hAnsi="Times New Roman" w:cs="Times New Roman"/>
          <w:sz w:val="26"/>
          <w:szCs w:val="26"/>
        </w:rPr>
        <w:t>3 ngày/tháng), thời gian nghỉ vẫn được hưởng đủ tiền lương theo hợp đồng lao động. Đối với nhân viên nữ đang trong thời gian nuôi con dưới 12 tháng tuổi, được nghỉ mỗi ngày 60 phút trong thời gian làm việc mà vẫn được hưởng lương.</w:t>
      </w:r>
    </w:p>
    <w:p w14:paraId="08811946" w14:textId="5D98666F" w:rsidR="00F87FE0" w:rsidRPr="00013A72" w:rsidRDefault="00F87FE0" w:rsidP="00C80017">
      <w:pPr>
        <w:pStyle w:val="Heading2"/>
        <w:tabs>
          <w:tab w:val="left" w:pos="1134"/>
        </w:tabs>
        <w:spacing w:before="0"/>
        <w:ind w:left="1134" w:hanging="1134"/>
        <w:rPr>
          <w:rFonts w:cs="Times New Roman"/>
        </w:rPr>
      </w:pPr>
      <w:r w:rsidRPr="00013A72">
        <w:rPr>
          <w:rFonts w:cs="Times New Roman"/>
        </w:rPr>
        <w:t xml:space="preserve">Điều </w:t>
      </w:r>
      <w:r w:rsidR="0043761A" w:rsidRPr="00013A72">
        <w:rPr>
          <w:rFonts w:cs="Times New Roman"/>
          <w:lang w:val="vi-VN"/>
        </w:rPr>
        <w:t>9.</w:t>
      </w:r>
      <w:r w:rsidRPr="00013A72">
        <w:rPr>
          <w:rFonts w:cs="Times New Roman"/>
        </w:rPr>
        <w:t xml:space="preserve"> </w:t>
      </w:r>
      <w:r w:rsidR="0049742E">
        <w:rPr>
          <w:rFonts w:cs="Times New Roman"/>
        </w:rPr>
        <w:tab/>
      </w:r>
      <w:r w:rsidRPr="00013A72">
        <w:rPr>
          <w:rFonts w:cs="Times New Roman"/>
        </w:rPr>
        <w:t>Nghỉ phép năm</w:t>
      </w:r>
    </w:p>
    <w:p w14:paraId="5BB34228" w14:textId="120B1F75" w:rsidR="00054D6D" w:rsidRPr="00154EFB" w:rsidRDefault="00EE0678" w:rsidP="007738D3">
      <w:pPr>
        <w:pStyle w:val="ListParagraph"/>
        <w:numPr>
          <w:ilvl w:val="0"/>
          <w:numId w:val="37"/>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bookmarkStart w:id="1" w:name="dieu_6"/>
      <w:r w:rsidRPr="00154EFB">
        <w:rPr>
          <w:rFonts w:ascii="Times New Roman" w:eastAsia="Times New Roman" w:hAnsi="Times New Roman" w:cs="Times New Roman"/>
          <w:bCs/>
          <w:color w:val="000000"/>
          <w:sz w:val="26"/>
          <w:szCs w:val="26"/>
          <w:lang w:val="vi-VN"/>
        </w:rPr>
        <w:t xml:space="preserve">Thời gian được coi là thời gian làm việc của </w:t>
      </w:r>
      <w:r w:rsidR="00DC3AA2" w:rsidRPr="00154EFB">
        <w:rPr>
          <w:rFonts w:ascii="Times New Roman" w:eastAsia="Times New Roman" w:hAnsi="Times New Roman" w:cs="Times New Roman"/>
          <w:bCs/>
          <w:color w:val="000000"/>
          <w:sz w:val="26"/>
          <w:szCs w:val="26"/>
          <w:lang w:val="vi-VN"/>
        </w:rPr>
        <w:t>NLĐ</w:t>
      </w:r>
      <w:r w:rsidRPr="00154EFB">
        <w:rPr>
          <w:rFonts w:ascii="Times New Roman" w:eastAsia="Times New Roman" w:hAnsi="Times New Roman" w:cs="Times New Roman"/>
          <w:bCs/>
          <w:color w:val="000000"/>
          <w:sz w:val="26"/>
          <w:szCs w:val="26"/>
          <w:lang w:val="vi-VN"/>
        </w:rPr>
        <w:t xml:space="preserve"> để tính số ngày nghỉ hằng năm</w:t>
      </w:r>
      <w:bookmarkEnd w:id="1"/>
      <w:r w:rsidR="00484699" w:rsidRPr="00154EFB">
        <w:rPr>
          <w:rFonts w:ascii="Times New Roman" w:eastAsia="Times New Roman" w:hAnsi="Times New Roman" w:cs="Times New Roman"/>
          <w:bCs/>
          <w:color w:val="000000"/>
          <w:sz w:val="26"/>
          <w:szCs w:val="26"/>
          <w:lang w:val="vi-VN"/>
        </w:rPr>
        <w:t>:</w:t>
      </w:r>
    </w:p>
    <w:p w14:paraId="57D30102"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 xml:space="preserve">Thời gian học nghề, tập nghề để làm việc cho </w:t>
      </w:r>
      <w:r w:rsidR="00CB0802" w:rsidRPr="00154EFB">
        <w:rPr>
          <w:rFonts w:ascii="Times New Roman" w:eastAsia="Times New Roman" w:hAnsi="Times New Roman" w:cs="Times New Roman"/>
          <w:color w:val="000000"/>
          <w:sz w:val="26"/>
          <w:szCs w:val="26"/>
          <w:lang w:val="vi-VN"/>
        </w:rPr>
        <w:t>Công ty</w:t>
      </w:r>
      <w:r w:rsidRPr="00154EFB">
        <w:rPr>
          <w:rFonts w:ascii="Times New Roman" w:eastAsia="Times New Roman" w:hAnsi="Times New Roman" w:cs="Times New Roman"/>
          <w:color w:val="000000"/>
          <w:sz w:val="26"/>
          <w:szCs w:val="26"/>
          <w:lang w:val="vi-VN"/>
        </w:rPr>
        <w:t xml:space="preserve"> theo cam kết tr</w:t>
      </w:r>
      <w:r w:rsidR="00D43B5C" w:rsidRPr="00154EFB">
        <w:rPr>
          <w:rFonts w:ascii="Times New Roman" w:eastAsia="Times New Roman" w:hAnsi="Times New Roman" w:cs="Times New Roman"/>
          <w:color w:val="000000"/>
          <w:sz w:val="26"/>
          <w:szCs w:val="26"/>
          <w:lang w:val="vi-VN"/>
        </w:rPr>
        <w:t>ong hợp đồng học nghề, tập nghề;</w:t>
      </w:r>
    </w:p>
    <w:p w14:paraId="102B6B26"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 xml:space="preserve">Thời gian thử việc theo hợp đồng lao động sau </w:t>
      </w:r>
      <w:r w:rsidR="00EE0678" w:rsidRPr="00154EFB">
        <w:rPr>
          <w:rFonts w:ascii="Times New Roman" w:eastAsia="Times New Roman" w:hAnsi="Times New Roman" w:cs="Times New Roman"/>
          <w:color w:val="000000"/>
          <w:sz w:val="26"/>
          <w:szCs w:val="26"/>
          <w:lang w:val="vi-VN"/>
        </w:rPr>
        <w:t xml:space="preserve">đó </w:t>
      </w:r>
      <w:r w:rsidR="00EE0678" w:rsidRPr="00154EFB">
        <w:rPr>
          <w:rFonts w:ascii="Times New Roman" w:eastAsia="Times New Roman" w:hAnsi="Times New Roman" w:cs="Times New Roman"/>
          <w:sz w:val="26"/>
          <w:szCs w:val="26"/>
          <w:lang w:val="vi-VN"/>
        </w:rPr>
        <w:t>tiếp tục</w:t>
      </w:r>
      <w:r w:rsidRPr="00154EFB">
        <w:rPr>
          <w:rFonts w:ascii="Times New Roman" w:eastAsia="Times New Roman" w:hAnsi="Times New Roman" w:cs="Times New Roman"/>
          <w:sz w:val="26"/>
          <w:szCs w:val="26"/>
          <w:lang w:val="vi-VN"/>
        </w:rPr>
        <w:t xml:space="preserve"> </w:t>
      </w:r>
      <w:r w:rsidRPr="00154EFB">
        <w:rPr>
          <w:rFonts w:ascii="Times New Roman" w:eastAsia="Times New Roman" w:hAnsi="Times New Roman" w:cs="Times New Roman"/>
          <w:color w:val="000000"/>
          <w:sz w:val="26"/>
          <w:szCs w:val="26"/>
          <w:lang w:val="vi-VN"/>
        </w:rPr>
        <w:t xml:space="preserve">làm </w:t>
      </w:r>
      <w:r w:rsidR="00D43B5C" w:rsidRPr="00154EFB">
        <w:rPr>
          <w:rFonts w:ascii="Times New Roman" w:eastAsia="Times New Roman" w:hAnsi="Times New Roman" w:cs="Times New Roman"/>
          <w:color w:val="000000"/>
          <w:sz w:val="26"/>
          <w:szCs w:val="26"/>
          <w:lang w:val="vi-VN"/>
        </w:rPr>
        <w:t xml:space="preserve">việc cho </w:t>
      </w:r>
      <w:r w:rsidR="00CB0802" w:rsidRPr="00154EFB">
        <w:rPr>
          <w:rFonts w:ascii="Times New Roman" w:eastAsia="Times New Roman" w:hAnsi="Times New Roman" w:cs="Times New Roman"/>
          <w:color w:val="000000"/>
          <w:sz w:val="26"/>
          <w:szCs w:val="26"/>
          <w:lang w:val="vi-VN"/>
        </w:rPr>
        <w:t>Công ty</w:t>
      </w:r>
      <w:r w:rsidR="00D43B5C" w:rsidRPr="00154EFB">
        <w:rPr>
          <w:rFonts w:ascii="Times New Roman" w:eastAsia="Times New Roman" w:hAnsi="Times New Roman" w:cs="Times New Roman"/>
          <w:color w:val="000000"/>
          <w:sz w:val="26"/>
          <w:szCs w:val="26"/>
          <w:lang w:val="vi-VN"/>
        </w:rPr>
        <w:t>;</w:t>
      </w:r>
    </w:p>
    <w:p w14:paraId="4351C094"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Thời gian nghỉ</w:t>
      </w:r>
      <w:bookmarkStart w:id="2" w:name="dc_13"/>
      <w:r w:rsidR="00F711B8" w:rsidRPr="00154EFB">
        <w:rPr>
          <w:rFonts w:ascii="Times New Roman" w:eastAsia="Times New Roman" w:hAnsi="Times New Roman" w:cs="Times New Roman"/>
          <w:color w:val="000000"/>
          <w:sz w:val="26"/>
          <w:szCs w:val="26"/>
          <w:lang w:val="vi-VN"/>
        </w:rPr>
        <w:t xml:space="preserve"> việc riêng có hưởng lương theo</w:t>
      </w:r>
      <w:r w:rsidR="00484699" w:rsidRPr="00154EFB">
        <w:rPr>
          <w:rFonts w:ascii="Times New Roman" w:eastAsia="Times New Roman" w:hAnsi="Times New Roman" w:cs="Times New Roman"/>
          <w:color w:val="000000"/>
          <w:sz w:val="26"/>
          <w:szCs w:val="26"/>
          <w:lang w:val="vi-VN"/>
        </w:rPr>
        <w:t xml:space="preserve"> Bộ luật L</w:t>
      </w:r>
      <w:r w:rsidRPr="00154EFB">
        <w:rPr>
          <w:rFonts w:ascii="Times New Roman" w:eastAsia="Times New Roman" w:hAnsi="Times New Roman" w:cs="Times New Roman"/>
          <w:color w:val="000000"/>
          <w:sz w:val="26"/>
          <w:szCs w:val="26"/>
          <w:lang w:val="vi-VN"/>
        </w:rPr>
        <w:t>ao động</w:t>
      </w:r>
      <w:bookmarkEnd w:id="2"/>
      <w:r w:rsidR="00D43B5C" w:rsidRPr="00154EFB">
        <w:rPr>
          <w:rFonts w:ascii="Times New Roman" w:eastAsia="Times New Roman" w:hAnsi="Times New Roman" w:cs="Times New Roman"/>
          <w:color w:val="000000"/>
          <w:sz w:val="26"/>
          <w:szCs w:val="26"/>
          <w:lang w:val="vi-VN"/>
        </w:rPr>
        <w:t>;</w:t>
      </w:r>
    </w:p>
    <w:p w14:paraId="6BB1EA13"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 xml:space="preserve">Thời gian nghỉ việc không hưởng lương nếu được </w:t>
      </w:r>
      <w:r w:rsidR="00CB0802" w:rsidRPr="00154EFB">
        <w:rPr>
          <w:rFonts w:ascii="Times New Roman" w:eastAsia="Times New Roman" w:hAnsi="Times New Roman" w:cs="Times New Roman"/>
          <w:color w:val="000000"/>
          <w:sz w:val="26"/>
          <w:szCs w:val="26"/>
          <w:lang w:val="vi-VN"/>
        </w:rPr>
        <w:t>Công ty</w:t>
      </w:r>
      <w:r w:rsidRPr="00154EFB">
        <w:rPr>
          <w:rFonts w:ascii="Times New Roman" w:eastAsia="Times New Roman" w:hAnsi="Times New Roman" w:cs="Times New Roman"/>
          <w:color w:val="000000"/>
          <w:sz w:val="26"/>
          <w:szCs w:val="26"/>
          <w:lang w:val="vi-VN"/>
        </w:rPr>
        <w:t xml:space="preserve"> đồng ý nhưng cộng dồn khôn</w:t>
      </w:r>
      <w:r w:rsidR="00343F41" w:rsidRPr="00154EFB">
        <w:rPr>
          <w:rFonts w:ascii="Times New Roman" w:eastAsia="Times New Roman" w:hAnsi="Times New Roman" w:cs="Times New Roman"/>
          <w:color w:val="000000"/>
          <w:sz w:val="26"/>
          <w:szCs w:val="26"/>
          <w:lang w:val="vi-VN"/>
        </w:rPr>
        <w:t xml:space="preserve">g quá 01 tháng </w:t>
      </w:r>
      <w:r w:rsidR="00343F41" w:rsidRPr="00154EFB">
        <w:rPr>
          <w:rFonts w:ascii="Times New Roman" w:eastAsia="Times New Roman" w:hAnsi="Times New Roman" w:cs="Times New Roman"/>
          <w:sz w:val="26"/>
          <w:szCs w:val="26"/>
          <w:lang w:val="vi-VN"/>
        </w:rPr>
        <w:t>trong một năm</w:t>
      </w:r>
      <w:r w:rsidR="00D43B5C" w:rsidRPr="00154EFB">
        <w:rPr>
          <w:rFonts w:ascii="Times New Roman" w:eastAsia="Times New Roman" w:hAnsi="Times New Roman" w:cs="Times New Roman"/>
          <w:color w:val="000000"/>
          <w:sz w:val="26"/>
          <w:szCs w:val="26"/>
          <w:lang w:val="vi-VN"/>
        </w:rPr>
        <w:t>;</w:t>
      </w:r>
    </w:p>
    <w:p w14:paraId="24280A24"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 xml:space="preserve">Thời gian nghỉ do tai nạn lao động, bệnh nghề nghiệp nhưng cộng dồn không quá </w:t>
      </w:r>
      <w:r w:rsidR="008C3ADB" w:rsidRPr="00154EFB">
        <w:rPr>
          <w:rFonts w:ascii="Times New Roman" w:eastAsia="Times New Roman" w:hAnsi="Times New Roman" w:cs="Times New Roman"/>
          <w:color w:val="000000"/>
          <w:sz w:val="26"/>
          <w:szCs w:val="26"/>
          <w:lang w:val="vi-VN"/>
        </w:rPr>
        <w:t>0</w:t>
      </w:r>
      <w:r w:rsidR="00D43B5C" w:rsidRPr="00154EFB">
        <w:rPr>
          <w:rFonts w:ascii="Times New Roman" w:eastAsia="Times New Roman" w:hAnsi="Times New Roman" w:cs="Times New Roman"/>
          <w:color w:val="000000"/>
          <w:sz w:val="26"/>
          <w:szCs w:val="26"/>
          <w:lang w:val="vi-VN"/>
        </w:rPr>
        <w:t>6 tháng;</w:t>
      </w:r>
    </w:p>
    <w:p w14:paraId="114FED76"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Thời gian nghỉ do ốm đau nhưng cộng dồn không quá 02 tháng</w:t>
      </w:r>
      <w:r w:rsidR="00B82616" w:rsidRPr="00154EFB">
        <w:rPr>
          <w:rFonts w:ascii="Times New Roman" w:eastAsia="Times New Roman" w:hAnsi="Times New Roman" w:cs="Times New Roman"/>
          <w:color w:val="000000"/>
          <w:sz w:val="26"/>
          <w:szCs w:val="26"/>
          <w:lang w:val="vi-VN"/>
        </w:rPr>
        <w:t xml:space="preserve"> </w:t>
      </w:r>
      <w:r w:rsidR="00B82616" w:rsidRPr="00154EFB">
        <w:rPr>
          <w:rFonts w:ascii="Times New Roman" w:eastAsia="Times New Roman" w:hAnsi="Times New Roman" w:cs="Times New Roman"/>
          <w:sz w:val="26"/>
          <w:szCs w:val="26"/>
          <w:lang w:val="vi-VN"/>
        </w:rPr>
        <w:t>trong một năm</w:t>
      </w:r>
      <w:r w:rsidR="00D43B5C" w:rsidRPr="00154EFB">
        <w:rPr>
          <w:rFonts w:ascii="Times New Roman" w:eastAsia="Times New Roman" w:hAnsi="Times New Roman" w:cs="Times New Roman"/>
          <w:color w:val="000000"/>
          <w:sz w:val="26"/>
          <w:szCs w:val="26"/>
          <w:lang w:val="vi-VN"/>
        </w:rPr>
        <w:t>;</w:t>
      </w:r>
    </w:p>
    <w:p w14:paraId="5A790CC4"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Thời gian nghỉ hưởng chế độ thai sản theo quy định c</w:t>
      </w:r>
      <w:r w:rsidR="00D43B5C" w:rsidRPr="00154EFB">
        <w:rPr>
          <w:rFonts w:ascii="Times New Roman" w:eastAsia="Times New Roman" w:hAnsi="Times New Roman" w:cs="Times New Roman"/>
          <w:color w:val="000000"/>
          <w:sz w:val="26"/>
          <w:szCs w:val="26"/>
          <w:lang w:val="vi-VN"/>
        </w:rPr>
        <w:t>ủa pháp luật về bảo hiểm xã hội;</w:t>
      </w:r>
    </w:p>
    <w:p w14:paraId="7300B783"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 xml:space="preserve">Thời gian nghỉ để hoạt động công đoàn theo quy </w:t>
      </w:r>
      <w:r w:rsidR="00D43B5C" w:rsidRPr="00154EFB">
        <w:rPr>
          <w:rFonts w:ascii="Times New Roman" w:eastAsia="Times New Roman" w:hAnsi="Times New Roman" w:cs="Times New Roman"/>
          <w:color w:val="000000"/>
          <w:sz w:val="26"/>
          <w:szCs w:val="26"/>
          <w:lang w:val="vi-VN"/>
        </w:rPr>
        <w:t>định của pháp luật về công đoàn;</w:t>
      </w:r>
    </w:p>
    <w:p w14:paraId="28E07B1E"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 xml:space="preserve">Thời gian phải ngừng việc, nghỉ việc không do lỗi của </w:t>
      </w:r>
      <w:r w:rsidR="00DC3AA2" w:rsidRPr="00154EFB">
        <w:rPr>
          <w:rFonts w:ascii="Times New Roman" w:eastAsia="Times New Roman" w:hAnsi="Times New Roman" w:cs="Times New Roman"/>
          <w:color w:val="000000"/>
          <w:sz w:val="26"/>
          <w:szCs w:val="26"/>
          <w:lang w:val="vi-VN"/>
        </w:rPr>
        <w:t>NLĐ</w:t>
      </w:r>
      <w:r w:rsidR="00D43B5C" w:rsidRPr="00154EFB">
        <w:rPr>
          <w:rFonts w:ascii="Times New Roman" w:eastAsia="Times New Roman" w:hAnsi="Times New Roman" w:cs="Times New Roman"/>
          <w:color w:val="000000"/>
          <w:sz w:val="26"/>
          <w:szCs w:val="26"/>
          <w:lang w:val="vi-VN"/>
        </w:rPr>
        <w:t>;</w:t>
      </w:r>
    </w:p>
    <w:p w14:paraId="71D7EA94" w14:textId="77777777" w:rsidR="00154EFB"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Thời gian ng</w:t>
      </w:r>
      <w:r w:rsidR="00216B68" w:rsidRPr="00154EFB">
        <w:rPr>
          <w:rFonts w:ascii="Times New Roman" w:eastAsia="Times New Roman" w:hAnsi="Times New Roman" w:cs="Times New Roman"/>
          <w:color w:val="000000"/>
          <w:sz w:val="26"/>
          <w:szCs w:val="26"/>
          <w:lang w:val="vi-VN"/>
        </w:rPr>
        <w:t xml:space="preserve">hỉ vì bị tạm đình chỉ công việc </w:t>
      </w:r>
      <w:r w:rsidR="00216B68" w:rsidRPr="00154EFB">
        <w:rPr>
          <w:rFonts w:ascii="Times New Roman" w:eastAsia="Times New Roman" w:hAnsi="Times New Roman" w:cs="Times New Roman"/>
          <w:sz w:val="26"/>
          <w:szCs w:val="26"/>
          <w:lang w:val="vi-VN"/>
        </w:rPr>
        <w:t>nhưng sau đó được kết luận là không vi phạm hoặc không bị xử lý kỷ luật l</w:t>
      </w:r>
      <w:r w:rsidR="00654DC7" w:rsidRPr="00154EFB">
        <w:rPr>
          <w:rFonts w:ascii="Times New Roman" w:eastAsia="Times New Roman" w:hAnsi="Times New Roman" w:cs="Times New Roman"/>
          <w:sz w:val="26"/>
          <w:szCs w:val="26"/>
          <w:lang w:val="vi-VN"/>
        </w:rPr>
        <w:t>c</w:t>
      </w:r>
      <w:r w:rsidR="00216B68" w:rsidRPr="00154EFB">
        <w:rPr>
          <w:rFonts w:ascii="Times New Roman" w:eastAsia="Times New Roman" w:hAnsi="Times New Roman" w:cs="Times New Roman"/>
          <w:sz w:val="26"/>
          <w:szCs w:val="26"/>
          <w:lang w:val="vi-VN"/>
        </w:rPr>
        <w:t>ao động</w:t>
      </w:r>
      <w:r w:rsidR="00D43B5C" w:rsidRPr="00154EFB">
        <w:rPr>
          <w:rFonts w:ascii="Times New Roman" w:eastAsia="Times New Roman" w:hAnsi="Times New Roman" w:cs="Times New Roman"/>
          <w:sz w:val="26"/>
          <w:szCs w:val="26"/>
          <w:lang w:val="vi-VN"/>
        </w:rPr>
        <w:t>;</w:t>
      </w:r>
    </w:p>
    <w:p w14:paraId="48D7F2E3" w14:textId="034F1AEB" w:rsidR="0034296D" w:rsidRPr="00154EFB" w:rsidRDefault="00054D6D" w:rsidP="007738D3">
      <w:pPr>
        <w:pStyle w:val="ListParagraph"/>
        <w:numPr>
          <w:ilvl w:val="0"/>
          <w:numId w:val="38"/>
        </w:numPr>
        <w:shd w:val="clear" w:color="auto" w:fill="FFFFFF"/>
        <w:tabs>
          <w:tab w:val="left" w:pos="1134"/>
        </w:tabs>
        <w:spacing w:after="120" w:line="240" w:lineRule="auto"/>
        <w:ind w:left="1134" w:hanging="1134"/>
        <w:jc w:val="both"/>
        <w:rPr>
          <w:rFonts w:ascii="Times New Roman" w:eastAsia="Times New Roman" w:hAnsi="Times New Roman" w:cs="Times New Roman"/>
          <w:color w:val="000000"/>
          <w:sz w:val="26"/>
          <w:szCs w:val="26"/>
          <w:lang w:val="vi-VN"/>
        </w:rPr>
      </w:pPr>
      <w:r w:rsidRPr="00154EFB">
        <w:rPr>
          <w:rFonts w:ascii="Times New Roman" w:eastAsia="Times New Roman" w:hAnsi="Times New Roman" w:cs="Times New Roman"/>
          <w:color w:val="000000"/>
          <w:sz w:val="26"/>
          <w:szCs w:val="26"/>
          <w:lang w:val="vi-VN"/>
        </w:rPr>
        <w:t>Thời gian bị tạm giữ, tạm giam nhưng được trở lại làm việc do được cơ quan nhà nước có thẩm quyền kết luận không ph</w:t>
      </w:r>
      <w:r w:rsidR="00D43B5C" w:rsidRPr="00154EFB">
        <w:rPr>
          <w:rFonts w:ascii="Times New Roman" w:eastAsia="Times New Roman" w:hAnsi="Times New Roman" w:cs="Times New Roman"/>
          <w:color w:val="000000"/>
          <w:sz w:val="26"/>
          <w:szCs w:val="26"/>
          <w:lang w:val="vi-VN"/>
        </w:rPr>
        <w:t>ạm tội.</w:t>
      </w:r>
    </w:p>
    <w:p w14:paraId="7A62C30A" w14:textId="77777777" w:rsidR="00764FB5" w:rsidRPr="00764FB5" w:rsidRDefault="00F87FE0" w:rsidP="007738D3">
      <w:pPr>
        <w:pStyle w:val="ListParagraph"/>
        <w:numPr>
          <w:ilvl w:val="0"/>
          <w:numId w:val="37"/>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 xml:space="preserve">Cứ mỗi </w:t>
      </w:r>
      <w:r w:rsidR="008C3ADB" w:rsidRPr="00764FB5">
        <w:rPr>
          <w:rFonts w:ascii="Times New Roman" w:hAnsi="Times New Roman" w:cs="Times New Roman"/>
          <w:sz w:val="26"/>
          <w:szCs w:val="26"/>
          <w:lang w:val="vi-VN"/>
        </w:rPr>
        <w:t>0</w:t>
      </w:r>
      <w:r w:rsidRPr="00764FB5">
        <w:rPr>
          <w:rFonts w:ascii="Times New Roman" w:hAnsi="Times New Roman" w:cs="Times New Roman"/>
          <w:sz w:val="26"/>
          <w:szCs w:val="26"/>
          <w:lang w:val="vi-VN"/>
        </w:rPr>
        <w:t xml:space="preserve">5 năm làm việc liên tục tại </w:t>
      </w:r>
      <w:r w:rsidR="00753E5D" w:rsidRPr="00764FB5">
        <w:rPr>
          <w:rFonts w:ascii="Times New Roman" w:hAnsi="Times New Roman" w:cs="Times New Roman"/>
          <w:sz w:val="26"/>
          <w:szCs w:val="26"/>
          <w:lang w:val="vi-VN"/>
        </w:rPr>
        <w:t>Công ty</w:t>
      </w:r>
      <w:r w:rsidR="003E6469" w:rsidRPr="00764FB5">
        <w:rPr>
          <w:rFonts w:ascii="Times New Roman" w:hAnsi="Times New Roman" w:cs="Times New Roman"/>
          <w:sz w:val="26"/>
          <w:szCs w:val="26"/>
          <w:lang w:val="vi-VN"/>
        </w:rPr>
        <w:t xml:space="preserve">, được cộng thêm </w:t>
      </w:r>
      <w:r w:rsidR="008C3ADB" w:rsidRPr="00764FB5">
        <w:rPr>
          <w:rFonts w:ascii="Times New Roman" w:hAnsi="Times New Roman" w:cs="Times New Roman"/>
          <w:sz w:val="26"/>
          <w:szCs w:val="26"/>
          <w:lang w:val="vi-VN"/>
        </w:rPr>
        <w:t>0</w:t>
      </w:r>
      <w:r w:rsidR="003E6469" w:rsidRPr="00764FB5">
        <w:rPr>
          <w:rFonts w:ascii="Times New Roman" w:hAnsi="Times New Roman" w:cs="Times New Roman"/>
          <w:sz w:val="26"/>
          <w:szCs w:val="26"/>
          <w:lang w:val="vi-VN"/>
        </w:rPr>
        <w:t>1 ngày nghỉ</w:t>
      </w:r>
      <w:r w:rsidR="00A66F6E" w:rsidRPr="00764FB5">
        <w:rPr>
          <w:rFonts w:ascii="Times New Roman" w:hAnsi="Times New Roman" w:cs="Times New Roman"/>
          <w:sz w:val="26"/>
          <w:szCs w:val="26"/>
          <w:lang w:val="vi-VN"/>
        </w:rPr>
        <w:t xml:space="preserve"> phép.</w:t>
      </w:r>
    </w:p>
    <w:p w14:paraId="7A91C68E" w14:textId="77777777" w:rsidR="00764FB5" w:rsidRPr="00764FB5" w:rsidRDefault="00753E5D" w:rsidP="007738D3">
      <w:pPr>
        <w:pStyle w:val="ListParagraph"/>
        <w:numPr>
          <w:ilvl w:val="0"/>
          <w:numId w:val="37"/>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lastRenderedPageBreak/>
        <w:t>Công ty</w:t>
      </w:r>
      <w:r w:rsidR="003E6469" w:rsidRPr="00764FB5">
        <w:rPr>
          <w:rFonts w:ascii="Times New Roman" w:hAnsi="Times New Roman" w:cs="Times New Roman"/>
          <w:sz w:val="26"/>
          <w:szCs w:val="26"/>
          <w:lang w:val="vi-VN"/>
        </w:rPr>
        <w:t xml:space="preserve"> khuyế</w:t>
      </w:r>
      <w:r w:rsidR="00F711B8" w:rsidRPr="00764FB5">
        <w:rPr>
          <w:rFonts w:ascii="Times New Roman" w:hAnsi="Times New Roman" w:cs="Times New Roman"/>
          <w:sz w:val="26"/>
          <w:szCs w:val="26"/>
          <w:lang w:val="vi-VN"/>
        </w:rPr>
        <w:t xml:space="preserve">n khích </w:t>
      </w:r>
      <w:r w:rsidR="00DC3AA2" w:rsidRPr="00764FB5">
        <w:rPr>
          <w:rFonts w:ascii="Times New Roman" w:eastAsia="Times New Roman" w:hAnsi="Times New Roman" w:cs="Times New Roman"/>
          <w:color w:val="000000"/>
          <w:sz w:val="26"/>
          <w:szCs w:val="26"/>
          <w:lang w:val="vi-VN"/>
        </w:rPr>
        <w:t>NLĐ</w:t>
      </w:r>
      <w:r w:rsidR="003E6469" w:rsidRPr="00764FB5">
        <w:rPr>
          <w:rFonts w:ascii="Times New Roman" w:hAnsi="Times New Roman" w:cs="Times New Roman"/>
          <w:sz w:val="26"/>
          <w:szCs w:val="26"/>
          <w:lang w:val="vi-VN"/>
        </w:rPr>
        <w:t xml:space="preserve"> nghỉ hết số ngày nghỉ phép để tái tạo sức lao động, làm việc hiệu quả. Cấp quản lý trực tiếp sắp xếp công việc, tạo điều kiện thuận lợ</w:t>
      </w:r>
      <w:r w:rsidR="00F711B8" w:rsidRPr="00764FB5">
        <w:rPr>
          <w:rFonts w:ascii="Times New Roman" w:hAnsi="Times New Roman" w:cs="Times New Roman"/>
          <w:sz w:val="26"/>
          <w:szCs w:val="26"/>
          <w:lang w:val="vi-VN"/>
        </w:rPr>
        <w:t xml:space="preserve">i cho </w:t>
      </w:r>
      <w:r w:rsidR="00DC3AA2" w:rsidRPr="00764FB5">
        <w:rPr>
          <w:rFonts w:ascii="Times New Roman" w:eastAsia="Times New Roman" w:hAnsi="Times New Roman" w:cs="Times New Roman"/>
          <w:color w:val="000000"/>
          <w:sz w:val="26"/>
          <w:szCs w:val="26"/>
          <w:lang w:val="vi-VN"/>
        </w:rPr>
        <w:t>NLĐ</w:t>
      </w:r>
      <w:r w:rsidR="003E6469" w:rsidRPr="00764FB5">
        <w:rPr>
          <w:rFonts w:ascii="Times New Roman" w:hAnsi="Times New Roman" w:cs="Times New Roman"/>
          <w:sz w:val="26"/>
          <w:szCs w:val="26"/>
          <w:lang w:val="vi-VN"/>
        </w:rPr>
        <w:t xml:space="preserve"> được hưởng số ngày phép củ</w:t>
      </w:r>
      <w:r w:rsidR="00A66F6E" w:rsidRPr="00764FB5">
        <w:rPr>
          <w:rFonts w:ascii="Times New Roman" w:hAnsi="Times New Roman" w:cs="Times New Roman"/>
          <w:sz w:val="26"/>
          <w:szCs w:val="26"/>
          <w:lang w:val="vi-VN"/>
        </w:rPr>
        <w:t>a mình.</w:t>
      </w:r>
    </w:p>
    <w:p w14:paraId="706975FC" w14:textId="77777777" w:rsidR="00764FB5" w:rsidRPr="00764FB5" w:rsidRDefault="003E6469" w:rsidP="007738D3">
      <w:pPr>
        <w:pStyle w:val="ListParagraph"/>
        <w:numPr>
          <w:ilvl w:val="0"/>
          <w:numId w:val="37"/>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 xml:space="preserve">Lãnh đạo, quản lý cấp trên có quyền </w:t>
      </w:r>
      <w:r w:rsidR="00F711B8" w:rsidRPr="00764FB5">
        <w:rPr>
          <w:rFonts w:ascii="Times New Roman" w:hAnsi="Times New Roman" w:cs="Times New Roman"/>
          <w:sz w:val="26"/>
          <w:szCs w:val="26"/>
          <w:lang w:val="vi-VN"/>
        </w:rPr>
        <w:t xml:space="preserve">quy </w:t>
      </w:r>
      <w:r w:rsidRPr="00764FB5">
        <w:rPr>
          <w:rFonts w:ascii="Times New Roman" w:hAnsi="Times New Roman" w:cs="Times New Roman"/>
          <w:sz w:val="26"/>
          <w:szCs w:val="26"/>
          <w:lang w:val="vi-VN"/>
        </w:rPr>
        <w:t>định thời gian nghỉ</w:t>
      </w:r>
      <w:r w:rsidR="00F711B8" w:rsidRPr="00764FB5">
        <w:rPr>
          <w:rFonts w:ascii="Times New Roman" w:hAnsi="Times New Roman" w:cs="Times New Roman"/>
          <w:sz w:val="26"/>
          <w:szCs w:val="26"/>
          <w:lang w:val="vi-VN"/>
        </w:rPr>
        <w:t xml:space="preserve"> phép cho </w:t>
      </w:r>
      <w:r w:rsidR="00DC3AA2" w:rsidRPr="00764FB5">
        <w:rPr>
          <w:rFonts w:ascii="Times New Roman" w:eastAsia="Times New Roman" w:hAnsi="Times New Roman" w:cs="Times New Roman"/>
          <w:color w:val="000000"/>
          <w:sz w:val="26"/>
          <w:szCs w:val="26"/>
          <w:lang w:val="vi-VN"/>
        </w:rPr>
        <w:t>NLĐ</w:t>
      </w:r>
      <w:r w:rsidR="00A66F6E" w:rsidRPr="00764FB5">
        <w:rPr>
          <w:rFonts w:ascii="Times New Roman" w:hAnsi="Times New Roman" w:cs="Times New Roman"/>
          <w:sz w:val="26"/>
          <w:szCs w:val="26"/>
          <w:lang w:val="vi-VN"/>
        </w:rPr>
        <w:t>.</w:t>
      </w:r>
    </w:p>
    <w:p w14:paraId="3FEDA047" w14:textId="77777777" w:rsidR="00764FB5" w:rsidRPr="00764FB5" w:rsidRDefault="003E6469" w:rsidP="007738D3">
      <w:pPr>
        <w:pStyle w:val="ListParagraph"/>
        <w:numPr>
          <w:ilvl w:val="0"/>
          <w:numId w:val="37"/>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Số ngày nghỉ phép năm nào sử dụng hế</w:t>
      </w:r>
      <w:r w:rsidR="00A66F6E" w:rsidRPr="00764FB5">
        <w:rPr>
          <w:rFonts w:ascii="Times New Roman" w:hAnsi="Times New Roman" w:cs="Times New Roman"/>
          <w:sz w:val="26"/>
          <w:szCs w:val="26"/>
          <w:lang w:val="vi-VN"/>
        </w:rPr>
        <w:t>t cho năm đó.</w:t>
      </w:r>
    </w:p>
    <w:p w14:paraId="1C808578" w14:textId="77777777" w:rsidR="00764FB5" w:rsidRPr="00764FB5" w:rsidRDefault="003E6469" w:rsidP="007738D3">
      <w:pPr>
        <w:pStyle w:val="ListParagraph"/>
        <w:numPr>
          <w:ilvl w:val="0"/>
          <w:numId w:val="37"/>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 xml:space="preserve">CBCNV có thể xin nghỉ phép quá </w:t>
      </w:r>
      <w:r w:rsidR="008C3ADB" w:rsidRPr="00764FB5">
        <w:rPr>
          <w:rFonts w:ascii="Times New Roman" w:hAnsi="Times New Roman" w:cs="Times New Roman"/>
          <w:sz w:val="26"/>
          <w:szCs w:val="26"/>
          <w:lang w:val="vi-VN"/>
        </w:rPr>
        <w:t>0</w:t>
      </w:r>
      <w:r w:rsidRPr="00764FB5">
        <w:rPr>
          <w:rFonts w:ascii="Times New Roman" w:hAnsi="Times New Roman" w:cs="Times New Roman"/>
          <w:sz w:val="26"/>
          <w:szCs w:val="26"/>
          <w:lang w:val="vi-VN"/>
        </w:rPr>
        <w:t>3 ngày so với số ngày được nghỉ phép tương ứng với số tháng làm việc</w:t>
      </w:r>
      <w:r w:rsidR="00D3080E" w:rsidRPr="00764FB5">
        <w:rPr>
          <w:rFonts w:ascii="Times New Roman" w:hAnsi="Times New Roman" w:cs="Times New Roman"/>
          <w:sz w:val="26"/>
          <w:szCs w:val="26"/>
          <w:lang w:val="vi-VN"/>
        </w:rPr>
        <w:t xml:space="preserve"> (</w:t>
      </w:r>
      <w:r w:rsidRPr="00764FB5">
        <w:rPr>
          <w:rFonts w:ascii="Times New Roman" w:hAnsi="Times New Roman" w:cs="Times New Roman"/>
          <w:sz w:val="26"/>
          <w:szCs w:val="26"/>
          <w:lang w:val="vi-VN"/>
        </w:rPr>
        <w:t>nhưng không được quá số ngày phép năm quy định)</w:t>
      </w:r>
      <w:r w:rsidR="00A66F6E" w:rsidRPr="00764FB5">
        <w:rPr>
          <w:rFonts w:ascii="Times New Roman" w:hAnsi="Times New Roman" w:cs="Times New Roman"/>
          <w:sz w:val="26"/>
          <w:szCs w:val="26"/>
          <w:lang w:val="vi-VN"/>
        </w:rPr>
        <w:t>.</w:t>
      </w:r>
    </w:p>
    <w:p w14:paraId="5E3DAAD5" w14:textId="098D005F" w:rsidR="009A4296" w:rsidRPr="00764FB5" w:rsidRDefault="003E6469" w:rsidP="007738D3">
      <w:pPr>
        <w:pStyle w:val="ListParagraph"/>
        <w:numPr>
          <w:ilvl w:val="0"/>
          <w:numId w:val="37"/>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Trường hợ</w:t>
      </w:r>
      <w:r w:rsidR="003E2063" w:rsidRPr="00764FB5">
        <w:rPr>
          <w:rFonts w:ascii="Times New Roman" w:hAnsi="Times New Roman" w:cs="Times New Roman"/>
          <w:sz w:val="26"/>
          <w:szCs w:val="26"/>
          <w:lang w:val="vi-VN"/>
        </w:rPr>
        <w:t xml:space="preserve">p </w:t>
      </w:r>
      <w:r w:rsidR="00753E5D" w:rsidRPr="00764FB5">
        <w:rPr>
          <w:rFonts w:ascii="Times New Roman" w:hAnsi="Times New Roman" w:cs="Times New Roman"/>
          <w:sz w:val="26"/>
          <w:szCs w:val="26"/>
          <w:lang w:val="vi-VN"/>
        </w:rPr>
        <w:t>Công ty</w:t>
      </w:r>
      <w:r w:rsidRPr="00764FB5">
        <w:rPr>
          <w:rFonts w:ascii="Times New Roman" w:hAnsi="Times New Roman" w:cs="Times New Roman"/>
          <w:sz w:val="26"/>
          <w:szCs w:val="26"/>
          <w:lang w:val="vi-VN"/>
        </w:rPr>
        <w:t xml:space="preserve"> không thể bố trí được cho </w:t>
      </w:r>
      <w:r w:rsidR="00DC3AA2" w:rsidRPr="00764FB5">
        <w:rPr>
          <w:rFonts w:ascii="Times New Roman" w:hAnsi="Times New Roman" w:cs="Times New Roman"/>
          <w:sz w:val="26"/>
          <w:szCs w:val="26"/>
          <w:lang w:val="vi-VN"/>
        </w:rPr>
        <w:t>NLĐ</w:t>
      </w:r>
      <w:r w:rsidRPr="00764FB5">
        <w:rPr>
          <w:rFonts w:ascii="Times New Roman" w:hAnsi="Times New Roman" w:cs="Times New Roman"/>
          <w:sz w:val="26"/>
          <w:szCs w:val="26"/>
          <w:lang w:val="vi-VN"/>
        </w:rPr>
        <w:t xml:space="preserve"> nghỉ đủ phép năm, những ngày nghỉ phép còn lạ</w:t>
      </w:r>
      <w:r w:rsidR="007D0E60" w:rsidRPr="00764FB5">
        <w:rPr>
          <w:rFonts w:ascii="Times New Roman" w:hAnsi="Times New Roman" w:cs="Times New Roman"/>
          <w:sz w:val="26"/>
          <w:szCs w:val="26"/>
          <w:lang w:val="vi-VN"/>
        </w:rPr>
        <w:t>i được</w:t>
      </w:r>
      <w:r w:rsidRPr="00764FB5">
        <w:rPr>
          <w:rFonts w:ascii="Times New Roman" w:hAnsi="Times New Roman" w:cs="Times New Roman"/>
          <w:sz w:val="26"/>
          <w:szCs w:val="26"/>
          <w:lang w:val="vi-VN"/>
        </w:rPr>
        <w:t xml:space="preserve"> trả </w:t>
      </w:r>
      <w:r w:rsidR="003E2063" w:rsidRPr="00764FB5">
        <w:rPr>
          <w:rFonts w:ascii="Times New Roman" w:hAnsi="Times New Roman" w:cs="Times New Roman"/>
          <w:sz w:val="26"/>
          <w:szCs w:val="26"/>
          <w:lang w:val="vi-VN"/>
        </w:rPr>
        <w:t xml:space="preserve">bằng tiền </w:t>
      </w:r>
      <w:r w:rsidRPr="00764FB5">
        <w:rPr>
          <w:rFonts w:ascii="Times New Roman" w:hAnsi="Times New Roman" w:cs="Times New Roman"/>
          <w:sz w:val="26"/>
          <w:szCs w:val="26"/>
          <w:lang w:val="vi-VN"/>
        </w:rPr>
        <w:t>vào kỳ</w:t>
      </w:r>
      <w:r w:rsidR="00B240D2" w:rsidRPr="00764FB5">
        <w:rPr>
          <w:rFonts w:ascii="Times New Roman" w:hAnsi="Times New Roman" w:cs="Times New Roman"/>
          <w:sz w:val="26"/>
          <w:szCs w:val="26"/>
          <w:lang w:val="vi-VN"/>
        </w:rPr>
        <w:t xml:space="preserve"> lương </w:t>
      </w:r>
      <w:r w:rsidRPr="00764FB5">
        <w:rPr>
          <w:rFonts w:ascii="Times New Roman" w:hAnsi="Times New Roman" w:cs="Times New Roman"/>
          <w:sz w:val="26"/>
          <w:szCs w:val="26"/>
          <w:lang w:val="vi-VN"/>
        </w:rPr>
        <w:t>tháng 12</w:t>
      </w:r>
      <w:r w:rsidR="003E2063" w:rsidRPr="00764FB5">
        <w:rPr>
          <w:rFonts w:ascii="Times New Roman" w:hAnsi="Times New Roman" w:cs="Times New Roman"/>
          <w:sz w:val="26"/>
          <w:szCs w:val="26"/>
          <w:lang w:val="vi-VN"/>
        </w:rPr>
        <w:t>.</w:t>
      </w:r>
    </w:p>
    <w:p w14:paraId="7D32421A" w14:textId="072B8E19" w:rsidR="003E6469" w:rsidRPr="00013A72" w:rsidRDefault="003E6469" w:rsidP="00C80017">
      <w:pPr>
        <w:pStyle w:val="Heading2"/>
        <w:tabs>
          <w:tab w:val="left" w:pos="1134"/>
        </w:tabs>
        <w:spacing w:before="0"/>
        <w:ind w:left="1134" w:hanging="1134"/>
        <w:rPr>
          <w:rFonts w:cs="Times New Roman"/>
        </w:rPr>
      </w:pPr>
      <w:r w:rsidRPr="00013A72">
        <w:rPr>
          <w:rFonts w:cs="Times New Roman"/>
        </w:rPr>
        <w:t xml:space="preserve">Điều </w:t>
      </w:r>
      <w:r w:rsidR="00206D5B" w:rsidRPr="00013A72">
        <w:rPr>
          <w:rFonts w:cs="Times New Roman"/>
          <w:lang w:val="vi-VN"/>
        </w:rPr>
        <w:t>10.</w:t>
      </w:r>
      <w:r w:rsidRPr="00013A72">
        <w:rPr>
          <w:rFonts w:cs="Times New Roman"/>
        </w:rPr>
        <w:t xml:space="preserve"> </w:t>
      </w:r>
      <w:r w:rsidR="00CD4C63">
        <w:rPr>
          <w:rFonts w:cs="Times New Roman"/>
        </w:rPr>
        <w:tab/>
      </w:r>
      <w:r w:rsidRPr="00013A72">
        <w:rPr>
          <w:rFonts w:cs="Times New Roman"/>
        </w:rPr>
        <w:t>Tính lương ngày nghỉ</w:t>
      </w:r>
    </w:p>
    <w:p w14:paraId="0C1EEBCA" w14:textId="32B96C13" w:rsidR="003E6469" w:rsidRPr="00764FB5" w:rsidRDefault="003E6469" w:rsidP="007738D3">
      <w:pPr>
        <w:pStyle w:val="ListParagraph"/>
        <w:numPr>
          <w:ilvl w:val="0"/>
          <w:numId w:val="39"/>
        </w:numPr>
        <w:tabs>
          <w:tab w:val="left" w:pos="1134"/>
        </w:tabs>
        <w:spacing w:after="120" w:line="240" w:lineRule="auto"/>
        <w:ind w:left="1134" w:hanging="1134"/>
        <w:jc w:val="both"/>
        <w:rPr>
          <w:rFonts w:ascii="Times New Roman" w:hAnsi="Times New Roman" w:cs="Times New Roman"/>
          <w:sz w:val="26"/>
          <w:szCs w:val="26"/>
        </w:rPr>
      </w:pPr>
      <w:r w:rsidRPr="00764FB5">
        <w:rPr>
          <w:rFonts w:ascii="Times New Roman" w:hAnsi="Times New Roman" w:cs="Times New Roman"/>
          <w:sz w:val="26"/>
          <w:szCs w:val="26"/>
        </w:rPr>
        <w:t>Nghỉ hưởng lương</w:t>
      </w:r>
    </w:p>
    <w:p w14:paraId="3FEC0C0F" w14:textId="77777777" w:rsidR="00764FB5" w:rsidRDefault="00DC3AA2" w:rsidP="007738D3">
      <w:pPr>
        <w:pStyle w:val="ListParagraph"/>
        <w:numPr>
          <w:ilvl w:val="0"/>
          <w:numId w:val="40"/>
        </w:numPr>
        <w:tabs>
          <w:tab w:val="left" w:pos="1134"/>
        </w:tabs>
        <w:spacing w:after="120" w:line="240" w:lineRule="auto"/>
        <w:ind w:left="1134" w:hanging="1134"/>
        <w:jc w:val="both"/>
        <w:rPr>
          <w:rFonts w:ascii="Times New Roman" w:hAnsi="Times New Roman" w:cs="Times New Roman"/>
          <w:sz w:val="26"/>
          <w:szCs w:val="26"/>
        </w:rPr>
      </w:pPr>
      <w:r w:rsidRPr="00764FB5">
        <w:rPr>
          <w:rFonts w:ascii="Times New Roman" w:hAnsi="Times New Roman" w:cs="Times New Roman"/>
          <w:sz w:val="26"/>
          <w:szCs w:val="26"/>
        </w:rPr>
        <w:t>NLĐ</w:t>
      </w:r>
      <w:r w:rsidR="003E6469" w:rsidRPr="00764FB5">
        <w:rPr>
          <w:rFonts w:ascii="Times New Roman" w:hAnsi="Times New Roman" w:cs="Times New Roman"/>
          <w:sz w:val="26"/>
          <w:szCs w:val="26"/>
        </w:rPr>
        <w:t xml:space="preserve"> được nghỉ hưởng lương vào các ngày nghỉ Lễ, Tết, nghỉ phép theo quy định ở</w:t>
      </w:r>
      <w:r w:rsidR="00447355" w:rsidRPr="00764FB5">
        <w:rPr>
          <w:rFonts w:ascii="Times New Roman" w:hAnsi="Times New Roman" w:cs="Times New Roman"/>
          <w:sz w:val="26"/>
          <w:szCs w:val="26"/>
        </w:rPr>
        <w:t xml:space="preserve"> </w:t>
      </w:r>
      <w:r w:rsidR="00447355" w:rsidRPr="00764FB5">
        <w:rPr>
          <w:rFonts w:ascii="Times New Roman" w:hAnsi="Times New Roman" w:cs="Times New Roman"/>
          <w:sz w:val="26"/>
          <w:szCs w:val="26"/>
          <w:lang w:val="vi-VN"/>
        </w:rPr>
        <w:t>Đ</w:t>
      </w:r>
      <w:r w:rsidR="003E6469" w:rsidRPr="00764FB5">
        <w:rPr>
          <w:rFonts w:ascii="Times New Roman" w:hAnsi="Times New Roman" w:cs="Times New Roman"/>
          <w:sz w:val="26"/>
          <w:szCs w:val="26"/>
        </w:rPr>
        <w:t>iề</w:t>
      </w:r>
      <w:r w:rsidR="00447355" w:rsidRPr="00764FB5">
        <w:rPr>
          <w:rFonts w:ascii="Times New Roman" w:hAnsi="Times New Roman" w:cs="Times New Roman"/>
          <w:sz w:val="26"/>
          <w:szCs w:val="26"/>
        </w:rPr>
        <w:t xml:space="preserve">u 8, </w:t>
      </w:r>
      <w:r w:rsidR="00447355" w:rsidRPr="00764FB5">
        <w:rPr>
          <w:rFonts w:ascii="Times New Roman" w:hAnsi="Times New Roman" w:cs="Times New Roman"/>
          <w:sz w:val="26"/>
          <w:szCs w:val="26"/>
          <w:lang w:val="vi-VN"/>
        </w:rPr>
        <w:t>Đ</w:t>
      </w:r>
      <w:r w:rsidR="003E6469" w:rsidRPr="00764FB5">
        <w:rPr>
          <w:rFonts w:ascii="Times New Roman" w:hAnsi="Times New Roman" w:cs="Times New Roman"/>
          <w:sz w:val="26"/>
          <w:szCs w:val="26"/>
        </w:rPr>
        <w:t xml:space="preserve">iều 9 bản </w:t>
      </w:r>
      <w:r w:rsidR="00753E5D" w:rsidRPr="00764FB5">
        <w:rPr>
          <w:rFonts w:ascii="Times New Roman" w:hAnsi="Times New Roman" w:cs="Times New Roman"/>
          <w:sz w:val="26"/>
          <w:szCs w:val="26"/>
        </w:rPr>
        <w:t>NQLĐ</w:t>
      </w:r>
      <w:r w:rsidR="00340FF9" w:rsidRPr="00764FB5">
        <w:rPr>
          <w:rFonts w:ascii="Times New Roman" w:hAnsi="Times New Roman" w:cs="Times New Roman"/>
          <w:sz w:val="26"/>
          <w:szCs w:val="26"/>
        </w:rPr>
        <w:t xml:space="preserve"> </w:t>
      </w:r>
      <w:r w:rsidR="00D43B5C" w:rsidRPr="00764FB5">
        <w:rPr>
          <w:rFonts w:ascii="Times New Roman" w:hAnsi="Times New Roman" w:cs="Times New Roman"/>
          <w:sz w:val="26"/>
          <w:szCs w:val="26"/>
          <w:lang w:val="vi-VN"/>
        </w:rPr>
        <w:t>này;</w:t>
      </w:r>
    </w:p>
    <w:p w14:paraId="089B965F" w14:textId="5D977DAE" w:rsidR="003E6469" w:rsidRPr="00764FB5" w:rsidRDefault="003E6469" w:rsidP="007738D3">
      <w:pPr>
        <w:pStyle w:val="ListParagraph"/>
        <w:numPr>
          <w:ilvl w:val="0"/>
          <w:numId w:val="40"/>
        </w:numPr>
        <w:tabs>
          <w:tab w:val="left" w:pos="1134"/>
        </w:tabs>
        <w:spacing w:after="120" w:line="240" w:lineRule="auto"/>
        <w:ind w:left="1134" w:hanging="1134"/>
        <w:jc w:val="both"/>
        <w:rPr>
          <w:rFonts w:ascii="Times New Roman" w:hAnsi="Times New Roman" w:cs="Times New Roman"/>
          <w:sz w:val="26"/>
          <w:szCs w:val="26"/>
        </w:rPr>
      </w:pPr>
      <w:r w:rsidRPr="00764FB5">
        <w:rPr>
          <w:rFonts w:ascii="Times New Roman" w:hAnsi="Times New Roman" w:cs="Times New Roman"/>
          <w:sz w:val="26"/>
          <w:szCs w:val="26"/>
        </w:rPr>
        <w:t>Nghỉ việc riêng theo chế độ</w:t>
      </w:r>
      <w:r w:rsidR="00D3080E" w:rsidRPr="00764FB5">
        <w:rPr>
          <w:rFonts w:ascii="Times New Roman" w:hAnsi="Times New Roman" w:cs="Times New Roman"/>
          <w:sz w:val="26"/>
          <w:szCs w:val="26"/>
        </w:rPr>
        <w:t>:</w:t>
      </w:r>
    </w:p>
    <w:p w14:paraId="53E47495" w14:textId="0A044090" w:rsidR="00B23499" w:rsidRPr="00013A72" w:rsidRDefault="00B23499" w:rsidP="007738D3">
      <w:pPr>
        <w:pStyle w:val="ListParagraph"/>
        <w:numPr>
          <w:ilvl w:val="0"/>
          <w:numId w:val="7"/>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Bản thân kết hôn: Nghỉ 03 ngày.</w:t>
      </w:r>
    </w:p>
    <w:p w14:paraId="7E594933" w14:textId="6CAE963F" w:rsidR="00B23499" w:rsidRPr="00013A72" w:rsidRDefault="00B23499" w:rsidP="007738D3">
      <w:pPr>
        <w:pStyle w:val="ListParagraph"/>
        <w:numPr>
          <w:ilvl w:val="0"/>
          <w:numId w:val="7"/>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Con</w:t>
      </w:r>
      <w:r w:rsidR="00D3080E" w:rsidRPr="00013A72">
        <w:rPr>
          <w:rFonts w:ascii="Times New Roman" w:hAnsi="Times New Roman" w:cs="Times New Roman"/>
          <w:sz w:val="26"/>
          <w:szCs w:val="26"/>
        </w:rPr>
        <w:t xml:space="preserve"> </w:t>
      </w:r>
      <w:r w:rsidRPr="00013A72">
        <w:rPr>
          <w:rFonts w:ascii="Times New Roman" w:hAnsi="Times New Roman" w:cs="Times New Roman"/>
          <w:sz w:val="26"/>
          <w:szCs w:val="26"/>
        </w:rPr>
        <w:t xml:space="preserve">(con đẻ, con nuôi) kết hôn: Nghỉ </w:t>
      </w:r>
      <w:r w:rsidR="008C3ADB">
        <w:rPr>
          <w:rFonts w:ascii="Times New Roman" w:hAnsi="Times New Roman" w:cs="Times New Roman"/>
          <w:sz w:val="26"/>
          <w:szCs w:val="26"/>
        </w:rPr>
        <w:t>0</w:t>
      </w:r>
      <w:r w:rsidRPr="00013A72">
        <w:rPr>
          <w:rFonts w:ascii="Times New Roman" w:hAnsi="Times New Roman" w:cs="Times New Roman"/>
          <w:sz w:val="26"/>
          <w:szCs w:val="26"/>
        </w:rPr>
        <w:t>1 ngày</w:t>
      </w:r>
    </w:p>
    <w:p w14:paraId="425A17E6" w14:textId="46915971" w:rsidR="00B23499" w:rsidRPr="00013A72" w:rsidRDefault="00B23499" w:rsidP="007738D3">
      <w:pPr>
        <w:pStyle w:val="ListParagraph"/>
        <w:numPr>
          <w:ilvl w:val="0"/>
          <w:numId w:val="7"/>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Cha mẹ ruột,</w:t>
      </w:r>
      <w:r w:rsidR="00447355" w:rsidRPr="00013A72">
        <w:rPr>
          <w:rFonts w:ascii="Times New Roman" w:hAnsi="Times New Roman" w:cs="Times New Roman"/>
          <w:sz w:val="26"/>
          <w:szCs w:val="26"/>
          <w:lang w:val="vi-VN"/>
        </w:rPr>
        <w:t xml:space="preserve"> </w:t>
      </w:r>
      <w:r w:rsidR="00447355" w:rsidRPr="008C3ADB">
        <w:rPr>
          <w:rFonts w:ascii="Times New Roman" w:hAnsi="Times New Roman" w:cs="Times New Roman"/>
          <w:sz w:val="26"/>
          <w:szCs w:val="26"/>
          <w:lang w:val="vi-VN"/>
        </w:rPr>
        <w:t>cha mẹ nuôi</w:t>
      </w:r>
      <w:r w:rsidR="00447355" w:rsidRPr="00013A72">
        <w:rPr>
          <w:rFonts w:ascii="Times New Roman" w:hAnsi="Times New Roman" w:cs="Times New Roman"/>
          <w:sz w:val="26"/>
          <w:szCs w:val="26"/>
          <w:lang w:val="vi-VN"/>
        </w:rPr>
        <w:t>,</w:t>
      </w:r>
      <w:r w:rsidRPr="00013A72">
        <w:rPr>
          <w:rFonts w:ascii="Times New Roman" w:hAnsi="Times New Roman" w:cs="Times New Roman"/>
          <w:sz w:val="26"/>
          <w:szCs w:val="26"/>
        </w:rPr>
        <w:t xml:space="preserve"> cha mẹ</w:t>
      </w:r>
      <w:r w:rsidR="00447355" w:rsidRPr="00013A72">
        <w:rPr>
          <w:rFonts w:ascii="Times New Roman" w:hAnsi="Times New Roman" w:cs="Times New Roman"/>
          <w:sz w:val="26"/>
          <w:szCs w:val="26"/>
          <w:lang w:val="vi-VN"/>
        </w:rPr>
        <w:t xml:space="preserve"> </w:t>
      </w:r>
      <w:r w:rsidR="00447355" w:rsidRPr="008C3ADB">
        <w:rPr>
          <w:rFonts w:ascii="Times New Roman" w:hAnsi="Times New Roman" w:cs="Times New Roman"/>
          <w:sz w:val="26"/>
          <w:szCs w:val="26"/>
          <w:lang w:val="vi-VN"/>
        </w:rPr>
        <w:t>(ruột, nuôi)</w:t>
      </w:r>
      <w:r w:rsidRPr="008C3ADB">
        <w:rPr>
          <w:rFonts w:ascii="Times New Roman" w:hAnsi="Times New Roman" w:cs="Times New Roman"/>
          <w:sz w:val="26"/>
          <w:szCs w:val="26"/>
        </w:rPr>
        <w:t xml:space="preserve"> </w:t>
      </w:r>
      <w:r w:rsidR="008C3ADB" w:rsidRPr="008C3ADB">
        <w:rPr>
          <w:rFonts w:ascii="Times New Roman" w:hAnsi="Times New Roman" w:cs="Times New Roman"/>
          <w:sz w:val="26"/>
          <w:szCs w:val="26"/>
        </w:rPr>
        <w:t xml:space="preserve">của </w:t>
      </w:r>
      <w:r w:rsidRPr="00013A72">
        <w:rPr>
          <w:rFonts w:ascii="Times New Roman" w:hAnsi="Times New Roman" w:cs="Times New Roman"/>
          <w:sz w:val="26"/>
          <w:szCs w:val="26"/>
        </w:rPr>
        <w:t>vợ/chồng, vợ/chồng, con chết: Nghỉ 03 ngày.</w:t>
      </w:r>
    </w:p>
    <w:p w14:paraId="7D37FB96" w14:textId="77777777" w:rsidR="00764FB5" w:rsidRPr="00764FB5" w:rsidRDefault="005D410E" w:rsidP="007738D3">
      <w:pPr>
        <w:pStyle w:val="ListParagraph"/>
        <w:numPr>
          <w:ilvl w:val="0"/>
          <w:numId w:val="39"/>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Thời gian hưởng chế độ ốm đau, chế độ con ốm đau, mức hưởng ố</w:t>
      </w:r>
      <w:r w:rsidR="008C3ADB" w:rsidRPr="00764FB5">
        <w:rPr>
          <w:rFonts w:ascii="Times New Roman" w:hAnsi="Times New Roman" w:cs="Times New Roman"/>
          <w:sz w:val="26"/>
          <w:szCs w:val="26"/>
          <w:lang w:val="vi-VN"/>
        </w:rPr>
        <w:t>m đa</w:t>
      </w:r>
      <w:r w:rsidRPr="00764FB5">
        <w:rPr>
          <w:rFonts w:ascii="Times New Roman" w:hAnsi="Times New Roman" w:cs="Times New Roman"/>
          <w:sz w:val="26"/>
          <w:szCs w:val="26"/>
          <w:lang w:val="vi-VN"/>
        </w:rPr>
        <w:t>u, dưỡng sức phục hồi sức khỏe sau khi ốm đau, chế độ thai sản, chế độ tai nạn, bệnh nghề nghiệp: thực hiện theo Luật Bảo hiểm xã hộ</w:t>
      </w:r>
      <w:r w:rsidR="00175961" w:rsidRPr="00764FB5">
        <w:rPr>
          <w:rFonts w:ascii="Times New Roman" w:hAnsi="Times New Roman" w:cs="Times New Roman"/>
          <w:sz w:val="26"/>
          <w:szCs w:val="26"/>
          <w:lang w:val="vi-VN"/>
        </w:rPr>
        <w:t>i;</w:t>
      </w:r>
    </w:p>
    <w:p w14:paraId="729997AA" w14:textId="77777777" w:rsidR="00764FB5" w:rsidRPr="00764FB5" w:rsidRDefault="00270122" w:rsidP="007738D3">
      <w:pPr>
        <w:pStyle w:val="ListParagraph"/>
        <w:numPr>
          <w:ilvl w:val="0"/>
          <w:numId w:val="39"/>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Đến hết năm Dương lịch</w:t>
      </w:r>
      <w:r w:rsidR="008365D6" w:rsidRPr="00764FB5">
        <w:rPr>
          <w:rFonts w:ascii="Times New Roman" w:hAnsi="Times New Roman" w:cs="Times New Roman"/>
          <w:sz w:val="26"/>
          <w:szCs w:val="26"/>
          <w:lang w:val="vi-VN"/>
        </w:rPr>
        <w:t xml:space="preserve"> mà người lao động không sử dụng hết số phép năm củ</w:t>
      </w:r>
      <w:r w:rsidR="00DF4FBD" w:rsidRPr="00764FB5">
        <w:rPr>
          <w:rFonts w:ascii="Times New Roman" w:hAnsi="Times New Roman" w:cs="Times New Roman"/>
          <w:sz w:val="26"/>
          <w:szCs w:val="26"/>
          <w:lang w:val="vi-VN"/>
        </w:rPr>
        <w:t xml:space="preserve">a mình thì số phép đó được chuyển sang </w:t>
      </w:r>
      <w:r w:rsidR="002B4987" w:rsidRPr="00764FB5">
        <w:rPr>
          <w:rFonts w:ascii="Times New Roman" w:hAnsi="Times New Roman" w:cs="Times New Roman"/>
          <w:sz w:val="26"/>
          <w:szCs w:val="26"/>
          <w:lang w:val="vi-VN"/>
        </w:rPr>
        <w:t>năm tiếp theo và sẽ được thanh toán bằng tiền nếu hết năm sau nữa mà người lao động vẫn không sử dụng hết;</w:t>
      </w:r>
    </w:p>
    <w:p w14:paraId="53740B17" w14:textId="095C4BE6" w:rsidR="002B4987" w:rsidRPr="00764FB5" w:rsidRDefault="00A659D2" w:rsidP="007738D3">
      <w:pPr>
        <w:pStyle w:val="ListParagraph"/>
        <w:numPr>
          <w:ilvl w:val="0"/>
          <w:numId w:val="39"/>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 xml:space="preserve">Khi chấm dứt hợp đồng lao động mà người lao động vẫn không sử dụng hết ngày phép hàng năm của mình thì Công ty </w:t>
      </w:r>
      <w:r w:rsidR="00F42AF9" w:rsidRPr="00764FB5">
        <w:rPr>
          <w:rFonts w:ascii="Times New Roman" w:hAnsi="Times New Roman" w:cs="Times New Roman"/>
          <w:sz w:val="26"/>
          <w:szCs w:val="26"/>
          <w:lang w:val="vi-VN"/>
        </w:rPr>
        <w:t>sẽ thanh toán cho các ngày phép dư đó bằng 100% lương.</w:t>
      </w:r>
    </w:p>
    <w:p w14:paraId="18FEFDE3" w14:textId="3CCE4AAC" w:rsidR="00B23499" w:rsidRPr="004D2566" w:rsidRDefault="00B23499" w:rsidP="00C80017">
      <w:pPr>
        <w:pStyle w:val="Heading2"/>
        <w:tabs>
          <w:tab w:val="left" w:pos="1134"/>
        </w:tabs>
        <w:spacing w:before="0"/>
        <w:ind w:left="1134" w:hanging="1134"/>
        <w:rPr>
          <w:rFonts w:cs="Times New Roman"/>
          <w:lang w:val="vi-VN"/>
        </w:rPr>
      </w:pPr>
      <w:r w:rsidRPr="004D2566">
        <w:rPr>
          <w:rFonts w:cs="Times New Roman"/>
          <w:lang w:val="vi-VN"/>
        </w:rPr>
        <w:t xml:space="preserve">Điều </w:t>
      </w:r>
      <w:r w:rsidR="003B4099" w:rsidRPr="00013A72">
        <w:rPr>
          <w:rFonts w:cs="Times New Roman"/>
          <w:lang w:val="vi-VN"/>
        </w:rPr>
        <w:t>11.</w:t>
      </w:r>
      <w:r w:rsidRPr="004D2566">
        <w:rPr>
          <w:rFonts w:cs="Times New Roman"/>
          <w:lang w:val="vi-VN"/>
        </w:rPr>
        <w:t xml:space="preserve"> </w:t>
      </w:r>
      <w:r w:rsidR="00CD4C63" w:rsidRPr="004D2566">
        <w:rPr>
          <w:rFonts w:cs="Times New Roman"/>
          <w:lang w:val="vi-VN"/>
        </w:rPr>
        <w:tab/>
      </w:r>
      <w:r w:rsidRPr="004D2566">
        <w:rPr>
          <w:rFonts w:cs="Times New Roman"/>
          <w:lang w:val="vi-VN"/>
        </w:rPr>
        <w:t>Thủ tục xin nghỉ phép</w:t>
      </w:r>
      <w:r w:rsidR="0019442B" w:rsidRPr="004D2566">
        <w:rPr>
          <w:rFonts w:cs="Times New Roman"/>
          <w:lang w:val="vi-VN"/>
        </w:rPr>
        <w:t xml:space="preserve"> </w:t>
      </w:r>
    </w:p>
    <w:p w14:paraId="095EB3C0" w14:textId="44BC8878" w:rsidR="00F24982" w:rsidRPr="004D2566" w:rsidRDefault="00B23499" w:rsidP="007738D3">
      <w:pPr>
        <w:pStyle w:val="ListParagraph"/>
        <w:numPr>
          <w:ilvl w:val="0"/>
          <w:numId w:val="8"/>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Các ngày Lễ, Tế</w:t>
      </w:r>
      <w:r w:rsidR="00A34FCE" w:rsidRPr="004D2566">
        <w:rPr>
          <w:rFonts w:ascii="Times New Roman" w:hAnsi="Times New Roman" w:cs="Times New Roman"/>
          <w:sz w:val="26"/>
          <w:szCs w:val="26"/>
          <w:lang w:val="vi-VN"/>
        </w:rPr>
        <w:t xml:space="preserve">t </w:t>
      </w:r>
      <w:r w:rsidR="00DC3AA2" w:rsidRPr="004D2566">
        <w:rPr>
          <w:rFonts w:ascii="Times New Roman" w:hAnsi="Times New Roman" w:cs="Times New Roman"/>
          <w:sz w:val="26"/>
          <w:szCs w:val="26"/>
          <w:lang w:val="vi-VN"/>
        </w:rPr>
        <w:t>NLĐ</w:t>
      </w:r>
      <w:r w:rsidRPr="004D2566">
        <w:rPr>
          <w:rFonts w:ascii="Times New Roman" w:hAnsi="Times New Roman" w:cs="Times New Roman"/>
          <w:sz w:val="26"/>
          <w:szCs w:val="26"/>
          <w:lang w:val="vi-VN"/>
        </w:rPr>
        <w:t xml:space="preserve"> nghỉ theo thông báo củ</w:t>
      </w:r>
      <w:r w:rsidR="00A34FCE" w:rsidRPr="004D2566">
        <w:rPr>
          <w:rFonts w:ascii="Times New Roman" w:hAnsi="Times New Roman" w:cs="Times New Roman"/>
          <w:sz w:val="26"/>
          <w:szCs w:val="26"/>
          <w:lang w:val="vi-VN"/>
        </w:rPr>
        <w:t xml:space="preserve">a </w:t>
      </w:r>
      <w:r w:rsidR="00C6182A" w:rsidRPr="004D2566">
        <w:rPr>
          <w:rFonts w:ascii="Times New Roman" w:hAnsi="Times New Roman" w:cs="Times New Roman"/>
          <w:sz w:val="26"/>
          <w:szCs w:val="26"/>
          <w:lang w:val="vi-VN"/>
        </w:rPr>
        <w:t>Phòng H</w:t>
      </w:r>
      <w:r w:rsidR="00A34FCE" w:rsidRPr="004D2566">
        <w:rPr>
          <w:rFonts w:ascii="Times New Roman" w:hAnsi="Times New Roman" w:cs="Times New Roman"/>
          <w:sz w:val="26"/>
          <w:szCs w:val="26"/>
          <w:lang w:val="vi-VN"/>
        </w:rPr>
        <w:t xml:space="preserve">ành chính </w:t>
      </w:r>
      <w:r w:rsidR="00C6182A" w:rsidRPr="004D2566">
        <w:rPr>
          <w:rFonts w:ascii="Times New Roman" w:hAnsi="Times New Roman" w:cs="Times New Roman"/>
          <w:sz w:val="26"/>
          <w:szCs w:val="26"/>
          <w:lang w:val="vi-VN"/>
        </w:rPr>
        <w:t>N</w:t>
      </w:r>
      <w:r w:rsidR="00A34FCE" w:rsidRPr="004D2566">
        <w:rPr>
          <w:rFonts w:ascii="Times New Roman" w:hAnsi="Times New Roman" w:cs="Times New Roman"/>
          <w:sz w:val="26"/>
          <w:szCs w:val="26"/>
          <w:lang w:val="vi-VN"/>
        </w:rPr>
        <w:t>hân sự</w:t>
      </w:r>
      <w:r w:rsidRPr="004D2566">
        <w:rPr>
          <w:rFonts w:ascii="Times New Roman" w:hAnsi="Times New Roman" w:cs="Times New Roman"/>
          <w:sz w:val="26"/>
          <w:szCs w:val="26"/>
          <w:lang w:val="vi-VN"/>
        </w:rPr>
        <w:t>. Các ngày nghỉ khác phải xin phép và được sự chấp thuận của cấp quản lý mới được phép nghỉ.</w:t>
      </w:r>
    </w:p>
    <w:p w14:paraId="11228EC4" w14:textId="58A30945" w:rsidR="00B23499" w:rsidRPr="004D2566" w:rsidRDefault="00B23499" w:rsidP="007738D3">
      <w:pPr>
        <w:pStyle w:val="ListParagraph"/>
        <w:numPr>
          <w:ilvl w:val="0"/>
          <w:numId w:val="8"/>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Trường hợp ốm đau/ việc đột xuất, trong vòng 01 giờ làm việc đầu tiên theo quy định, phải xin phép cấp quản lý trực tiếp và bổ</w:t>
      </w:r>
      <w:r w:rsidR="009A4296" w:rsidRPr="004D2566">
        <w:rPr>
          <w:rFonts w:ascii="Times New Roman" w:hAnsi="Times New Roman" w:cs="Times New Roman"/>
          <w:sz w:val="26"/>
          <w:szCs w:val="26"/>
          <w:lang w:val="vi-VN"/>
        </w:rPr>
        <w:t xml:space="preserve"> sung “</w:t>
      </w:r>
      <w:r w:rsidRPr="004D2566">
        <w:rPr>
          <w:rFonts w:ascii="Times New Roman" w:hAnsi="Times New Roman" w:cs="Times New Roman"/>
          <w:sz w:val="26"/>
          <w:szCs w:val="26"/>
          <w:lang w:val="vi-VN"/>
        </w:rPr>
        <w:t>Giấ</w:t>
      </w:r>
      <w:r w:rsidR="007D6031" w:rsidRPr="004D2566">
        <w:rPr>
          <w:rFonts w:ascii="Times New Roman" w:hAnsi="Times New Roman" w:cs="Times New Roman"/>
          <w:sz w:val="26"/>
          <w:szCs w:val="26"/>
          <w:lang w:val="vi-VN"/>
        </w:rPr>
        <w:t>y xin phép nghỉ” ngay sau khi trở lại làm việc.</w:t>
      </w:r>
    </w:p>
    <w:p w14:paraId="75CBA9A6" w14:textId="00313771" w:rsidR="006D0EB6" w:rsidRPr="004D2566" w:rsidRDefault="00DC3AA2" w:rsidP="007738D3">
      <w:pPr>
        <w:pStyle w:val="ListParagraph"/>
        <w:numPr>
          <w:ilvl w:val="0"/>
          <w:numId w:val="8"/>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NLĐ</w:t>
      </w:r>
      <w:r w:rsidR="006D0EB6" w:rsidRPr="004D2566">
        <w:rPr>
          <w:rFonts w:ascii="Times New Roman" w:hAnsi="Times New Roman" w:cs="Times New Roman"/>
          <w:sz w:val="26"/>
          <w:szCs w:val="26"/>
          <w:lang w:val="vi-VN"/>
        </w:rPr>
        <w:t xml:space="preserve"> nghỉ không xin phép/</w:t>
      </w:r>
      <w:r w:rsidR="00BD4244" w:rsidRPr="004D2566">
        <w:rPr>
          <w:rFonts w:ascii="Times New Roman" w:hAnsi="Times New Roman" w:cs="Times New Roman"/>
          <w:sz w:val="26"/>
          <w:szCs w:val="26"/>
          <w:lang w:val="vi-VN"/>
        </w:rPr>
        <w:t xml:space="preserve"> </w:t>
      </w:r>
      <w:r w:rsidR="00C706D2" w:rsidRPr="004D2566">
        <w:rPr>
          <w:rFonts w:ascii="Times New Roman" w:hAnsi="Times New Roman" w:cs="Times New Roman"/>
          <w:sz w:val="26"/>
          <w:szCs w:val="26"/>
          <w:lang w:val="vi-VN"/>
        </w:rPr>
        <w:t>k</w:t>
      </w:r>
      <w:r w:rsidR="006D0EB6" w:rsidRPr="004D2566">
        <w:rPr>
          <w:rFonts w:ascii="Times New Roman" w:hAnsi="Times New Roman" w:cs="Times New Roman"/>
          <w:sz w:val="26"/>
          <w:szCs w:val="26"/>
          <w:lang w:val="vi-VN"/>
        </w:rPr>
        <w:t>hông có giấy xin nghỉ phép bị coi là nghỉ không phép và không được hưởng lương. Hết th</w:t>
      </w:r>
      <w:r w:rsidR="00BD4244" w:rsidRPr="004D2566">
        <w:rPr>
          <w:rFonts w:ascii="Times New Roman" w:hAnsi="Times New Roman" w:cs="Times New Roman"/>
          <w:sz w:val="26"/>
          <w:szCs w:val="26"/>
          <w:lang w:val="vi-VN"/>
        </w:rPr>
        <w:t>ờ</w:t>
      </w:r>
      <w:r w:rsidR="006D0EB6" w:rsidRPr="004D2566">
        <w:rPr>
          <w:rFonts w:ascii="Times New Roman" w:hAnsi="Times New Roman" w:cs="Times New Roman"/>
          <w:sz w:val="26"/>
          <w:szCs w:val="26"/>
          <w:lang w:val="vi-VN"/>
        </w:rPr>
        <w:t>i gian xin nghỉ</w:t>
      </w:r>
      <w:r w:rsidR="00BD4244" w:rsidRPr="004D2566">
        <w:rPr>
          <w:rFonts w:ascii="Times New Roman" w:hAnsi="Times New Roman" w:cs="Times New Roman"/>
          <w:sz w:val="26"/>
          <w:szCs w:val="26"/>
          <w:lang w:val="vi-VN"/>
        </w:rPr>
        <w:t xml:space="preserve"> (</w:t>
      </w:r>
      <w:r w:rsidR="006D0EB6" w:rsidRPr="004D2566">
        <w:rPr>
          <w:rFonts w:ascii="Times New Roman" w:hAnsi="Times New Roman" w:cs="Times New Roman"/>
          <w:sz w:val="26"/>
          <w:szCs w:val="26"/>
          <w:lang w:val="vi-VN"/>
        </w:rPr>
        <w:t>bao gồm thờ</w:t>
      </w:r>
      <w:r w:rsidR="00BD4244" w:rsidRPr="004D2566">
        <w:rPr>
          <w:rFonts w:ascii="Times New Roman" w:hAnsi="Times New Roman" w:cs="Times New Roman"/>
          <w:sz w:val="26"/>
          <w:szCs w:val="26"/>
          <w:lang w:val="vi-VN"/>
        </w:rPr>
        <w:t>i gian</w:t>
      </w:r>
      <w:r w:rsidR="006D0EB6" w:rsidRPr="004D2566">
        <w:rPr>
          <w:rFonts w:ascii="Times New Roman" w:hAnsi="Times New Roman" w:cs="Times New Roman"/>
          <w:sz w:val="26"/>
          <w:szCs w:val="26"/>
          <w:lang w:val="vi-VN"/>
        </w:rPr>
        <w:t xml:space="preserve"> được gia hạn- nếu có), </w:t>
      </w:r>
      <w:r w:rsidRPr="004D2566">
        <w:rPr>
          <w:rFonts w:ascii="Times New Roman" w:hAnsi="Times New Roman" w:cs="Times New Roman"/>
          <w:sz w:val="26"/>
          <w:szCs w:val="26"/>
          <w:lang w:val="vi-VN"/>
        </w:rPr>
        <w:t>NLĐ</w:t>
      </w:r>
      <w:r w:rsidR="006D0EB6" w:rsidRPr="004D2566">
        <w:rPr>
          <w:rFonts w:ascii="Times New Roman" w:hAnsi="Times New Roman" w:cs="Times New Roman"/>
          <w:sz w:val="26"/>
          <w:szCs w:val="26"/>
          <w:lang w:val="vi-VN"/>
        </w:rPr>
        <w:t xml:space="preserve"> phải có mặt tại </w:t>
      </w:r>
      <w:r w:rsidR="00753E5D" w:rsidRPr="004D2566">
        <w:rPr>
          <w:rFonts w:ascii="Times New Roman" w:hAnsi="Times New Roman" w:cs="Times New Roman"/>
          <w:sz w:val="26"/>
          <w:szCs w:val="26"/>
          <w:lang w:val="vi-VN"/>
        </w:rPr>
        <w:t>Công ty</w:t>
      </w:r>
      <w:r w:rsidR="007F28B5" w:rsidRPr="004D2566">
        <w:rPr>
          <w:rFonts w:ascii="Times New Roman" w:hAnsi="Times New Roman" w:cs="Times New Roman"/>
          <w:sz w:val="26"/>
          <w:szCs w:val="26"/>
          <w:lang w:val="vi-VN"/>
        </w:rPr>
        <w:t>.</w:t>
      </w:r>
    </w:p>
    <w:p w14:paraId="21384B34" w14:textId="1EF30CD0" w:rsidR="007F28B5" w:rsidRPr="004D2566" w:rsidRDefault="007F28B5" w:rsidP="007738D3">
      <w:pPr>
        <w:pStyle w:val="ListParagraph"/>
        <w:numPr>
          <w:ilvl w:val="0"/>
          <w:numId w:val="8"/>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 xml:space="preserve">Cấp quản lý trực tiếp khi đồng ý cho nhân viên nghỉ có nghĩa vụ sắp xếp công việc không ảnh hưởng </w:t>
      </w:r>
      <w:r w:rsidR="008C6A1A" w:rsidRPr="004D2566">
        <w:rPr>
          <w:rFonts w:ascii="Times New Roman" w:hAnsi="Times New Roman" w:cs="Times New Roman"/>
          <w:sz w:val="26"/>
          <w:szCs w:val="26"/>
          <w:lang w:val="vi-VN"/>
        </w:rPr>
        <w:t>hay</w:t>
      </w:r>
      <w:r w:rsidRPr="004D2566">
        <w:rPr>
          <w:rFonts w:ascii="Times New Roman" w:hAnsi="Times New Roman" w:cs="Times New Roman"/>
          <w:sz w:val="26"/>
          <w:szCs w:val="26"/>
          <w:lang w:val="vi-VN"/>
        </w:rPr>
        <w:t xml:space="preserve"> gián đoạn công việc chung.</w:t>
      </w:r>
    </w:p>
    <w:p w14:paraId="193C6982" w14:textId="6215DFDC" w:rsidR="00E84327" w:rsidRPr="004D2566" w:rsidRDefault="002612AE" w:rsidP="00C80017">
      <w:pPr>
        <w:tabs>
          <w:tab w:val="left" w:pos="1134"/>
        </w:tabs>
        <w:spacing w:after="120" w:line="240" w:lineRule="auto"/>
        <w:ind w:left="1134" w:hanging="1134"/>
        <w:jc w:val="both"/>
        <w:rPr>
          <w:rFonts w:ascii="Times New Roman" w:hAnsi="Times New Roman" w:cs="Times New Roman"/>
          <w:sz w:val="26"/>
          <w:szCs w:val="26"/>
          <w:lang w:val="vi-VN"/>
        </w:rPr>
      </w:pPr>
      <w:r w:rsidRPr="004D2566">
        <w:rPr>
          <w:rFonts w:ascii="Times New Roman" w:hAnsi="Times New Roman" w:cs="Times New Roman"/>
          <w:i/>
          <w:sz w:val="26"/>
          <w:szCs w:val="26"/>
          <w:u w:val="single"/>
          <w:lang w:val="vi-VN"/>
        </w:rPr>
        <w:lastRenderedPageBreak/>
        <w:t>Lưu ý</w:t>
      </w:r>
      <w:r w:rsidR="00E705C3" w:rsidRPr="004D2566">
        <w:rPr>
          <w:rFonts w:ascii="Times New Roman" w:hAnsi="Times New Roman" w:cs="Times New Roman"/>
          <w:i/>
          <w:sz w:val="26"/>
          <w:szCs w:val="26"/>
          <w:u w:val="single"/>
          <w:lang w:val="vi-VN"/>
        </w:rPr>
        <w:t>:</w:t>
      </w:r>
      <w:r w:rsidR="00E705C3" w:rsidRPr="004D2566">
        <w:rPr>
          <w:rFonts w:ascii="Times New Roman" w:hAnsi="Times New Roman" w:cs="Times New Roman"/>
          <w:sz w:val="26"/>
          <w:szCs w:val="26"/>
          <w:lang w:val="vi-VN"/>
        </w:rPr>
        <w:t xml:space="preserve"> </w:t>
      </w:r>
      <w:r w:rsidR="00006EF5" w:rsidRPr="004D2566">
        <w:rPr>
          <w:rFonts w:ascii="Times New Roman" w:hAnsi="Times New Roman" w:cs="Times New Roman"/>
          <w:sz w:val="26"/>
          <w:szCs w:val="26"/>
          <w:lang w:val="vi-VN"/>
        </w:rPr>
        <w:tab/>
      </w:r>
      <w:r w:rsidR="00E705C3" w:rsidRPr="004D2566">
        <w:rPr>
          <w:rFonts w:ascii="Times New Roman" w:hAnsi="Times New Roman" w:cs="Times New Roman"/>
          <w:sz w:val="26"/>
          <w:szCs w:val="26"/>
          <w:lang w:val="vi-VN"/>
        </w:rPr>
        <w:t xml:space="preserve">Khi </w:t>
      </w:r>
      <w:r w:rsidR="00DC3AA2" w:rsidRPr="004D2566">
        <w:rPr>
          <w:rFonts w:ascii="Times New Roman" w:hAnsi="Times New Roman" w:cs="Times New Roman"/>
          <w:sz w:val="26"/>
          <w:szCs w:val="26"/>
          <w:lang w:val="vi-VN"/>
        </w:rPr>
        <w:t>NLĐ</w:t>
      </w:r>
      <w:r w:rsidR="00D14253" w:rsidRPr="004D2566">
        <w:rPr>
          <w:rFonts w:ascii="Times New Roman" w:hAnsi="Times New Roman" w:cs="Times New Roman"/>
          <w:sz w:val="26"/>
          <w:szCs w:val="26"/>
          <w:lang w:val="vi-VN"/>
        </w:rPr>
        <w:t xml:space="preserve"> có nhu c</w:t>
      </w:r>
      <w:r w:rsidR="00BD4244" w:rsidRPr="004D2566">
        <w:rPr>
          <w:rFonts w:ascii="Times New Roman" w:hAnsi="Times New Roman" w:cs="Times New Roman"/>
          <w:sz w:val="26"/>
          <w:szCs w:val="26"/>
          <w:lang w:val="vi-VN"/>
        </w:rPr>
        <w:t>ầu nghỉ</w:t>
      </w:r>
      <w:r w:rsidR="00E705C3" w:rsidRPr="004D2566">
        <w:rPr>
          <w:rFonts w:ascii="Times New Roman" w:hAnsi="Times New Roman" w:cs="Times New Roman"/>
          <w:sz w:val="26"/>
          <w:szCs w:val="26"/>
          <w:lang w:val="vi-VN"/>
        </w:rPr>
        <w:t xml:space="preserve"> từ 02</w:t>
      </w:r>
      <w:r w:rsidR="00BD4244" w:rsidRPr="004D2566">
        <w:rPr>
          <w:rFonts w:ascii="Times New Roman" w:hAnsi="Times New Roman" w:cs="Times New Roman"/>
          <w:sz w:val="26"/>
          <w:szCs w:val="26"/>
          <w:lang w:val="vi-VN"/>
        </w:rPr>
        <w:t xml:space="preserve"> ngày làm việc</w:t>
      </w:r>
      <w:r w:rsidR="009E1167" w:rsidRPr="00013A72">
        <w:rPr>
          <w:rFonts w:ascii="Times New Roman" w:hAnsi="Times New Roman" w:cs="Times New Roman"/>
          <w:sz w:val="26"/>
          <w:szCs w:val="26"/>
          <w:lang w:val="vi-VN"/>
        </w:rPr>
        <w:t xml:space="preserve"> </w:t>
      </w:r>
      <w:r w:rsidR="009E1167" w:rsidRPr="00C6182A">
        <w:rPr>
          <w:rFonts w:ascii="Times New Roman" w:hAnsi="Times New Roman" w:cs="Times New Roman"/>
          <w:sz w:val="26"/>
          <w:szCs w:val="26"/>
          <w:lang w:val="vi-VN"/>
        </w:rPr>
        <w:t>trở lên</w:t>
      </w:r>
      <w:r w:rsidR="00BD4244" w:rsidRPr="004D2566">
        <w:rPr>
          <w:rFonts w:ascii="Times New Roman" w:hAnsi="Times New Roman" w:cs="Times New Roman"/>
          <w:sz w:val="26"/>
          <w:szCs w:val="26"/>
          <w:lang w:val="vi-VN"/>
        </w:rPr>
        <w:t xml:space="preserve"> phải được sự đồng ý củ</w:t>
      </w:r>
      <w:r w:rsidR="00D14253" w:rsidRPr="004D2566">
        <w:rPr>
          <w:rFonts w:ascii="Times New Roman" w:hAnsi="Times New Roman" w:cs="Times New Roman"/>
          <w:sz w:val="26"/>
          <w:szCs w:val="26"/>
          <w:lang w:val="vi-VN"/>
        </w:rPr>
        <w:t xml:space="preserve">a Giám </w:t>
      </w:r>
      <w:r w:rsidR="00BD4244" w:rsidRPr="004D2566">
        <w:rPr>
          <w:rFonts w:ascii="Times New Roman" w:hAnsi="Times New Roman" w:cs="Times New Roman"/>
          <w:sz w:val="26"/>
          <w:szCs w:val="26"/>
          <w:lang w:val="vi-VN"/>
        </w:rPr>
        <w:t>đố</w:t>
      </w:r>
      <w:r w:rsidR="00C706D2" w:rsidRPr="004D2566">
        <w:rPr>
          <w:rFonts w:ascii="Times New Roman" w:hAnsi="Times New Roman" w:cs="Times New Roman"/>
          <w:sz w:val="26"/>
          <w:szCs w:val="26"/>
          <w:lang w:val="vi-VN"/>
        </w:rPr>
        <w:t>c</w:t>
      </w:r>
      <w:r w:rsidR="00BD4244" w:rsidRPr="004D2566">
        <w:rPr>
          <w:rFonts w:ascii="Times New Roman" w:hAnsi="Times New Roman" w:cs="Times New Roman"/>
          <w:sz w:val="26"/>
          <w:szCs w:val="26"/>
          <w:lang w:val="vi-VN"/>
        </w:rPr>
        <w:t xml:space="preserve"> và phải báo trước ít nhất 5 ngày làm việc.</w:t>
      </w:r>
    </w:p>
    <w:p w14:paraId="3DA86071" w14:textId="248038B7" w:rsidR="00592EDA" w:rsidRPr="00013A72" w:rsidRDefault="00592EDA" w:rsidP="00C80017">
      <w:pPr>
        <w:pStyle w:val="Heading2"/>
        <w:tabs>
          <w:tab w:val="left" w:pos="1134"/>
        </w:tabs>
        <w:spacing w:before="0"/>
        <w:ind w:left="1134" w:hanging="1134"/>
        <w:rPr>
          <w:rFonts w:cs="Times New Roman"/>
        </w:rPr>
      </w:pPr>
      <w:r w:rsidRPr="00013A72">
        <w:rPr>
          <w:rFonts w:cs="Times New Roman"/>
        </w:rPr>
        <w:t xml:space="preserve">Điều 12. </w:t>
      </w:r>
      <w:r w:rsidR="00CD4C63">
        <w:rPr>
          <w:rFonts w:cs="Times New Roman"/>
        </w:rPr>
        <w:tab/>
      </w:r>
      <w:r w:rsidRPr="00013A72">
        <w:rPr>
          <w:rFonts w:cs="Times New Roman"/>
        </w:rPr>
        <w:t>Thời gian thử việ</w:t>
      </w:r>
      <w:r w:rsidR="0078186F" w:rsidRPr="00013A72">
        <w:rPr>
          <w:rFonts w:cs="Times New Roman"/>
        </w:rPr>
        <w:t xml:space="preserve">c </w:t>
      </w:r>
    </w:p>
    <w:p w14:paraId="7F889C13" w14:textId="28E11658" w:rsidR="00496A7C" w:rsidRPr="00764FB5" w:rsidRDefault="00496A7C" w:rsidP="007738D3">
      <w:pPr>
        <w:pStyle w:val="ListParagraph"/>
        <w:numPr>
          <w:ilvl w:val="0"/>
          <w:numId w:val="41"/>
        </w:numPr>
        <w:tabs>
          <w:tab w:val="left" w:pos="1134"/>
          <w:tab w:val="left" w:pos="1440"/>
        </w:tabs>
        <w:spacing w:after="120" w:line="240" w:lineRule="auto"/>
        <w:ind w:left="1134" w:hanging="1134"/>
        <w:jc w:val="both"/>
        <w:rPr>
          <w:rFonts w:ascii="Times New Roman" w:hAnsi="Times New Roman" w:cs="Times New Roman"/>
          <w:b/>
          <w:i/>
          <w:sz w:val="26"/>
          <w:szCs w:val="26"/>
        </w:rPr>
      </w:pPr>
      <w:r w:rsidRPr="00764FB5">
        <w:rPr>
          <w:rFonts w:ascii="Times New Roman" w:hAnsi="Times New Roman" w:cs="Times New Roman"/>
          <w:b/>
          <w:i/>
          <w:sz w:val="26"/>
          <w:szCs w:val="26"/>
        </w:rPr>
        <w:t>Thời gian thử việ</w:t>
      </w:r>
      <w:r w:rsidR="00AC2F1F" w:rsidRPr="00764FB5">
        <w:rPr>
          <w:rFonts w:ascii="Times New Roman" w:hAnsi="Times New Roman" w:cs="Times New Roman"/>
          <w:b/>
          <w:i/>
          <w:sz w:val="26"/>
          <w:szCs w:val="26"/>
        </w:rPr>
        <w:t>c</w:t>
      </w:r>
    </w:p>
    <w:p w14:paraId="36D87A9E" w14:textId="244DE1BA" w:rsidR="006E1E10" w:rsidRPr="00013A72" w:rsidRDefault="00496A7C" w:rsidP="007738D3">
      <w:pPr>
        <w:pStyle w:val="ListParagraph"/>
        <w:numPr>
          <w:ilvl w:val="0"/>
          <w:numId w:val="9"/>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013A72">
        <w:rPr>
          <w:rFonts w:ascii="Times New Roman" w:hAnsi="Times New Roman" w:cs="Times New Roman"/>
          <w:sz w:val="26"/>
          <w:szCs w:val="26"/>
        </w:rPr>
        <w:t xml:space="preserve">Không quá 60 ngày đối với công việc có chức danh nghề cần trình độ chuyên môn, kỹ thuật từ cao đẳng trở </w:t>
      </w:r>
      <w:r w:rsidR="00EC310B" w:rsidRPr="00013A72">
        <w:rPr>
          <w:rFonts w:ascii="Times New Roman" w:hAnsi="Times New Roman" w:cs="Times New Roman"/>
          <w:sz w:val="26"/>
          <w:szCs w:val="26"/>
          <w:lang w:val="vi-VN"/>
        </w:rPr>
        <w:t>lên;</w:t>
      </w:r>
    </w:p>
    <w:p w14:paraId="29E4C0AA" w14:textId="171F86D4" w:rsidR="006E1E10" w:rsidRPr="004D2566" w:rsidRDefault="00496A7C" w:rsidP="007738D3">
      <w:pPr>
        <w:pStyle w:val="ListParagraph"/>
        <w:numPr>
          <w:ilvl w:val="0"/>
          <w:numId w:val="9"/>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Không quá 30 ngày đối với công việc có chức danh nghề cần trình độ chuyên môn, kỹ thuật trung cấp, công nhân kỹ thuật và nhân viên nghiệp vụ</w:t>
      </w:r>
      <w:r w:rsidR="00A66F6E" w:rsidRPr="004D2566">
        <w:rPr>
          <w:rFonts w:ascii="Times New Roman" w:hAnsi="Times New Roman" w:cs="Times New Roman"/>
          <w:sz w:val="26"/>
          <w:szCs w:val="26"/>
          <w:lang w:val="vi-VN"/>
        </w:rPr>
        <w:t>;</w:t>
      </w:r>
    </w:p>
    <w:p w14:paraId="47BFF540" w14:textId="1754116C" w:rsidR="00496A7C" w:rsidRPr="004D2566" w:rsidRDefault="00496A7C" w:rsidP="007738D3">
      <w:pPr>
        <w:pStyle w:val="ListParagraph"/>
        <w:numPr>
          <w:ilvl w:val="0"/>
          <w:numId w:val="9"/>
        </w:numPr>
        <w:tabs>
          <w:tab w:val="left" w:pos="1134"/>
        </w:tabs>
        <w:spacing w:after="120" w:line="240" w:lineRule="auto"/>
        <w:ind w:left="1134" w:hanging="1134"/>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Không quá 06 ngày làm việc đối với các công việ</w:t>
      </w:r>
      <w:r w:rsidR="00A66F6E" w:rsidRPr="004D2566">
        <w:rPr>
          <w:rFonts w:ascii="Times New Roman" w:hAnsi="Times New Roman" w:cs="Times New Roman"/>
          <w:sz w:val="26"/>
          <w:szCs w:val="26"/>
          <w:lang w:val="vi-VN"/>
        </w:rPr>
        <w:t>c khác;</w:t>
      </w:r>
    </w:p>
    <w:p w14:paraId="2A307AA2" w14:textId="5BF890D9" w:rsidR="00221964" w:rsidRPr="004D2566" w:rsidRDefault="001C2889" w:rsidP="007738D3">
      <w:pPr>
        <w:pStyle w:val="BodyText"/>
        <w:numPr>
          <w:ilvl w:val="0"/>
          <w:numId w:val="9"/>
        </w:numPr>
        <w:tabs>
          <w:tab w:val="left" w:pos="1134"/>
        </w:tabs>
        <w:spacing w:after="120"/>
        <w:ind w:left="1134" w:hanging="1134"/>
        <w:rPr>
          <w:sz w:val="26"/>
          <w:szCs w:val="26"/>
          <w:lang w:val="vi-VN"/>
        </w:rPr>
      </w:pPr>
      <w:r w:rsidRPr="004D2566">
        <w:rPr>
          <w:sz w:val="26"/>
          <w:szCs w:val="26"/>
          <w:lang w:val="vi-VN"/>
        </w:rPr>
        <w:t>Không áp dụng thử việc đối với người lao động giao kết hợp đồng lao động có thời hạn dưới 01 tháng</w:t>
      </w:r>
      <w:r w:rsidR="00A66F6E" w:rsidRPr="004D2566">
        <w:rPr>
          <w:sz w:val="26"/>
          <w:szCs w:val="26"/>
          <w:lang w:val="vi-VN"/>
        </w:rPr>
        <w:t>;</w:t>
      </w:r>
    </w:p>
    <w:p w14:paraId="679D4377" w14:textId="239A73FD" w:rsidR="00BC724A" w:rsidRPr="00764FB5" w:rsidRDefault="00BC724A" w:rsidP="007738D3">
      <w:pPr>
        <w:pStyle w:val="ListParagraph"/>
        <w:numPr>
          <w:ilvl w:val="0"/>
          <w:numId w:val="41"/>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nl-NL"/>
        </w:rPr>
        <w:t xml:space="preserve">Trong thời gian thử việc, mỗi bên có quyền huỷ bỏ thoả thuận thử việc mà không cần báo trước và không phải bồi thường nếu việc làm thử không đạt yêu cầu mà hai bên đã thoả </w:t>
      </w:r>
      <w:r w:rsidR="00591183" w:rsidRPr="00764FB5">
        <w:rPr>
          <w:rFonts w:ascii="Times New Roman" w:hAnsi="Times New Roman" w:cs="Times New Roman"/>
          <w:sz w:val="26"/>
          <w:szCs w:val="26"/>
          <w:lang w:val="vi-VN"/>
        </w:rPr>
        <w:t>thuận.</w:t>
      </w:r>
    </w:p>
    <w:p w14:paraId="79C89C8A" w14:textId="5792D1EC" w:rsidR="00607BF8" w:rsidRPr="004D2566" w:rsidRDefault="00607BF8" w:rsidP="00C80017">
      <w:pPr>
        <w:pStyle w:val="Heading2"/>
        <w:tabs>
          <w:tab w:val="left" w:pos="1134"/>
        </w:tabs>
        <w:spacing w:before="0"/>
        <w:ind w:left="1134" w:hanging="1134"/>
        <w:rPr>
          <w:rFonts w:cs="Times New Roman"/>
          <w:lang w:val="vi-VN"/>
        </w:rPr>
      </w:pPr>
      <w:r w:rsidRPr="004D2566">
        <w:rPr>
          <w:rFonts w:cs="Times New Roman"/>
          <w:lang w:val="vi-VN"/>
        </w:rPr>
        <w:t xml:space="preserve">Điều 13. </w:t>
      </w:r>
      <w:r w:rsidR="00CD4C63" w:rsidRPr="004D2566">
        <w:rPr>
          <w:rFonts w:cs="Times New Roman"/>
          <w:lang w:val="vi-VN"/>
        </w:rPr>
        <w:tab/>
      </w:r>
      <w:r w:rsidRPr="004D2566">
        <w:rPr>
          <w:rFonts w:cs="Times New Roman"/>
          <w:lang w:val="vi-VN"/>
        </w:rPr>
        <w:t>Tiêu chuẩ</w:t>
      </w:r>
      <w:r w:rsidR="00A11223" w:rsidRPr="004D2566">
        <w:rPr>
          <w:rFonts w:cs="Times New Roman"/>
          <w:lang w:val="vi-VN"/>
        </w:rPr>
        <w:t>n nhân viên</w:t>
      </w:r>
      <w:r w:rsidRPr="004D2566">
        <w:rPr>
          <w:rFonts w:cs="Times New Roman"/>
          <w:lang w:val="vi-VN"/>
        </w:rPr>
        <w:t xml:space="preserve"> – Hợp đồng lao độ</w:t>
      </w:r>
      <w:r w:rsidR="00575275" w:rsidRPr="004D2566">
        <w:rPr>
          <w:rFonts w:cs="Times New Roman"/>
          <w:lang w:val="vi-VN"/>
        </w:rPr>
        <w:t>ng</w:t>
      </w:r>
    </w:p>
    <w:p w14:paraId="202A43A2" w14:textId="5CF6C4C8" w:rsidR="00607BF8" w:rsidRPr="00764FB5" w:rsidRDefault="00607BF8" w:rsidP="007738D3">
      <w:pPr>
        <w:pStyle w:val="ListParagraph"/>
        <w:numPr>
          <w:ilvl w:val="0"/>
          <w:numId w:val="42"/>
        </w:numPr>
        <w:tabs>
          <w:tab w:val="left" w:pos="1134"/>
        </w:tabs>
        <w:spacing w:after="120" w:line="240" w:lineRule="auto"/>
        <w:ind w:left="1134" w:hanging="1134"/>
        <w:jc w:val="both"/>
        <w:rPr>
          <w:rFonts w:ascii="Times New Roman" w:hAnsi="Times New Roman" w:cs="Times New Roman"/>
          <w:b/>
          <w:i/>
          <w:sz w:val="26"/>
          <w:szCs w:val="26"/>
        </w:rPr>
      </w:pPr>
      <w:r w:rsidRPr="00764FB5">
        <w:rPr>
          <w:rFonts w:ascii="Times New Roman" w:hAnsi="Times New Roman" w:cs="Times New Roman"/>
          <w:b/>
          <w:i/>
          <w:sz w:val="26"/>
          <w:szCs w:val="26"/>
        </w:rPr>
        <w:t>Tiêu chuẩn nhân viên</w:t>
      </w:r>
    </w:p>
    <w:p w14:paraId="10716E1A" w14:textId="2989046D" w:rsidR="00607BF8" w:rsidRPr="00013A72" w:rsidRDefault="00607BF8" w:rsidP="00C80017">
      <w:pPr>
        <w:pStyle w:val="ListParagraph"/>
        <w:numPr>
          <w:ilvl w:val="0"/>
          <w:numId w:val="2"/>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Là công dân Việt Nam</w:t>
      </w:r>
      <w:r w:rsidR="008C6A1A" w:rsidRPr="00013A72">
        <w:rPr>
          <w:rFonts w:ascii="Times New Roman" w:hAnsi="Times New Roman" w:cs="Times New Roman"/>
          <w:sz w:val="26"/>
          <w:szCs w:val="26"/>
        </w:rPr>
        <w:t xml:space="preserve"> </w:t>
      </w:r>
      <w:r w:rsidRPr="00013A72">
        <w:rPr>
          <w:rFonts w:ascii="Times New Roman" w:hAnsi="Times New Roman" w:cs="Times New Roman"/>
          <w:sz w:val="26"/>
          <w:szCs w:val="26"/>
        </w:rPr>
        <w:t xml:space="preserve">hoặc người nước ngoài đủ 18 tuổi trở </w:t>
      </w:r>
      <w:r w:rsidR="007C334E" w:rsidRPr="00013A72">
        <w:rPr>
          <w:rFonts w:ascii="Times New Roman" w:hAnsi="Times New Roman" w:cs="Times New Roman"/>
          <w:sz w:val="26"/>
          <w:szCs w:val="26"/>
          <w:lang w:val="vi-VN"/>
        </w:rPr>
        <w:t>lên;</w:t>
      </w:r>
    </w:p>
    <w:p w14:paraId="11BB3040" w14:textId="1A9E16CB" w:rsidR="005E7D2E" w:rsidRPr="00C6182A" w:rsidRDefault="005E7D2E" w:rsidP="00C80017">
      <w:pPr>
        <w:pStyle w:val="ListParagraph"/>
        <w:numPr>
          <w:ilvl w:val="0"/>
          <w:numId w:val="2"/>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C6182A">
        <w:rPr>
          <w:rFonts w:ascii="Times New Roman" w:hAnsi="Times New Roman" w:cs="Times New Roman"/>
          <w:sz w:val="26"/>
          <w:szCs w:val="26"/>
          <w:lang w:val="vi-VN"/>
        </w:rPr>
        <w:t>Có đầy đủ năng lực hành vi dân sự</w:t>
      </w:r>
      <w:r w:rsidR="007C334E" w:rsidRPr="00C6182A">
        <w:rPr>
          <w:rFonts w:ascii="Times New Roman" w:hAnsi="Times New Roman" w:cs="Times New Roman"/>
          <w:sz w:val="26"/>
          <w:szCs w:val="26"/>
          <w:lang w:val="vi-VN"/>
        </w:rPr>
        <w:t>;</w:t>
      </w:r>
    </w:p>
    <w:p w14:paraId="6A99A386" w14:textId="2BC130CE" w:rsidR="006524A9" w:rsidRPr="004D2566" w:rsidRDefault="006524A9" w:rsidP="00C80017">
      <w:pPr>
        <w:pStyle w:val="ListParagraph"/>
        <w:numPr>
          <w:ilvl w:val="0"/>
          <w:numId w:val="2"/>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 xml:space="preserve">Có trình độ chuyên môn phù </w:t>
      </w:r>
      <w:r w:rsidR="007C334E" w:rsidRPr="00013A72">
        <w:rPr>
          <w:rFonts w:ascii="Times New Roman" w:hAnsi="Times New Roman" w:cs="Times New Roman"/>
          <w:sz w:val="26"/>
          <w:szCs w:val="26"/>
          <w:lang w:val="vi-VN"/>
        </w:rPr>
        <w:t>hợp;</w:t>
      </w:r>
    </w:p>
    <w:p w14:paraId="232341D8" w14:textId="14317D13" w:rsidR="006524A9" w:rsidRPr="004D2566" w:rsidRDefault="006524A9" w:rsidP="00C80017">
      <w:pPr>
        <w:pStyle w:val="ListParagraph"/>
        <w:numPr>
          <w:ilvl w:val="0"/>
          <w:numId w:val="2"/>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 xml:space="preserve">Có phẩm chất đạo đức tốt, khỏe </w:t>
      </w:r>
      <w:r w:rsidR="007C334E" w:rsidRPr="00013A72">
        <w:rPr>
          <w:rFonts w:ascii="Times New Roman" w:hAnsi="Times New Roman" w:cs="Times New Roman"/>
          <w:sz w:val="26"/>
          <w:szCs w:val="26"/>
          <w:lang w:val="vi-VN"/>
        </w:rPr>
        <w:t>mạnh;</w:t>
      </w:r>
    </w:p>
    <w:p w14:paraId="1AA1C01B" w14:textId="77778E69" w:rsidR="006524A9" w:rsidRPr="004D2566" w:rsidRDefault="006524A9" w:rsidP="00C80017">
      <w:pPr>
        <w:pStyle w:val="ListParagraph"/>
        <w:numPr>
          <w:ilvl w:val="0"/>
          <w:numId w:val="2"/>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 xml:space="preserve">Ngoài ra, có những tiêu chuẩn cụ thể cho từng vị trí nhân </w:t>
      </w:r>
      <w:r w:rsidR="007C334E" w:rsidRPr="00013A72">
        <w:rPr>
          <w:rFonts w:ascii="Times New Roman" w:hAnsi="Times New Roman" w:cs="Times New Roman"/>
          <w:sz w:val="26"/>
          <w:szCs w:val="26"/>
          <w:lang w:val="vi-VN"/>
        </w:rPr>
        <w:t>viên.</w:t>
      </w:r>
    </w:p>
    <w:p w14:paraId="42F0E72F" w14:textId="0AC4B25A" w:rsidR="00437A43" w:rsidRPr="00764FB5" w:rsidRDefault="006524A9" w:rsidP="007738D3">
      <w:pPr>
        <w:pStyle w:val="ListParagraph"/>
        <w:numPr>
          <w:ilvl w:val="0"/>
          <w:numId w:val="42"/>
        </w:numPr>
        <w:tabs>
          <w:tab w:val="left" w:pos="1134"/>
        </w:tabs>
        <w:spacing w:after="120" w:line="240" w:lineRule="auto"/>
        <w:ind w:left="1134" w:hanging="1134"/>
        <w:jc w:val="both"/>
        <w:rPr>
          <w:rFonts w:ascii="Times New Roman" w:hAnsi="Times New Roman" w:cs="Times New Roman"/>
          <w:b/>
          <w:i/>
          <w:sz w:val="26"/>
          <w:szCs w:val="26"/>
          <w:lang w:val="vi-VN"/>
        </w:rPr>
      </w:pPr>
      <w:r w:rsidRPr="00764FB5">
        <w:rPr>
          <w:rFonts w:ascii="Times New Roman" w:hAnsi="Times New Roman" w:cs="Times New Roman"/>
          <w:b/>
          <w:i/>
          <w:sz w:val="26"/>
          <w:szCs w:val="26"/>
          <w:lang w:val="vi-VN"/>
        </w:rPr>
        <w:t>Hợp đồng lao động</w:t>
      </w:r>
    </w:p>
    <w:p w14:paraId="027A4BD9" w14:textId="315F4F91" w:rsidR="009F6500" w:rsidRPr="004D2566" w:rsidRDefault="00DC2BE3" w:rsidP="00C80017">
      <w:pPr>
        <w:tabs>
          <w:tab w:val="left" w:pos="1134"/>
        </w:tabs>
        <w:spacing w:after="120" w:line="240" w:lineRule="auto"/>
        <w:ind w:left="1134" w:hanging="1134"/>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ab/>
      </w:r>
      <w:r w:rsidR="00496E4F" w:rsidRPr="004D2566">
        <w:rPr>
          <w:rFonts w:ascii="Times New Roman" w:hAnsi="Times New Roman" w:cs="Times New Roman"/>
          <w:sz w:val="26"/>
          <w:szCs w:val="26"/>
          <w:lang w:val="vi-VN"/>
        </w:rPr>
        <w:t>Hợp đồng lao động</w:t>
      </w:r>
      <w:r w:rsidR="006524A9" w:rsidRPr="004D2566">
        <w:rPr>
          <w:rFonts w:ascii="Times New Roman" w:hAnsi="Times New Roman" w:cs="Times New Roman"/>
          <w:sz w:val="26"/>
          <w:szCs w:val="26"/>
          <w:lang w:val="vi-VN"/>
        </w:rPr>
        <w:t xml:space="preserve"> phải bao gồm 2 bả</w:t>
      </w:r>
      <w:r w:rsidR="008A5270" w:rsidRPr="004D2566">
        <w:rPr>
          <w:rFonts w:ascii="Times New Roman" w:hAnsi="Times New Roman" w:cs="Times New Roman"/>
          <w:sz w:val="26"/>
          <w:szCs w:val="26"/>
          <w:lang w:val="vi-VN"/>
        </w:rPr>
        <w:t>n,</w:t>
      </w:r>
      <w:r w:rsidR="006524A9" w:rsidRPr="004D2566">
        <w:rPr>
          <w:rFonts w:ascii="Times New Roman" w:hAnsi="Times New Roman" w:cs="Times New Roman"/>
          <w:sz w:val="26"/>
          <w:szCs w:val="26"/>
          <w:lang w:val="vi-VN"/>
        </w:rPr>
        <w:t xml:space="preserve"> do 2 hai bên ký tên và đóng </w:t>
      </w:r>
      <w:r w:rsidR="002A2F9B" w:rsidRPr="00013A72">
        <w:rPr>
          <w:rFonts w:ascii="Times New Roman" w:hAnsi="Times New Roman" w:cs="Times New Roman"/>
          <w:sz w:val="26"/>
          <w:szCs w:val="26"/>
          <w:lang w:val="vi-VN"/>
        </w:rPr>
        <w:t>dấu</w:t>
      </w:r>
      <w:r w:rsidR="006524A9" w:rsidRPr="004D2566">
        <w:rPr>
          <w:rFonts w:ascii="Times New Roman" w:hAnsi="Times New Roman" w:cs="Times New Roman"/>
          <w:sz w:val="26"/>
          <w:szCs w:val="26"/>
          <w:lang w:val="vi-VN"/>
        </w:rPr>
        <w:t xml:space="preserve">, mỗi bên giữ </w:t>
      </w:r>
      <w:r w:rsidR="008F2E54" w:rsidRPr="004D2566">
        <w:rPr>
          <w:rFonts w:ascii="Times New Roman" w:hAnsi="Times New Roman" w:cs="Times New Roman"/>
          <w:sz w:val="26"/>
          <w:szCs w:val="26"/>
          <w:lang w:val="vi-VN"/>
        </w:rPr>
        <w:t>một</w:t>
      </w:r>
      <w:r w:rsidR="006524A9" w:rsidRPr="004D2566">
        <w:rPr>
          <w:rFonts w:ascii="Times New Roman" w:hAnsi="Times New Roman" w:cs="Times New Roman"/>
          <w:sz w:val="26"/>
          <w:szCs w:val="26"/>
          <w:lang w:val="vi-VN"/>
        </w:rPr>
        <w:t xml:space="preserve"> bản. </w:t>
      </w:r>
      <w:r w:rsidR="007C45E7" w:rsidRPr="004D2566">
        <w:rPr>
          <w:rFonts w:ascii="Times New Roman" w:hAnsi="Times New Roman" w:cs="Times New Roman"/>
          <w:sz w:val="26"/>
          <w:szCs w:val="26"/>
          <w:lang w:val="vi-VN"/>
        </w:rPr>
        <w:t>Vào</w:t>
      </w:r>
      <w:r w:rsidR="006524A9" w:rsidRPr="004D2566">
        <w:rPr>
          <w:rFonts w:ascii="Times New Roman" w:hAnsi="Times New Roman" w:cs="Times New Roman"/>
          <w:sz w:val="26"/>
          <w:szCs w:val="26"/>
          <w:lang w:val="vi-VN"/>
        </w:rPr>
        <w:t xml:space="preserve"> ngày</w:t>
      </w:r>
      <w:r w:rsidR="009F6500" w:rsidRPr="004D2566">
        <w:rPr>
          <w:rFonts w:ascii="Times New Roman" w:hAnsi="Times New Roman" w:cs="Times New Roman"/>
          <w:sz w:val="26"/>
          <w:szCs w:val="26"/>
          <w:lang w:val="vi-VN"/>
        </w:rPr>
        <w:t xml:space="preserve"> </w:t>
      </w:r>
      <w:r w:rsidR="007C45E7" w:rsidRPr="004D2566">
        <w:rPr>
          <w:rFonts w:ascii="Times New Roman" w:hAnsi="Times New Roman" w:cs="Times New Roman"/>
          <w:sz w:val="26"/>
          <w:szCs w:val="26"/>
          <w:lang w:val="vi-VN"/>
        </w:rPr>
        <w:t>đầu tiên nhận việc</w:t>
      </w:r>
      <w:r w:rsidR="00CA6182" w:rsidRPr="004D2566">
        <w:rPr>
          <w:rFonts w:ascii="Times New Roman" w:hAnsi="Times New Roman" w:cs="Times New Roman"/>
          <w:sz w:val="26"/>
          <w:szCs w:val="26"/>
          <w:lang w:val="vi-VN"/>
        </w:rPr>
        <w:t>,</w:t>
      </w:r>
      <w:r w:rsidR="009F6500" w:rsidRPr="004D2566">
        <w:rPr>
          <w:rFonts w:ascii="Times New Roman" w:hAnsi="Times New Roman" w:cs="Times New Roman"/>
          <w:sz w:val="26"/>
          <w:szCs w:val="26"/>
          <w:lang w:val="vi-VN"/>
        </w:rPr>
        <w:t xml:space="preserve"> phải hoàn thành việc ký kết hợp đồng lao độ</w:t>
      </w:r>
      <w:r w:rsidR="00070872" w:rsidRPr="004D2566">
        <w:rPr>
          <w:rFonts w:ascii="Times New Roman" w:hAnsi="Times New Roman" w:cs="Times New Roman"/>
          <w:sz w:val="26"/>
          <w:szCs w:val="26"/>
          <w:lang w:val="vi-VN"/>
        </w:rPr>
        <w:t xml:space="preserve">ng, </w:t>
      </w:r>
      <w:r w:rsidR="009F6500" w:rsidRPr="004D2566">
        <w:rPr>
          <w:rFonts w:ascii="Times New Roman" w:hAnsi="Times New Roman" w:cs="Times New Roman"/>
          <w:sz w:val="26"/>
          <w:szCs w:val="26"/>
          <w:lang w:val="vi-VN"/>
        </w:rPr>
        <w:t xml:space="preserve">đồng thời </w:t>
      </w:r>
      <w:r w:rsidR="00753E5D" w:rsidRPr="004D2566">
        <w:rPr>
          <w:rFonts w:ascii="Times New Roman" w:hAnsi="Times New Roman" w:cs="Times New Roman"/>
          <w:sz w:val="26"/>
          <w:szCs w:val="26"/>
          <w:lang w:val="vi-VN"/>
        </w:rPr>
        <w:t>Công ty</w:t>
      </w:r>
      <w:r w:rsidR="009F6500" w:rsidRPr="004D2566">
        <w:rPr>
          <w:rFonts w:ascii="Times New Roman" w:hAnsi="Times New Roman" w:cs="Times New Roman"/>
          <w:sz w:val="26"/>
          <w:szCs w:val="26"/>
          <w:lang w:val="vi-VN"/>
        </w:rPr>
        <w:t xml:space="preserve"> phải giao lạ</w:t>
      </w:r>
      <w:r w:rsidR="00CA6182" w:rsidRPr="004D2566">
        <w:rPr>
          <w:rFonts w:ascii="Times New Roman" w:hAnsi="Times New Roman" w:cs="Times New Roman"/>
          <w:sz w:val="26"/>
          <w:szCs w:val="26"/>
          <w:lang w:val="vi-VN"/>
        </w:rPr>
        <w:t xml:space="preserve">i cho </w:t>
      </w:r>
      <w:r w:rsidR="00DC3AA2" w:rsidRPr="004D2566">
        <w:rPr>
          <w:rFonts w:ascii="Times New Roman" w:hAnsi="Times New Roman" w:cs="Times New Roman"/>
          <w:sz w:val="26"/>
          <w:szCs w:val="26"/>
          <w:lang w:val="vi-VN"/>
        </w:rPr>
        <w:t>NLĐ</w:t>
      </w:r>
      <w:r w:rsidR="00CA6182" w:rsidRPr="004D2566">
        <w:rPr>
          <w:rFonts w:ascii="Times New Roman" w:hAnsi="Times New Roman" w:cs="Times New Roman"/>
          <w:sz w:val="26"/>
          <w:szCs w:val="26"/>
          <w:lang w:val="vi-VN"/>
        </w:rPr>
        <w:t xml:space="preserve"> và </w:t>
      </w:r>
      <w:r w:rsidR="00DC3AA2" w:rsidRPr="004D2566">
        <w:rPr>
          <w:rFonts w:ascii="Times New Roman" w:hAnsi="Times New Roman" w:cs="Times New Roman"/>
          <w:sz w:val="26"/>
          <w:szCs w:val="26"/>
          <w:lang w:val="vi-VN"/>
        </w:rPr>
        <w:t>NLĐ</w:t>
      </w:r>
      <w:r w:rsidR="00CA6182" w:rsidRPr="004D2566">
        <w:rPr>
          <w:rFonts w:ascii="Times New Roman" w:hAnsi="Times New Roman" w:cs="Times New Roman"/>
          <w:sz w:val="26"/>
          <w:szCs w:val="26"/>
          <w:lang w:val="vi-VN"/>
        </w:rPr>
        <w:t xml:space="preserve"> </w:t>
      </w:r>
      <w:r w:rsidR="009F6500" w:rsidRPr="004D2566">
        <w:rPr>
          <w:rFonts w:ascii="Times New Roman" w:hAnsi="Times New Roman" w:cs="Times New Roman"/>
          <w:sz w:val="26"/>
          <w:szCs w:val="26"/>
          <w:lang w:val="vi-VN"/>
        </w:rPr>
        <w:t>ký nhậ</w:t>
      </w:r>
      <w:r w:rsidR="00CA6182" w:rsidRPr="004D2566">
        <w:rPr>
          <w:rFonts w:ascii="Times New Roman" w:hAnsi="Times New Roman" w:cs="Times New Roman"/>
          <w:sz w:val="26"/>
          <w:szCs w:val="26"/>
          <w:lang w:val="vi-VN"/>
        </w:rPr>
        <w:t>n.</w:t>
      </w:r>
    </w:p>
    <w:p w14:paraId="60D827C5" w14:textId="1A52431D" w:rsidR="006D0EB6" w:rsidRPr="00764FB5" w:rsidRDefault="009F6500" w:rsidP="007738D3">
      <w:pPr>
        <w:pStyle w:val="ListParagraph"/>
        <w:numPr>
          <w:ilvl w:val="0"/>
          <w:numId w:val="42"/>
        </w:numPr>
        <w:tabs>
          <w:tab w:val="left" w:pos="1134"/>
        </w:tabs>
        <w:spacing w:after="120" w:line="240" w:lineRule="auto"/>
        <w:ind w:left="1134" w:hanging="1134"/>
        <w:jc w:val="both"/>
        <w:rPr>
          <w:rFonts w:ascii="Times New Roman" w:hAnsi="Times New Roman" w:cs="Times New Roman"/>
          <w:b/>
          <w:i/>
          <w:sz w:val="26"/>
          <w:szCs w:val="26"/>
          <w:lang w:val="vi-VN"/>
        </w:rPr>
      </w:pPr>
      <w:r w:rsidRPr="00764FB5">
        <w:rPr>
          <w:rFonts w:ascii="Times New Roman" w:hAnsi="Times New Roman" w:cs="Times New Roman"/>
          <w:b/>
          <w:i/>
          <w:sz w:val="26"/>
          <w:szCs w:val="26"/>
          <w:lang w:val="vi-VN"/>
        </w:rPr>
        <w:t>Thời hạn c</w:t>
      </w:r>
      <w:r w:rsidR="00A11223" w:rsidRPr="00764FB5">
        <w:rPr>
          <w:rFonts w:ascii="Times New Roman" w:hAnsi="Times New Roman" w:cs="Times New Roman"/>
          <w:b/>
          <w:i/>
          <w:sz w:val="26"/>
          <w:szCs w:val="26"/>
          <w:lang w:val="vi-VN"/>
        </w:rPr>
        <w:t xml:space="preserve">ủa </w:t>
      </w:r>
      <w:r w:rsidRPr="00764FB5">
        <w:rPr>
          <w:rFonts w:ascii="Times New Roman" w:hAnsi="Times New Roman" w:cs="Times New Roman"/>
          <w:b/>
          <w:i/>
          <w:sz w:val="26"/>
          <w:szCs w:val="26"/>
          <w:lang w:val="vi-VN"/>
        </w:rPr>
        <w:t>hợp đồng lao độ</w:t>
      </w:r>
      <w:r w:rsidR="00437A43" w:rsidRPr="00764FB5">
        <w:rPr>
          <w:rFonts w:ascii="Times New Roman" w:hAnsi="Times New Roman" w:cs="Times New Roman"/>
          <w:b/>
          <w:i/>
          <w:sz w:val="26"/>
          <w:szCs w:val="26"/>
          <w:lang w:val="vi-VN"/>
        </w:rPr>
        <w:t>ng</w:t>
      </w:r>
    </w:p>
    <w:p w14:paraId="5F7A939F" w14:textId="287534BA" w:rsidR="007D6031" w:rsidRPr="004D2566" w:rsidRDefault="00C6182A" w:rsidP="007738D3">
      <w:pPr>
        <w:pStyle w:val="ListParagraph"/>
        <w:numPr>
          <w:ilvl w:val="0"/>
          <w:numId w:val="10"/>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Ký</w:t>
      </w:r>
      <w:r w:rsidR="007D6031" w:rsidRPr="004D2566">
        <w:rPr>
          <w:rFonts w:ascii="Times New Roman" w:hAnsi="Times New Roman" w:cs="Times New Roman"/>
          <w:sz w:val="26"/>
          <w:szCs w:val="26"/>
          <w:lang w:val="vi-VN"/>
        </w:rPr>
        <w:t xml:space="preserve"> lần thứ nhất: </w:t>
      </w:r>
      <w:r w:rsidR="00D976B9" w:rsidRPr="004D2566">
        <w:rPr>
          <w:rFonts w:ascii="Times New Roman" w:hAnsi="Times New Roman" w:cs="Times New Roman"/>
          <w:sz w:val="26"/>
          <w:szCs w:val="26"/>
          <w:lang w:val="vi-VN"/>
        </w:rPr>
        <w:t xml:space="preserve"> Xác định thời hạn từ </w:t>
      </w:r>
      <w:r w:rsidR="008654C2" w:rsidRPr="004D2566">
        <w:rPr>
          <w:rFonts w:ascii="Times New Roman" w:hAnsi="Times New Roman" w:cs="Times New Roman"/>
          <w:sz w:val="26"/>
          <w:szCs w:val="26"/>
          <w:lang w:val="vi-VN"/>
        </w:rPr>
        <w:t>0</w:t>
      </w:r>
      <w:r w:rsidR="00D976B9" w:rsidRPr="004D2566">
        <w:rPr>
          <w:rFonts w:ascii="Times New Roman" w:hAnsi="Times New Roman" w:cs="Times New Roman"/>
          <w:sz w:val="26"/>
          <w:szCs w:val="26"/>
          <w:lang w:val="vi-VN"/>
        </w:rPr>
        <w:t xml:space="preserve">1 </w:t>
      </w:r>
      <w:r w:rsidR="008654C2" w:rsidRPr="004D2566">
        <w:rPr>
          <w:rFonts w:ascii="Times New Roman" w:hAnsi="Times New Roman" w:cs="Times New Roman"/>
          <w:sz w:val="26"/>
          <w:szCs w:val="26"/>
          <w:lang w:val="vi-VN"/>
        </w:rPr>
        <w:t xml:space="preserve">tháng </w:t>
      </w:r>
      <w:r w:rsidR="00D976B9" w:rsidRPr="004D2566">
        <w:rPr>
          <w:rFonts w:ascii="Times New Roman" w:hAnsi="Times New Roman" w:cs="Times New Roman"/>
          <w:sz w:val="26"/>
          <w:szCs w:val="26"/>
          <w:lang w:val="vi-VN"/>
        </w:rPr>
        <w:t xml:space="preserve">đến </w:t>
      </w:r>
      <w:r w:rsidR="001E6613" w:rsidRPr="004D2566">
        <w:rPr>
          <w:rFonts w:ascii="Times New Roman" w:hAnsi="Times New Roman" w:cs="Times New Roman"/>
          <w:sz w:val="26"/>
          <w:szCs w:val="26"/>
          <w:lang w:val="vi-VN"/>
        </w:rPr>
        <w:t>12 tháng</w:t>
      </w:r>
    </w:p>
    <w:p w14:paraId="7C7E198B" w14:textId="13C9422C" w:rsidR="007D6031" w:rsidRPr="004D2566" w:rsidRDefault="00C6182A" w:rsidP="007738D3">
      <w:pPr>
        <w:pStyle w:val="ListParagraph"/>
        <w:numPr>
          <w:ilvl w:val="0"/>
          <w:numId w:val="10"/>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 xml:space="preserve">Ký </w:t>
      </w:r>
      <w:r w:rsidR="007D6031" w:rsidRPr="004D2566">
        <w:rPr>
          <w:rFonts w:ascii="Times New Roman" w:hAnsi="Times New Roman" w:cs="Times New Roman"/>
          <w:sz w:val="26"/>
          <w:szCs w:val="26"/>
          <w:lang w:val="vi-VN"/>
        </w:rPr>
        <w:t>lần thứ</w:t>
      </w:r>
      <w:r w:rsidR="002E14BD" w:rsidRPr="004D2566">
        <w:rPr>
          <w:rFonts w:ascii="Times New Roman" w:hAnsi="Times New Roman" w:cs="Times New Roman"/>
          <w:sz w:val="26"/>
          <w:szCs w:val="26"/>
          <w:lang w:val="vi-VN"/>
        </w:rPr>
        <w:t xml:space="preserve"> hai</w:t>
      </w:r>
      <w:r w:rsidR="007D6031" w:rsidRPr="004D2566">
        <w:rPr>
          <w:rFonts w:ascii="Times New Roman" w:hAnsi="Times New Roman" w:cs="Times New Roman"/>
          <w:sz w:val="26"/>
          <w:szCs w:val="26"/>
          <w:lang w:val="vi-VN"/>
        </w:rPr>
        <w:t>:</w:t>
      </w:r>
      <w:r w:rsidR="00EA4D25" w:rsidRPr="004D2566">
        <w:rPr>
          <w:rFonts w:ascii="Times New Roman" w:hAnsi="Times New Roman" w:cs="Times New Roman"/>
          <w:sz w:val="26"/>
          <w:szCs w:val="26"/>
          <w:lang w:val="vi-VN"/>
        </w:rPr>
        <w:t xml:space="preserve"> </w:t>
      </w:r>
      <w:r w:rsidR="001E6613" w:rsidRPr="004D2566">
        <w:rPr>
          <w:rFonts w:ascii="Times New Roman" w:hAnsi="Times New Roman" w:cs="Times New Roman"/>
          <w:sz w:val="26"/>
          <w:szCs w:val="26"/>
          <w:lang w:val="vi-VN"/>
        </w:rPr>
        <w:t xml:space="preserve"> </w:t>
      </w:r>
      <w:r w:rsidR="002D0A41" w:rsidRPr="004D2566">
        <w:rPr>
          <w:rFonts w:ascii="Times New Roman" w:hAnsi="Times New Roman" w:cs="Times New Roman"/>
          <w:sz w:val="26"/>
          <w:szCs w:val="26"/>
          <w:lang w:val="vi-VN"/>
        </w:rPr>
        <w:t>X</w:t>
      </w:r>
      <w:r w:rsidR="00D976B9" w:rsidRPr="004D2566">
        <w:rPr>
          <w:rFonts w:ascii="Times New Roman" w:hAnsi="Times New Roman" w:cs="Times New Roman"/>
          <w:sz w:val="26"/>
          <w:szCs w:val="26"/>
          <w:lang w:val="vi-VN"/>
        </w:rPr>
        <w:t xml:space="preserve">ác định thời </w:t>
      </w:r>
      <w:r w:rsidR="00A63068" w:rsidRPr="00013A72">
        <w:rPr>
          <w:rFonts w:ascii="Times New Roman" w:hAnsi="Times New Roman" w:cs="Times New Roman"/>
          <w:sz w:val="26"/>
          <w:szCs w:val="26"/>
          <w:lang w:val="vi-VN"/>
        </w:rPr>
        <w:t>hạ</w:t>
      </w:r>
      <w:r w:rsidR="00D976B9" w:rsidRPr="004D2566">
        <w:rPr>
          <w:rFonts w:ascii="Times New Roman" w:hAnsi="Times New Roman" w:cs="Times New Roman"/>
          <w:sz w:val="26"/>
          <w:szCs w:val="26"/>
          <w:lang w:val="vi-VN"/>
        </w:rPr>
        <w:t xml:space="preserve">n từ </w:t>
      </w:r>
      <w:r w:rsidR="001E6613" w:rsidRPr="004D2566">
        <w:rPr>
          <w:rFonts w:ascii="Times New Roman" w:hAnsi="Times New Roman" w:cs="Times New Roman"/>
          <w:sz w:val="26"/>
          <w:szCs w:val="26"/>
          <w:lang w:val="vi-VN"/>
        </w:rPr>
        <w:t>12 tháng</w:t>
      </w:r>
      <w:r w:rsidR="007D6031" w:rsidRPr="004D2566">
        <w:rPr>
          <w:rFonts w:ascii="Times New Roman" w:hAnsi="Times New Roman" w:cs="Times New Roman"/>
          <w:sz w:val="26"/>
          <w:szCs w:val="26"/>
          <w:lang w:val="vi-VN"/>
        </w:rPr>
        <w:t xml:space="preserve"> đến </w:t>
      </w:r>
      <w:r w:rsidR="001E6613" w:rsidRPr="004D2566">
        <w:rPr>
          <w:rFonts w:ascii="Times New Roman" w:hAnsi="Times New Roman" w:cs="Times New Roman"/>
          <w:sz w:val="26"/>
          <w:szCs w:val="26"/>
          <w:lang w:val="vi-VN"/>
        </w:rPr>
        <w:t>36 tháng</w:t>
      </w:r>
    </w:p>
    <w:p w14:paraId="0CA6E116" w14:textId="722AE912" w:rsidR="007D6031" w:rsidRPr="00013A72" w:rsidRDefault="00C6182A" w:rsidP="007738D3">
      <w:pPr>
        <w:pStyle w:val="ListParagraph"/>
        <w:numPr>
          <w:ilvl w:val="0"/>
          <w:numId w:val="10"/>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4D2566">
        <w:rPr>
          <w:rFonts w:ascii="Times New Roman" w:hAnsi="Times New Roman" w:cs="Times New Roman"/>
          <w:sz w:val="26"/>
          <w:szCs w:val="26"/>
          <w:lang w:val="vi-VN"/>
        </w:rPr>
        <w:t>Ký</w:t>
      </w:r>
      <w:r w:rsidR="007D6031" w:rsidRPr="004D2566">
        <w:rPr>
          <w:rFonts w:ascii="Times New Roman" w:hAnsi="Times New Roman" w:cs="Times New Roman"/>
          <w:sz w:val="26"/>
          <w:szCs w:val="26"/>
          <w:lang w:val="vi-VN"/>
        </w:rPr>
        <w:t xml:space="preserve"> lần thứ ba: Không xác định thời </w:t>
      </w:r>
      <w:r w:rsidR="002B1198" w:rsidRPr="00013A72">
        <w:rPr>
          <w:rFonts w:ascii="Times New Roman" w:hAnsi="Times New Roman" w:cs="Times New Roman"/>
          <w:sz w:val="26"/>
          <w:szCs w:val="26"/>
          <w:lang w:val="vi-VN"/>
        </w:rPr>
        <w:t>hạ</w:t>
      </w:r>
      <w:r w:rsidR="00A66F6E">
        <w:rPr>
          <w:rFonts w:ascii="Times New Roman" w:hAnsi="Times New Roman" w:cs="Times New Roman"/>
          <w:sz w:val="26"/>
          <w:szCs w:val="26"/>
          <w:lang w:val="vi-VN"/>
        </w:rPr>
        <w:t>n</w:t>
      </w:r>
    </w:p>
    <w:p w14:paraId="51569FFD" w14:textId="40F55652" w:rsidR="00F24982" w:rsidRPr="004D2566" w:rsidRDefault="007D6031" w:rsidP="00C80017">
      <w:pPr>
        <w:tabs>
          <w:tab w:val="left" w:pos="1134"/>
        </w:tabs>
        <w:spacing w:after="120" w:line="240" w:lineRule="auto"/>
        <w:ind w:left="1134" w:hanging="1134"/>
        <w:jc w:val="both"/>
        <w:rPr>
          <w:rFonts w:ascii="Times New Roman" w:hAnsi="Times New Roman" w:cs="Times New Roman"/>
          <w:sz w:val="26"/>
          <w:szCs w:val="26"/>
          <w:lang w:val="vi-VN"/>
        </w:rPr>
      </w:pPr>
      <w:r w:rsidRPr="004D2566">
        <w:rPr>
          <w:rStyle w:val="Heading2Char"/>
          <w:rFonts w:cs="Times New Roman"/>
          <w:lang w:val="vi-VN"/>
        </w:rPr>
        <w:t xml:space="preserve">Điều </w:t>
      </w:r>
      <w:r w:rsidR="002B1198" w:rsidRPr="00013A72">
        <w:rPr>
          <w:rStyle w:val="Heading2Char"/>
          <w:rFonts w:cs="Times New Roman"/>
          <w:lang w:val="vi-VN"/>
        </w:rPr>
        <w:t>14</w:t>
      </w:r>
      <w:r w:rsidR="002B1198" w:rsidRPr="004D2566">
        <w:rPr>
          <w:rStyle w:val="Heading2Char"/>
          <w:rFonts w:cs="Times New Roman"/>
          <w:lang w:val="vi-VN"/>
        </w:rPr>
        <w:t>.</w:t>
      </w:r>
      <w:r w:rsidR="00CD4C63" w:rsidRPr="004D2566">
        <w:rPr>
          <w:rStyle w:val="Heading2Char"/>
          <w:rFonts w:cs="Times New Roman"/>
          <w:lang w:val="vi-VN"/>
        </w:rPr>
        <w:tab/>
      </w:r>
      <w:r w:rsidRPr="004D2566">
        <w:rPr>
          <w:rFonts w:ascii="Times New Roman" w:hAnsi="Times New Roman" w:cs="Times New Roman"/>
          <w:sz w:val="26"/>
          <w:szCs w:val="26"/>
          <w:lang w:val="vi-VN"/>
        </w:rPr>
        <w:t>Hai bên đều có thể chấm dứt hợp đồng lao động căn cứ theo quy định của pháp luậ</w:t>
      </w:r>
      <w:r w:rsidR="00233B69" w:rsidRPr="004D2566">
        <w:rPr>
          <w:rFonts w:ascii="Times New Roman" w:hAnsi="Times New Roman" w:cs="Times New Roman"/>
          <w:sz w:val="26"/>
          <w:szCs w:val="26"/>
          <w:lang w:val="vi-VN"/>
        </w:rPr>
        <w:t>t;</w:t>
      </w:r>
      <w:r w:rsidRPr="004D2566">
        <w:rPr>
          <w:rFonts w:ascii="Times New Roman" w:hAnsi="Times New Roman" w:cs="Times New Roman"/>
          <w:sz w:val="26"/>
          <w:szCs w:val="26"/>
          <w:lang w:val="vi-VN"/>
        </w:rPr>
        <w:t xml:space="preserve"> các thỏa thuận kèm theo và điều khoản bổ sung </w:t>
      </w:r>
      <w:r w:rsidR="00233B69" w:rsidRPr="004D2566">
        <w:rPr>
          <w:rFonts w:ascii="Times New Roman" w:hAnsi="Times New Roman" w:cs="Times New Roman"/>
          <w:sz w:val="26"/>
          <w:szCs w:val="26"/>
          <w:lang w:val="vi-VN"/>
        </w:rPr>
        <w:t>sẽ</w:t>
      </w:r>
      <w:r w:rsidRPr="004D2566">
        <w:rPr>
          <w:rFonts w:ascii="Times New Roman" w:hAnsi="Times New Roman" w:cs="Times New Roman"/>
          <w:sz w:val="26"/>
          <w:szCs w:val="26"/>
          <w:lang w:val="vi-VN"/>
        </w:rPr>
        <w:t xml:space="preserve"> cùng lúc chấm dứt theo hợp đồng lao động đó, ngoại trừ </w:t>
      </w:r>
      <w:r w:rsidR="004443C8" w:rsidRPr="004D2566">
        <w:rPr>
          <w:rFonts w:ascii="Times New Roman" w:hAnsi="Times New Roman" w:cs="Times New Roman"/>
          <w:sz w:val="26"/>
          <w:szCs w:val="26"/>
          <w:lang w:val="vi-VN"/>
        </w:rPr>
        <w:t xml:space="preserve">các </w:t>
      </w:r>
      <w:r w:rsidRPr="004D2566">
        <w:rPr>
          <w:rFonts w:ascii="Times New Roman" w:hAnsi="Times New Roman" w:cs="Times New Roman"/>
          <w:sz w:val="26"/>
          <w:szCs w:val="26"/>
          <w:lang w:val="vi-VN"/>
        </w:rPr>
        <w:t>thỏa thuận</w:t>
      </w:r>
      <w:r w:rsidR="004443C8" w:rsidRPr="004D2566">
        <w:rPr>
          <w:rFonts w:ascii="Times New Roman" w:hAnsi="Times New Roman" w:cs="Times New Roman"/>
          <w:sz w:val="26"/>
          <w:szCs w:val="26"/>
          <w:lang w:val="vi-VN"/>
        </w:rPr>
        <w:t>, cam kết trách nhiệm</w:t>
      </w:r>
      <w:r w:rsidRPr="004D2566">
        <w:rPr>
          <w:rFonts w:ascii="Times New Roman" w:hAnsi="Times New Roman" w:cs="Times New Roman"/>
          <w:sz w:val="26"/>
          <w:szCs w:val="26"/>
          <w:lang w:val="vi-VN"/>
        </w:rPr>
        <w:t xml:space="preserve"> kèm theo có quy đị</w:t>
      </w:r>
      <w:r w:rsidR="004443C8" w:rsidRPr="004D2566">
        <w:rPr>
          <w:rFonts w:ascii="Times New Roman" w:hAnsi="Times New Roman" w:cs="Times New Roman"/>
          <w:sz w:val="26"/>
          <w:szCs w:val="26"/>
          <w:lang w:val="vi-VN"/>
        </w:rPr>
        <w:t>nh riêng (nếu có).</w:t>
      </w:r>
    </w:p>
    <w:p w14:paraId="1EFD64B4" w14:textId="6D0A20C4" w:rsidR="007313C0" w:rsidRPr="004D2566" w:rsidRDefault="007313C0" w:rsidP="00C80017">
      <w:pPr>
        <w:tabs>
          <w:tab w:val="left" w:pos="1134"/>
        </w:tabs>
        <w:spacing w:after="120" w:line="240" w:lineRule="auto"/>
        <w:ind w:left="1134" w:hanging="1134"/>
        <w:jc w:val="both"/>
        <w:rPr>
          <w:rFonts w:ascii="Times New Roman" w:hAnsi="Times New Roman" w:cs="Times New Roman"/>
          <w:b/>
          <w:sz w:val="26"/>
          <w:szCs w:val="26"/>
          <w:lang w:val="vi-VN"/>
        </w:rPr>
      </w:pPr>
      <w:r w:rsidRPr="004D2566">
        <w:rPr>
          <w:rFonts w:ascii="Times New Roman" w:hAnsi="Times New Roman" w:cs="Times New Roman"/>
          <w:b/>
          <w:sz w:val="26"/>
          <w:szCs w:val="26"/>
          <w:lang w:val="vi-VN"/>
        </w:rPr>
        <w:t>Điều 15.</w:t>
      </w:r>
      <w:r w:rsidRPr="004D2566">
        <w:rPr>
          <w:rFonts w:ascii="Times New Roman" w:hAnsi="Times New Roman" w:cs="Times New Roman"/>
          <w:b/>
          <w:sz w:val="26"/>
          <w:szCs w:val="26"/>
          <w:lang w:val="vi-VN"/>
        </w:rPr>
        <w:tab/>
        <w:t xml:space="preserve">Chuyển </w:t>
      </w:r>
      <w:r w:rsidR="0034632D" w:rsidRPr="004D2566">
        <w:rPr>
          <w:rFonts w:ascii="Times New Roman" w:hAnsi="Times New Roman" w:cs="Times New Roman"/>
          <w:b/>
          <w:sz w:val="26"/>
          <w:szCs w:val="26"/>
          <w:lang w:val="vi-VN"/>
        </w:rPr>
        <w:t>NLĐ</w:t>
      </w:r>
      <w:r w:rsidRPr="004D2566">
        <w:rPr>
          <w:rFonts w:ascii="Times New Roman" w:hAnsi="Times New Roman" w:cs="Times New Roman"/>
          <w:b/>
          <w:sz w:val="26"/>
          <w:szCs w:val="26"/>
          <w:lang w:val="vi-VN"/>
        </w:rPr>
        <w:t xml:space="preserve"> làm việc khác so với hợp đồng lao động</w:t>
      </w:r>
    </w:p>
    <w:p w14:paraId="65A4E048" w14:textId="77777777" w:rsidR="00764FB5" w:rsidRPr="00764FB5" w:rsidRDefault="007F4E99" w:rsidP="007738D3">
      <w:pPr>
        <w:pStyle w:val="ListParagraph"/>
        <w:numPr>
          <w:ilvl w:val="0"/>
          <w:numId w:val="43"/>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 xml:space="preserve">Khi gặp </w:t>
      </w:r>
      <w:r w:rsidR="000E20C6" w:rsidRPr="00764FB5">
        <w:rPr>
          <w:rFonts w:ascii="Times New Roman" w:hAnsi="Times New Roman" w:cs="Times New Roman"/>
          <w:sz w:val="26"/>
          <w:szCs w:val="26"/>
          <w:lang w:val="vi-VN"/>
        </w:rPr>
        <w:t>khó khăn đột xuất do thiên tai, hỏa hoạn, dịch bệnh.</w:t>
      </w:r>
    </w:p>
    <w:p w14:paraId="129D9990" w14:textId="77777777" w:rsidR="00764FB5" w:rsidRPr="00764FB5" w:rsidRDefault="002C085C" w:rsidP="007738D3">
      <w:pPr>
        <w:pStyle w:val="ListParagraph"/>
        <w:numPr>
          <w:ilvl w:val="0"/>
          <w:numId w:val="43"/>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Áp dụng biện pháp ngăn ngừa, khắc phục tai nạn lao động, bệnh nghề nghiệp.</w:t>
      </w:r>
    </w:p>
    <w:p w14:paraId="79467247" w14:textId="77777777" w:rsidR="00764FB5" w:rsidRPr="00764FB5" w:rsidRDefault="0018246F" w:rsidP="007738D3">
      <w:pPr>
        <w:pStyle w:val="ListParagraph"/>
        <w:numPr>
          <w:ilvl w:val="0"/>
          <w:numId w:val="43"/>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Sự cố điện, nước.</w:t>
      </w:r>
    </w:p>
    <w:p w14:paraId="6960DE71" w14:textId="1E9AF5A5" w:rsidR="0018246F" w:rsidRPr="00764FB5" w:rsidRDefault="00BE3FDE" w:rsidP="007738D3">
      <w:pPr>
        <w:pStyle w:val="ListParagraph"/>
        <w:numPr>
          <w:ilvl w:val="0"/>
          <w:numId w:val="43"/>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lastRenderedPageBreak/>
        <w:t>Do nhu cầu kinh doanh</w:t>
      </w:r>
      <w:r w:rsidR="005E23AF" w:rsidRPr="00764FB5">
        <w:rPr>
          <w:rFonts w:ascii="Times New Roman" w:hAnsi="Times New Roman" w:cs="Times New Roman"/>
          <w:sz w:val="26"/>
          <w:szCs w:val="26"/>
          <w:lang w:val="vi-VN"/>
        </w:rPr>
        <w:t>, sản xuất</w:t>
      </w:r>
      <w:r w:rsidRPr="00764FB5">
        <w:rPr>
          <w:rFonts w:ascii="Times New Roman" w:hAnsi="Times New Roman" w:cs="Times New Roman"/>
          <w:sz w:val="26"/>
          <w:szCs w:val="26"/>
          <w:lang w:val="vi-VN"/>
        </w:rPr>
        <w:t xml:space="preserve"> như: </w:t>
      </w:r>
      <w:r w:rsidR="0009554D" w:rsidRPr="00764FB5">
        <w:rPr>
          <w:rFonts w:ascii="Times New Roman" w:hAnsi="Times New Roman" w:cs="Times New Roman"/>
          <w:sz w:val="26"/>
          <w:szCs w:val="26"/>
          <w:lang w:val="vi-VN"/>
        </w:rPr>
        <w:t xml:space="preserve">có sự thay đổi về </w:t>
      </w:r>
      <w:r w:rsidR="00CA4A9D" w:rsidRPr="00764FB5">
        <w:rPr>
          <w:rFonts w:ascii="Times New Roman" w:hAnsi="Times New Roman" w:cs="Times New Roman"/>
          <w:sz w:val="26"/>
          <w:szCs w:val="26"/>
          <w:lang w:val="vi-VN"/>
        </w:rPr>
        <w:t xml:space="preserve">cơ cấu, </w:t>
      </w:r>
      <w:r w:rsidR="0009554D" w:rsidRPr="00764FB5">
        <w:rPr>
          <w:rFonts w:ascii="Times New Roman" w:hAnsi="Times New Roman" w:cs="Times New Roman"/>
          <w:sz w:val="26"/>
          <w:szCs w:val="26"/>
          <w:lang w:val="vi-VN"/>
        </w:rPr>
        <w:t>công nghệ</w:t>
      </w:r>
      <w:r w:rsidR="00D544B1" w:rsidRPr="00764FB5">
        <w:rPr>
          <w:rFonts w:ascii="Times New Roman" w:hAnsi="Times New Roman" w:cs="Times New Roman"/>
          <w:sz w:val="26"/>
          <w:szCs w:val="26"/>
          <w:lang w:val="vi-VN"/>
        </w:rPr>
        <w:t>, máy móc</w:t>
      </w:r>
      <w:r w:rsidR="0009554D" w:rsidRPr="00764FB5">
        <w:rPr>
          <w:rFonts w:ascii="Times New Roman" w:hAnsi="Times New Roman" w:cs="Times New Roman"/>
          <w:sz w:val="26"/>
          <w:szCs w:val="26"/>
          <w:lang w:val="vi-VN"/>
        </w:rPr>
        <w:t xml:space="preserve"> trong quá trình kinh doanh, sản xuất</w:t>
      </w:r>
      <w:r w:rsidR="00CA4A9D" w:rsidRPr="00764FB5">
        <w:rPr>
          <w:rFonts w:ascii="Times New Roman" w:hAnsi="Times New Roman" w:cs="Times New Roman"/>
          <w:sz w:val="26"/>
          <w:szCs w:val="26"/>
          <w:lang w:val="vi-VN"/>
        </w:rPr>
        <w:t>;</w:t>
      </w:r>
      <w:r w:rsidR="00F8347D" w:rsidRPr="00764FB5">
        <w:rPr>
          <w:rFonts w:ascii="Times New Roman" w:hAnsi="Times New Roman" w:cs="Times New Roman"/>
          <w:sz w:val="26"/>
          <w:szCs w:val="26"/>
          <w:lang w:val="vi-VN"/>
        </w:rPr>
        <w:t xml:space="preserve"> thay đổi về cơ cấ</w:t>
      </w:r>
      <w:r w:rsidR="00D544B1" w:rsidRPr="00764FB5">
        <w:rPr>
          <w:rFonts w:ascii="Times New Roman" w:hAnsi="Times New Roman" w:cs="Times New Roman"/>
          <w:sz w:val="26"/>
          <w:szCs w:val="26"/>
          <w:lang w:val="vi-VN"/>
        </w:rPr>
        <w:t>u tổ chức của C</w:t>
      </w:r>
      <w:r w:rsidR="0034632D" w:rsidRPr="00764FB5">
        <w:rPr>
          <w:rFonts w:ascii="Times New Roman" w:hAnsi="Times New Roman" w:cs="Times New Roman"/>
          <w:sz w:val="26"/>
          <w:szCs w:val="26"/>
          <w:lang w:val="vi-VN"/>
        </w:rPr>
        <w:t>ông ty.</w:t>
      </w:r>
    </w:p>
    <w:p w14:paraId="1FE06934" w14:textId="566C2359" w:rsidR="0034632D" w:rsidRPr="004D2566" w:rsidRDefault="0034632D" w:rsidP="00C80017">
      <w:pPr>
        <w:tabs>
          <w:tab w:val="left" w:pos="1134"/>
        </w:tabs>
        <w:spacing w:after="120" w:line="240" w:lineRule="auto"/>
        <w:ind w:left="1134" w:hanging="1134"/>
        <w:jc w:val="both"/>
        <w:rPr>
          <w:rFonts w:ascii="Times New Roman" w:hAnsi="Times New Roman" w:cs="Times New Roman"/>
          <w:b/>
          <w:sz w:val="26"/>
          <w:szCs w:val="26"/>
          <w:lang w:val="vi-VN"/>
        </w:rPr>
      </w:pPr>
      <w:r w:rsidRPr="004D2566">
        <w:rPr>
          <w:rFonts w:ascii="Times New Roman" w:hAnsi="Times New Roman" w:cs="Times New Roman"/>
          <w:b/>
          <w:sz w:val="26"/>
          <w:szCs w:val="26"/>
          <w:lang w:val="vi-VN"/>
        </w:rPr>
        <w:t>Điều 16.</w:t>
      </w:r>
      <w:r w:rsidRPr="004D2566">
        <w:rPr>
          <w:rFonts w:ascii="Times New Roman" w:hAnsi="Times New Roman" w:cs="Times New Roman"/>
          <w:b/>
          <w:sz w:val="26"/>
          <w:szCs w:val="26"/>
          <w:lang w:val="vi-VN"/>
        </w:rPr>
        <w:tab/>
        <w:t>Thời hạn và mức lương của NLĐ đối với công việc khác so với hợp đồng</w:t>
      </w:r>
    </w:p>
    <w:p w14:paraId="13A695D1" w14:textId="77777777" w:rsidR="00764FB5" w:rsidRPr="00764FB5" w:rsidRDefault="009274B5" w:rsidP="007738D3">
      <w:pPr>
        <w:pStyle w:val="ListParagraph"/>
        <w:numPr>
          <w:ilvl w:val="0"/>
          <w:numId w:val="44"/>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Thời hạn chuyển NLĐ làm công việc khác so với hợp đồng thì không được quá 60 ngày làm việc cộng dồ</w:t>
      </w:r>
      <w:r w:rsidR="00620D89" w:rsidRPr="00764FB5">
        <w:rPr>
          <w:rFonts w:ascii="Times New Roman" w:hAnsi="Times New Roman" w:cs="Times New Roman"/>
          <w:sz w:val="26"/>
          <w:szCs w:val="26"/>
          <w:lang w:val="vi-VN"/>
        </w:rPr>
        <w:t>n trong 01</w:t>
      </w:r>
      <w:r w:rsidR="008A615E" w:rsidRPr="00764FB5">
        <w:rPr>
          <w:rFonts w:ascii="Times New Roman" w:hAnsi="Times New Roman" w:cs="Times New Roman"/>
          <w:sz w:val="26"/>
          <w:szCs w:val="26"/>
          <w:lang w:val="vi-VN"/>
        </w:rPr>
        <w:t xml:space="preserve"> (một)</w:t>
      </w:r>
      <w:r w:rsidR="00620D89" w:rsidRPr="00764FB5">
        <w:rPr>
          <w:rFonts w:ascii="Times New Roman" w:hAnsi="Times New Roman" w:cs="Times New Roman"/>
          <w:sz w:val="26"/>
          <w:szCs w:val="26"/>
          <w:lang w:val="vi-VN"/>
        </w:rPr>
        <w:t xml:space="preserve"> năm.</w:t>
      </w:r>
    </w:p>
    <w:p w14:paraId="41B1D5C2" w14:textId="77777777" w:rsidR="00764FB5" w:rsidRPr="00764FB5" w:rsidRDefault="00122AA1" w:rsidP="007738D3">
      <w:pPr>
        <w:pStyle w:val="ListParagraph"/>
        <w:numPr>
          <w:ilvl w:val="0"/>
          <w:numId w:val="44"/>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 xml:space="preserve">Trong trường hợp </w:t>
      </w:r>
      <w:r w:rsidR="00620D89" w:rsidRPr="00764FB5">
        <w:rPr>
          <w:rFonts w:ascii="Times New Roman" w:hAnsi="Times New Roman" w:cs="Times New Roman"/>
          <w:sz w:val="26"/>
          <w:szCs w:val="26"/>
          <w:lang w:val="vi-VN"/>
        </w:rPr>
        <w:t>chuyển người lao động làm công việc khác so với hợp đồng lao động quá 60 ngày làm việc cộng dồn trong 01</w:t>
      </w:r>
      <w:r w:rsidR="008018E1" w:rsidRPr="00764FB5">
        <w:rPr>
          <w:rFonts w:ascii="Times New Roman" w:hAnsi="Times New Roman" w:cs="Times New Roman"/>
          <w:sz w:val="26"/>
          <w:szCs w:val="26"/>
          <w:lang w:val="vi-VN"/>
        </w:rPr>
        <w:t xml:space="preserve"> </w:t>
      </w:r>
      <w:r w:rsidR="00620D89" w:rsidRPr="00764FB5">
        <w:rPr>
          <w:rFonts w:ascii="Times New Roman" w:hAnsi="Times New Roman" w:cs="Times New Roman"/>
          <w:sz w:val="26"/>
          <w:szCs w:val="26"/>
          <w:lang w:val="vi-VN"/>
        </w:rPr>
        <w:t>năm thì chỉ được thực hiện khi người lao động đồng ý bằng văn bản.</w:t>
      </w:r>
    </w:p>
    <w:p w14:paraId="4CB944E7" w14:textId="77777777" w:rsidR="00764FB5" w:rsidRPr="00764FB5" w:rsidRDefault="00794174" w:rsidP="007738D3">
      <w:pPr>
        <w:pStyle w:val="ListParagraph"/>
        <w:numPr>
          <w:ilvl w:val="0"/>
          <w:numId w:val="44"/>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 xml:space="preserve">Khi tạm thời chuyển người lao động làm công việc khác so với hợp đồng lao động </w:t>
      </w:r>
      <w:r w:rsidR="00CB0802" w:rsidRPr="00764FB5">
        <w:rPr>
          <w:rFonts w:ascii="Times New Roman" w:hAnsi="Times New Roman" w:cs="Times New Roman"/>
          <w:sz w:val="26"/>
          <w:szCs w:val="26"/>
          <w:lang w:val="vi-VN"/>
        </w:rPr>
        <w:t>Công ty</w:t>
      </w:r>
      <w:r w:rsidRPr="00764FB5">
        <w:rPr>
          <w:rFonts w:ascii="Times New Roman" w:hAnsi="Times New Roman" w:cs="Times New Roman"/>
          <w:sz w:val="26"/>
          <w:szCs w:val="26"/>
          <w:lang w:val="vi-VN"/>
        </w:rPr>
        <w:t xml:space="preserve"> phải báo cho người lao động biết trước ít nhất 03 ngày làm việc, thông báo rõ thời hạn làm tạm thời và bố trí công việc phù hợp với sức khỏe, giới tính của người lao động.</w:t>
      </w:r>
    </w:p>
    <w:p w14:paraId="749C6353" w14:textId="7A952D1A" w:rsidR="00B158B5" w:rsidRPr="00764FB5" w:rsidRDefault="00237804" w:rsidP="007738D3">
      <w:pPr>
        <w:pStyle w:val="ListParagraph"/>
        <w:numPr>
          <w:ilvl w:val="0"/>
          <w:numId w:val="44"/>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Người lao động chuyển sang làm công việc khác so với hợp đồng lao động được trả lương theo công việc mới. Nếu tiền lương của công việc mới thấp hơn tiền lương của công việc cũ thì được giữ nguyên tiền lương của công việc cũ trong thời hạn 30</w:t>
      </w:r>
      <w:r w:rsidR="00633C78" w:rsidRPr="00764FB5">
        <w:rPr>
          <w:rFonts w:ascii="Times New Roman" w:hAnsi="Times New Roman" w:cs="Times New Roman"/>
          <w:sz w:val="26"/>
          <w:szCs w:val="26"/>
          <w:lang w:val="vi-VN"/>
        </w:rPr>
        <w:t xml:space="preserve"> </w:t>
      </w:r>
      <w:r w:rsidRPr="00764FB5">
        <w:rPr>
          <w:rFonts w:ascii="Times New Roman" w:hAnsi="Times New Roman" w:cs="Times New Roman"/>
          <w:sz w:val="26"/>
          <w:szCs w:val="26"/>
          <w:lang w:val="vi-VN"/>
        </w:rPr>
        <w:t>ngày làm việc. Tiền lương theo công việc mới ít nhất phải bằng 85% tiền lương của công việc cũ nhưng không thấp hơn mức lương tối thiểu.</w:t>
      </w:r>
    </w:p>
    <w:p w14:paraId="7A451F23" w14:textId="24A1E37E" w:rsidR="007D6031" w:rsidRPr="004D2566" w:rsidRDefault="007D6031" w:rsidP="00C80017">
      <w:pPr>
        <w:pStyle w:val="Heading2"/>
        <w:tabs>
          <w:tab w:val="left" w:pos="1134"/>
        </w:tabs>
        <w:spacing w:before="0"/>
        <w:ind w:left="1134" w:hanging="1134"/>
        <w:rPr>
          <w:rFonts w:cs="Times New Roman"/>
          <w:lang w:val="vi-VN"/>
        </w:rPr>
      </w:pPr>
      <w:r w:rsidRPr="004D2566">
        <w:rPr>
          <w:rFonts w:cs="Times New Roman"/>
          <w:lang w:val="vi-VN"/>
        </w:rPr>
        <w:t xml:space="preserve">Điều </w:t>
      </w:r>
      <w:r w:rsidR="001E41B2">
        <w:rPr>
          <w:rFonts w:cs="Times New Roman"/>
          <w:lang w:val="vi-VN"/>
        </w:rPr>
        <w:t>17</w:t>
      </w:r>
      <w:r w:rsidR="004B467A" w:rsidRPr="00013A72">
        <w:rPr>
          <w:rFonts w:cs="Times New Roman"/>
          <w:lang w:val="vi-VN"/>
        </w:rPr>
        <w:t>.</w:t>
      </w:r>
      <w:r w:rsidRPr="004D2566">
        <w:rPr>
          <w:rFonts w:cs="Times New Roman"/>
          <w:lang w:val="vi-VN"/>
        </w:rPr>
        <w:t xml:space="preserve"> </w:t>
      </w:r>
      <w:r w:rsidR="00CD4C63" w:rsidRPr="004D2566">
        <w:rPr>
          <w:rFonts w:cs="Times New Roman"/>
          <w:lang w:val="vi-VN"/>
        </w:rPr>
        <w:tab/>
      </w:r>
      <w:r w:rsidRPr="004D2566">
        <w:rPr>
          <w:rFonts w:cs="Times New Roman"/>
          <w:lang w:val="vi-VN"/>
        </w:rPr>
        <w:t>Nghỉ việc/Chấm dứt HĐLĐ</w:t>
      </w:r>
    </w:p>
    <w:p w14:paraId="0F5C657F" w14:textId="77777777" w:rsidR="00764FB5" w:rsidRPr="00764FB5" w:rsidRDefault="007D6031" w:rsidP="007738D3">
      <w:pPr>
        <w:pStyle w:val="ListParagraph"/>
        <w:numPr>
          <w:ilvl w:val="0"/>
          <w:numId w:val="45"/>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Thủ tục nghỉ việc/chấm dứt HĐLĐ</w:t>
      </w:r>
      <w:r w:rsidR="00FD527F" w:rsidRPr="00764FB5">
        <w:rPr>
          <w:rFonts w:ascii="Times New Roman" w:hAnsi="Times New Roman" w:cs="Times New Roman"/>
          <w:sz w:val="26"/>
          <w:szCs w:val="26"/>
          <w:lang w:val="vi-VN"/>
        </w:rPr>
        <w:t xml:space="preserve"> (t</w:t>
      </w:r>
      <w:r w:rsidR="009E46CC" w:rsidRPr="00764FB5">
        <w:rPr>
          <w:rFonts w:ascii="Times New Roman" w:hAnsi="Times New Roman" w:cs="Times New Roman"/>
          <w:sz w:val="26"/>
          <w:szCs w:val="26"/>
          <w:lang w:val="vi-VN"/>
        </w:rPr>
        <w:t>hực hiện theo quy trình nghỉ việ</w:t>
      </w:r>
      <w:r w:rsidR="004E6152" w:rsidRPr="00764FB5">
        <w:rPr>
          <w:rFonts w:ascii="Times New Roman" w:hAnsi="Times New Roman" w:cs="Times New Roman"/>
          <w:sz w:val="26"/>
          <w:szCs w:val="26"/>
          <w:lang w:val="vi-VN"/>
        </w:rPr>
        <w:t>c</w:t>
      </w:r>
      <w:r w:rsidR="009E46CC" w:rsidRPr="00764FB5">
        <w:rPr>
          <w:rFonts w:ascii="Times New Roman" w:hAnsi="Times New Roman" w:cs="Times New Roman"/>
          <w:sz w:val="26"/>
          <w:szCs w:val="26"/>
          <w:lang w:val="vi-VN"/>
        </w:rPr>
        <w:t>)</w:t>
      </w:r>
      <w:r w:rsidR="00F5119F" w:rsidRPr="00764FB5">
        <w:rPr>
          <w:rFonts w:ascii="Times New Roman" w:hAnsi="Times New Roman" w:cs="Times New Roman"/>
          <w:sz w:val="26"/>
          <w:szCs w:val="26"/>
          <w:lang w:val="vi-VN"/>
        </w:rPr>
        <w:t>.</w:t>
      </w:r>
    </w:p>
    <w:p w14:paraId="5046B05F" w14:textId="66AE75D4" w:rsidR="001A2C5E" w:rsidRPr="00764FB5" w:rsidRDefault="004706FE" w:rsidP="007738D3">
      <w:pPr>
        <w:pStyle w:val="ListParagraph"/>
        <w:numPr>
          <w:ilvl w:val="0"/>
          <w:numId w:val="45"/>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nl-NL"/>
        </w:rPr>
        <w:t>Khi đơn phương chấm dứt hợp đồng lao động theo quy đị</w:t>
      </w:r>
      <w:r w:rsidR="0080575A" w:rsidRPr="00764FB5">
        <w:rPr>
          <w:rFonts w:ascii="Times New Roman" w:hAnsi="Times New Roman" w:cs="Times New Roman"/>
          <w:sz w:val="26"/>
          <w:szCs w:val="26"/>
          <w:lang w:val="nl-NL"/>
        </w:rPr>
        <w:t xml:space="preserve">nh </w:t>
      </w:r>
      <w:r w:rsidRPr="00764FB5">
        <w:rPr>
          <w:rFonts w:ascii="Times New Roman" w:hAnsi="Times New Roman" w:cs="Times New Roman"/>
          <w:sz w:val="26"/>
          <w:szCs w:val="26"/>
          <w:lang w:val="nl-NL"/>
        </w:rPr>
        <w:t xml:space="preserve">của Bộ luật Lao động, </w:t>
      </w:r>
      <w:r w:rsidR="00DC3AA2" w:rsidRPr="00764FB5">
        <w:rPr>
          <w:rFonts w:ascii="Times New Roman" w:hAnsi="Times New Roman" w:cs="Times New Roman"/>
          <w:sz w:val="26"/>
          <w:szCs w:val="26"/>
          <w:lang w:val="nl-NL"/>
        </w:rPr>
        <w:t>NLĐ</w:t>
      </w:r>
      <w:r w:rsidRPr="00764FB5">
        <w:rPr>
          <w:rFonts w:ascii="Times New Roman" w:hAnsi="Times New Roman" w:cs="Times New Roman"/>
          <w:sz w:val="26"/>
          <w:szCs w:val="26"/>
          <w:lang w:val="nl-NL"/>
        </w:rPr>
        <w:t xml:space="preserve"> phải báo cho </w:t>
      </w:r>
      <w:r w:rsidR="00CB0802" w:rsidRPr="00764FB5">
        <w:rPr>
          <w:rFonts w:ascii="Times New Roman" w:hAnsi="Times New Roman" w:cs="Times New Roman"/>
          <w:sz w:val="26"/>
          <w:szCs w:val="26"/>
          <w:lang w:val="nl-NL"/>
        </w:rPr>
        <w:t>Công ty</w:t>
      </w:r>
      <w:r w:rsidRPr="00764FB5">
        <w:rPr>
          <w:rFonts w:ascii="Times New Roman" w:hAnsi="Times New Roman" w:cs="Times New Roman"/>
          <w:sz w:val="26"/>
          <w:szCs w:val="26"/>
          <w:lang w:val="nl-NL"/>
        </w:rPr>
        <w:t xml:space="preserve"> biết trước:</w:t>
      </w:r>
    </w:p>
    <w:p w14:paraId="42E90EF8" w14:textId="33587C45" w:rsidR="001A2C5E" w:rsidRPr="004D2566" w:rsidRDefault="004706FE" w:rsidP="007738D3">
      <w:pPr>
        <w:pStyle w:val="ListParagraph"/>
        <w:numPr>
          <w:ilvl w:val="0"/>
          <w:numId w:val="11"/>
        </w:numPr>
        <w:tabs>
          <w:tab w:val="left" w:pos="1134"/>
        </w:tabs>
        <w:spacing w:after="120" w:line="240" w:lineRule="auto"/>
        <w:ind w:left="1134" w:hanging="567"/>
        <w:contextualSpacing w:val="0"/>
        <w:jc w:val="both"/>
        <w:rPr>
          <w:rFonts w:ascii="Times New Roman" w:hAnsi="Times New Roman" w:cs="Times New Roman"/>
          <w:sz w:val="26"/>
          <w:szCs w:val="26"/>
          <w:lang w:val="vi-VN"/>
        </w:rPr>
      </w:pPr>
      <w:r w:rsidRPr="004C04CE">
        <w:rPr>
          <w:rFonts w:ascii="Times New Roman" w:hAnsi="Times New Roman" w:cs="Times New Roman"/>
          <w:sz w:val="26"/>
          <w:szCs w:val="26"/>
          <w:lang w:val="nl-NL"/>
        </w:rPr>
        <w:t xml:space="preserve">Ít nhất </w:t>
      </w:r>
      <w:r w:rsidR="00233B69">
        <w:rPr>
          <w:rFonts w:ascii="Times New Roman" w:hAnsi="Times New Roman" w:cs="Times New Roman"/>
          <w:sz w:val="26"/>
          <w:szCs w:val="26"/>
          <w:lang w:val="nl-NL"/>
        </w:rPr>
        <w:t>0</w:t>
      </w:r>
      <w:r w:rsidRPr="004C04CE">
        <w:rPr>
          <w:rFonts w:ascii="Times New Roman" w:hAnsi="Times New Roman" w:cs="Times New Roman"/>
          <w:sz w:val="26"/>
          <w:szCs w:val="26"/>
          <w:lang w:val="nl-NL"/>
        </w:rPr>
        <w:t xml:space="preserve">3 ngày làm việc đối với các trường hợp </w:t>
      </w:r>
      <w:r w:rsidR="00400CC4" w:rsidRPr="004C04CE">
        <w:rPr>
          <w:rFonts w:ascii="Times New Roman" w:hAnsi="Times New Roman" w:cs="Times New Roman"/>
          <w:sz w:val="26"/>
          <w:szCs w:val="26"/>
          <w:lang w:val="nl-NL"/>
        </w:rPr>
        <w:t>là hợp đồng lao động có thời hạn dưới 12 tháng</w:t>
      </w:r>
      <w:r w:rsidR="00233B69">
        <w:rPr>
          <w:rFonts w:ascii="Times New Roman" w:hAnsi="Times New Roman" w:cs="Times New Roman"/>
          <w:sz w:val="26"/>
          <w:szCs w:val="26"/>
          <w:lang w:val="nl-NL"/>
        </w:rPr>
        <w:t>;</w:t>
      </w:r>
      <w:r w:rsidRPr="004C04CE">
        <w:rPr>
          <w:rFonts w:ascii="Times New Roman" w:hAnsi="Times New Roman" w:cs="Times New Roman"/>
          <w:sz w:val="26"/>
          <w:szCs w:val="26"/>
          <w:lang w:val="nl-NL"/>
        </w:rPr>
        <w:t xml:space="preserve"> </w:t>
      </w:r>
    </w:p>
    <w:p w14:paraId="01F00D80" w14:textId="12E1B385" w:rsidR="00400CC4" w:rsidRPr="004C04CE" w:rsidRDefault="004706FE" w:rsidP="007738D3">
      <w:pPr>
        <w:pStyle w:val="ListParagraph"/>
        <w:numPr>
          <w:ilvl w:val="0"/>
          <w:numId w:val="11"/>
        </w:numPr>
        <w:tabs>
          <w:tab w:val="left" w:pos="1134"/>
        </w:tabs>
        <w:spacing w:after="120" w:line="240" w:lineRule="auto"/>
        <w:ind w:left="1134" w:hanging="567"/>
        <w:contextualSpacing w:val="0"/>
        <w:jc w:val="both"/>
        <w:rPr>
          <w:rFonts w:ascii="Times New Roman" w:hAnsi="Times New Roman" w:cs="Times New Roman"/>
          <w:sz w:val="26"/>
          <w:szCs w:val="26"/>
          <w:lang w:val="nl-NL"/>
        </w:rPr>
      </w:pPr>
      <w:r w:rsidRPr="004C04CE">
        <w:rPr>
          <w:rFonts w:ascii="Times New Roman" w:hAnsi="Times New Roman" w:cs="Times New Roman"/>
          <w:sz w:val="26"/>
          <w:szCs w:val="26"/>
          <w:lang w:val="nl-NL"/>
        </w:rPr>
        <w:t>Ít nhất 30 ngày nếu là hợp đồng lao động xác định thời hạ</w:t>
      </w:r>
      <w:r w:rsidR="00400CC4" w:rsidRPr="004C04CE">
        <w:rPr>
          <w:rFonts w:ascii="Times New Roman" w:hAnsi="Times New Roman" w:cs="Times New Roman"/>
          <w:sz w:val="26"/>
          <w:szCs w:val="26"/>
          <w:lang w:val="nl-NL"/>
        </w:rPr>
        <w:t>n từ 12 tháng đến 36 tháng</w:t>
      </w:r>
      <w:r w:rsidR="00233B69">
        <w:rPr>
          <w:rFonts w:ascii="Times New Roman" w:hAnsi="Times New Roman" w:cs="Times New Roman"/>
          <w:sz w:val="26"/>
          <w:szCs w:val="26"/>
          <w:lang w:val="nl-NL"/>
        </w:rPr>
        <w:t>.</w:t>
      </w:r>
    </w:p>
    <w:p w14:paraId="09F9E477" w14:textId="77777777" w:rsidR="00764FB5" w:rsidRPr="00764FB5" w:rsidRDefault="00DC3AA2" w:rsidP="007738D3">
      <w:pPr>
        <w:pStyle w:val="ListParagraph"/>
        <w:keepNext/>
        <w:keepLines/>
        <w:widowControl w:val="0"/>
        <w:numPr>
          <w:ilvl w:val="0"/>
          <w:numId w:val="45"/>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nl-NL"/>
        </w:rPr>
        <w:t>NLĐ</w:t>
      </w:r>
      <w:r w:rsidR="004706FE" w:rsidRPr="00764FB5">
        <w:rPr>
          <w:rFonts w:ascii="Times New Roman" w:hAnsi="Times New Roman" w:cs="Times New Roman"/>
          <w:sz w:val="26"/>
          <w:szCs w:val="26"/>
          <w:lang w:val="nl-NL"/>
        </w:rPr>
        <w:t xml:space="preserve"> làm việc theo hợp đồng lao động không xác định thời hạn có quyền đơn phương chấm dứt hợp đồng lao động, nhưng phải báo cho </w:t>
      </w:r>
      <w:r w:rsidR="00CB0802" w:rsidRPr="00764FB5">
        <w:rPr>
          <w:rFonts w:ascii="Times New Roman" w:hAnsi="Times New Roman" w:cs="Times New Roman"/>
          <w:sz w:val="26"/>
          <w:szCs w:val="26"/>
          <w:lang w:val="nl-NL"/>
        </w:rPr>
        <w:t>Công ty</w:t>
      </w:r>
      <w:r w:rsidR="004706FE" w:rsidRPr="00764FB5">
        <w:rPr>
          <w:rFonts w:ascii="Times New Roman" w:hAnsi="Times New Roman" w:cs="Times New Roman"/>
          <w:sz w:val="26"/>
          <w:szCs w:val="26"/>
          <w:lang w:val="nl-NL"/>
        </w:rPr>
        <w:t xml:space="preserve"> biết trước ít nhấ</w:t>
      </w:r>
      <w:r w:rsidR="00D976B9" w:rsidRPr="00764FB5">
        <w:rPr>
          <w:rFonts w:ascii="Times New Roman" w:hAnsi="Times New Roman" w:cs="Times New Roman"/>
          <w:sz w:val="26"/>
          <w:szCs w:val="26"/>
          <w:lang w:val="nl-NL"/>
        </w:rPr>
        <w:t xml:space="preserve">t 45 </w:t>
      </w:r>
      <w:r w:rsidR="00D013F9" w:rsidRPr="00764FB5">
        <w:rPr>
          <w:rFonts w:ascii="Times New Roman" w:hAnsi="Times New Roman" w:cs="Times New Roman"/>
          <w:sz w:val="26"/>
          <w:szCs w:val="26"/>
          <w:lang w:val="vi-VN"/>
        </w:rPr>
        <w:t>ngày.</w:t>
      </w:r>
    </w:p>
    <w:p w14:paraId="766B6E28" w14:textId="77777777" w:rsidR="00764FB5" w:rsidRPr="00764FB5" w:rsidRDefault="00904E56" w:rsidP="007738D3">
      <w:pPr>
        <w:pStyle w:val="ListParagraph"/>
        <w:keepNext/>
        <w:keepLines/>
        <w:widowControl w:val="0"/>
        <w:numPr>
          <w:ilvl w:val="0"/>
          <w:numId w:val="45"/>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K</w:t>
      </w:r>
      <w:r w:rsidR="005C7A25" w:rsidRPr="00764FB5">
        <w:rPr>
          <w:rFonts w:ascii="Times New Roman" w:hAnsi="Times New Roman" w:cs="Times New Roman"/>
          <w:sz w:val="26"/>
          <w:szCs w:val="26"/>
          <w:lang w:val="vi-VN"/>
        </w:rPr>
        <w:t>hi nghỉ việc trong thời hạn báo trước</w:t>
      </w:r>
      <w:r w:rsidR="00233B69" w:rsidRPr="00764FB5">
        <w:rPr>
          <w:rFonts w:ascii="Times New Roman" w:hAnsi="Times New Roman" w:cs="Times New Roman"/>
          <w:sz w:val="26"/>
          <w:szCs w:val="26"/>
          <w:lang w:val="vi-VN"/>
        </w:rPr>
        <w:t>,</w:t>
      </w:r>
      <w:r w:rsidR="005C7A25" w:rsidRPr="00764FB5">
        <w:rPr>
          <w:rFonts w:ascii="Times New Roman" w:hAnsi="Times New Roman" w:cs="Times New Roman"/>
          <w:sz w:val="26"/>
          <w:szCs w:val="26"/>
          <w:lang w:val="vi-VN"/>
        </w:rPr>
        <w:t xml:space="preserve"> phải bàn giao toàn bộ công việc, giấy tờ, sổ sách liên quan, trang thiết bị, phương tiện làm việc, điện thoại</w:t>
      </w:r>
      <w:r w:rsidR="002A1C9A" w:rsidRPr="00764FB5">
        <w:rPr>
          <w:rFonts w:ascii="Times New Roman" w:hAnsi="Times New Roman" w:cs="Times New Roman"/>
          <w:sz w:val="26"/>
          <w:szCs w:val="26"/>
          <w:lang w:val="vi-VN"/>
        </w:rPr>
        <w:t>,</w:t>
      </w:r>
      <w:r w:rsidR="005C7A25" w:rsidRPr="00764FB5">
        <w:rPr>
          <w:rFonts w:ascii="Times New Roman" w:hAnsi="Times New Roman" w:cs="Times New Roman"/>
          <w:sz w:val="26"/>
          <w:szCs w:val="26"/>
          <w:lang w:val="vi-VN"/>
        </w:rPr>
        <w:t xml:space="preserve"> sim/số điện thoại di động</w:t>
      </w:r>
      <w:r w:rsidR="002A1C9A" w:rsidRPr="00764FB5">
        <w:rPr>
          <w:rFonts w:ascii="Times New Roman" w:hAnsi="Times New Roman" w:cs="Times New Roman"/>
          <w:sz w:val="26"/>
          <w:szCs w:val="26"/>
          <w:lang w:val="vi-VN"/>
        </w:rPr>
        <w:t>, Email</w:t>
      </w:r>
      <w:r w:rsidR="005C7A25" w:rsidRPr="00764FB5">
        <w:rPr>
          <w:rFonts w:ascii="Times New Roman" w:hAnsi="Times New Roman" w:cs="Times New Roman"/>
          <w:sz w:val="26"/>
          <w:szCs w:val="26"/>
          <w:lang w:val="vi-VN"/>
        </w:rPr>
        <w:t xml:space="preserve"> do </w:t>
      </w:r>
      <w:r w:rsidR="00753E5D" w:rsidRPr="00764FB5">
        <w:rPr>
          <w:rFonts w:ascii="Times New Roman" w:hAnsi="Times New Roman" w:cs="Times New Roman"/>
          <w:sz w:val="26"/>
          <w:szCs w:val="26"/>
          <w:lang w:val="vi-VN"/>
        </w:rPr>
        <w:t>Công ty</w:t>
      </w:r>
      <w:r w:rsidR="005C7A25" w:rsidRPr="00764FB5">
        <w:rPr>
          <w:rFonts w:ascii="Times New Roman" w:hAnsi="Times New Roman" w:cs="Times New Roman"/>
          <w:sz w:val="26"/>
          <w:szCs w:val="26"/>
          <w:lang w:val="vi-VN"/>
        </w:rPr>
        <w:t xml:space="preserve"> cung cấ</w:t>
      </w:r>
      <w:r w:rsidR="002A1C9A" w:rsidRPr="00764FB5">
        <w:rPr>
          <w:rFonts w:ascii="Times New Roman" w:hAnsi="Times New Roman" w:cs="Times New Roman"/>
          <w:sz w:val="26"/>
          <w:szCs w:val="26"/>
          <w:lang w:val="vi-VN"/>
        </w:rPr>
        <w:t xml:space="preserve">p </w:t>
      </w:r>
      <w:r w:rsidR="005C7A25" w:rsidRPr="00764FB5">
        <w:rPr>
          <w:rFonts w:ascii="Times New Roman" w:hAnsi="Times New Roman" w:cs="Times New Roman"/>
          <w:sz w:val="26"/>
          <w:szCs w:val="26"/>
          <w:lang w:val="vi-VN"/>
        </w:rPr>
        <w:t xml:space="preserve">cho các phòng ban chức năng trong </w:t>
      </w:r>
      <w:r w:rsidR="00753E5D" w:rsidRPr="00764FB5">
        <w:rPr>
          <w:rFonts w:ascii="Times New Roman" w:hAnsi="Times New Roman" w:cs="Times New Roman"/>
          <w:sz w:val="26"/>
          <w:szCs w:val="26"/>
          <w:lang w:val="vi-VN"/>
        </w:rPr>
        <w:t>Công ty</w:t>
      </w:r>
      <w:r w:rsidR="005C7A25" w:rsidRPr="00764FB5">
        <w:rPr>
          <w:rFonts w:ascii="Times New Roman" w:hAnsi="Times New Roman" w:cs="Times New Roman"/>
          <w:sz w:val="26"/>
          <w:szCs w:val="26"/>
          <w:lang w:val="vi-VN"/>
        </w:rPr>
        <w:t xml:space="preserve"> và thực hiện đầy đủ các thủ tục tài chính liên quan</w:t>
      </w:r>
      <w:r w:rsidR="00434985" w:rsidRPr="00764FB5">
        <w:rPr>
          <w:rFonts w:ascii="Times New Roman" w:hAnsi="Times New Roman" w:cs="Times New Roman"/>
          <w:sz w:val="26"/>
          <w:szCs w:val="26"/>
          <w:lang w:val="vi-VN"/>
        </w:rPr>
        <w:t xml:space="preserve"> (</w:t>
      </w:r>
      <w:r w:rsidR="005C7A25" w:rsidRPr="00764FB5">
        <w:rPr>
          <w:rFonts w:ascii="Times New Roman" w:hAnsi="Times New Roman" w:cs="Times New Roman"/>
          <w:sz w:val="26"/>
          <w:szCs w:val="26"/>
          <w:lang w:val="vi-VN"/>
        </w:rPr>
        <w:t>nếu có).</w:t>
      </w:r>
      <w:r w:rsidR="005E1020" w:rsidRPr="00764FB5">
        <w:rPr>
          <w:rFonts w:ascii="Times New Roman" w:hAnsi="Times New Roman" w:cs="Times New Roman"/>
          <w:sz w:val="26"/>
          <w:szCs w:val="26"/>
          <w:lang w:val="vi-VN"/>
        </w:rPr>
        <w:t xml:space="preserve"> </w:t>
      </w:r>
    </w:p>
    <w:p w14:paraId="64A18A9C" w14:textId="126DE5E7" w:rsidR="007D6031" w:rsidRPr="00764FB5" w:rsidRDefault="005E1020" w:rsidP="007738D3">
      <w:pPr>
        <w:pStyle w:val="ListParagraph"/>
        <w:keepNext/>
        <w:keepLines/>
        <w:widowControl w:val="0"/>
        <w:numPr>
          <w:ilvl w:val="0"/>
          <w:numId w:val="45"/>
        </w:numPr>
        <w:tabs>
          <w:tab w:val="left" w:pos="1134"/>
        </w:tabs>
        <w:spacing w:after="120" w:line="240" w:lineRule="auto"/>
        <w:ind w:left="1134" w:hanging="1134"/>
        <w:jc w:val="both"/>
        <w:rPr>
          <w:rFonts w:ascii="Times New Roman" w:hAnsi="Times New Roman" w:cs="Times New Roman"/>
          <w:sz w:val="26"/>
          <w:szCs w:val="26"/>
          <w:lang w:val="vi-VN"/>
        </w:rPr>
      </w:pPr>
      <w:r w:rsidRPr="00764FB5">
        <w:rPr>
          <w:rFonts w:ascii="Times New Roman" w:hAnsi="Times New Roman" w:cs="Times New Roman"/>
          <w:sz w:val="26"/>
          <w:szCs w:val="26"/>
          <w:lang w:val="vi-VN"/>
        </w:rPr>
        <w:t>Trước khi nghỉ việc phải cam kết không tiết lộ bí mật, không sử dụng các thông tin, khách hàng, các quy trình quy chế</w:t>
      </w:r>
      <w:r w:rsidR="008B25FC" w:rsidRPr="00764FB5">
        <w:rPr>
          <w:rFonts w:ascii="Times New Roman" w:hAnsi="Times New Roman" w:cs="Times New Roman"/>
          <w:sz w:val="26"/>
          <w:szCs w:val="26"/>
          <w:lang w:val="vi-VN"/>
        </w:rPr>
        <w:t>, bí mật tài chính, bí mật kinh doanh</w:t>
      </w:r>
      <w:r w:rsidR="005656C1" w:rsidRPr="00764FB5">
        <w:rPr>
          <w:rFonts w:ascii="Times New Roman" w:hAnsi="Times New Roman" w:cs="Times New Roman"/>
          <w:sz w:val="26"/>
          <w:szCs w:val="26"/>
          <w:lang w:val="vi-VN"/>
        </w:rPr>
        <w:t xml:space="preserve"> </w:t>
      </w:r>
      <w:r w:rsidRPr="00764FB5">
        <w:rPr>
          <w:rFonts w:ascii="Times New Roman" w:hAnsi="Times New Roman" w:cs="Times New Roman"/>
          <w:sz w:val="26"/>
          <w:szCs w:val="26"/>
          <w:lang w:val="vi-VN"/>
        </w:rPr>
        <w:t xml:space="preserve">của </w:t>
      </w:r>
      <w:r w:rsidR="00753E5D" w:rsidRPr="00764FB5">
        <w:rPr>
          <w:rFonts w:ascii="Times New Roman" w:hAnsi="Times New Roman" w:cs="Times New Roman"/>
          <w:sz w:val="26"/>
          <w:szCs w:val="26"/>
          <w:lang w:val="vi-VN"/>
        </w:rPr>
        <w:t>Công ty</w:t>
      </w:r>
      <w:r w:rsidRPr="00764FB5">
        <w:rPr>
          <w:rFonts w:ascii="Times New Roman" w:hAnsi="Times New Roman" w:cs="Times New Roman"/>
          <w:sz w:val="26"/>
          <w:szCs w:val="26"/>
          <w:lang w:val="vi-VN"/>
        </w:rPr>
        <w:t xml:space="preserve"> cho cá nhân và tổ chức khác; nếu vi phạm phải bồi thường thiệt hại vật chất.</w:t>
      </w:r>
    </w:p>
    <w:p w14:paraId="1743153C" w14:textId="2CC10ACF" w:rsidR="00207ED1" w:rsidRPr="00013A72" w:rsidRDefault="005C7A25" w:rsidP="00C80017">
      <w:pPr>
        <w:pStyle w:val="Heading2"/>
        <w:tabs>
          <w:tab w:val="left" w:pos="1134"/>
        </w:tabs>
        <w:spacing w:before="0"/>
        <w:ind w:left="1134" w:hanging="1134"/>
        <w:rPr>
          <w:rFonts w:cs="Times New Roman"/>
        </w:rPr>
      </w:pPr>
      <w:r w:rsidRPr="00013A72">
        <w:rPr>
          <w:rFonts w:cs="Times New Roman"/>
        </w:rPr>
        <w:t xml:space="preserve">Điều </w:t>
      </w:r>
      <w:r w:rsidR="00AD6F2F">
        <w:rPr>
          <w:rFonts w:cs="Times New Roman"/>
          <w:lang w:val="vi-VN"/>
        </w:rPr>
        <w:t>18</w:t>
      </w:r>
      <w:r w:rsidR="00474581" w:rsidRPr="00013A72">
        <w:rPr>
          <w:rFonts w:cs="Times New Roman"/>
          <w:lang w:val="vi-VN"/>
        </w:rPr>
        <w:t xml:space="preserve">. </w:t>
      </w:r>
      <w:r w:rsidR="00CD4C63">
        <w:rPr>
          <w:rFonts w:cs="Times New Roman"/>
          <w:lang w:val="vi-VN"/>
        </w:rPr>
        <w:tab/>
      </w:r>
      <w:r w:rsidRPr="00013A72">
        <w:rPr>
          <w:rFonts w:cs="Times New Roman"/>
        </w:rPr>
        <w:t xml:space="preserve">Tác phong làm việc </w:t>
      </w:r>
    </w:p>
    <w:p w14:paraId="03925533" w14:textId="1D197BA7" w:rsidR="00207ED1" w:rsidRPr="00764FB5" w:rsidRDefault="00207ED1" w:rsidP="007738D3">
      <w:pPr>
        <w:pStyle w:val="ListParagraph"/>
        <w:numPr>
          <w:ilvl w:val="0"/>
          <w:numId w:val="46"/>
        </w:numPr>
        <w:tabs>
          <w:tab w:val="left" w:pos="1134"/>
        </w:tabs>
        <w:spacing w:after="120" w:line="240" w:lineRule="auto"/>
        <w:ind w:left="1134" w:hanging="1134"/>
        <w:jc w:val="both"/>
        <w:rPr>
          <w:rFonts w:ascii="Times New Roman" w:hAnsi="Times New Roman" w:cs="Times New Roman"/>
          <w:b/>
          <w:i/>
          <w:sz w:val="26"/>
          <w:szCs w:val="26"/>
        </w:rPr>
      </w:pPr>
      <w:r w:rsidRPr="00764FB5">
        <w:rPr>
          <w:rFonts w:ascii="Times New Roman" w:hAnsi="Times New Roman" w:cs="Times New Roman"/>
          <w:b/>
          <w:i/>
          <w:sz w:val="26"/>
          <w:szCs w:val="26"/>
        </w:rPr>
        <w:t>Trang phụ</w:t>
      </w:r>
      <w:r w:rsidR="008914E9" w:rsidRPr="00764FB5">
        <w:rPr>
          <w:rFonts w:ascii="Times New Roman" w:hAnsi="Times New Roman" w:cs="Times New Roman"/>
          <w:b/>
          <w:i/>
          <w:sz w:val="26"/>
          <w:szCs w:val="26"/>
        </w:rPr>
        <w:t xml:space="preserve">c </w:t>
      </w:r>
    </w:p>
    <w:p w14:paraId="07EB634B" w14:textId="77777777" w:rsidR="00764FB5" w:rsidRDefault="00207ED1" w:rsidP="007738D3">
      <w:pPr>
        <w:pStyle w:val="ListParagraph"/>
        <w:numPr>
          <w:ilvl w:val="0"/>
          <w:numId w:val="47"/>
        </w:numPr>
        <w:tabs>
          <w:tab w:val="left" w:pos="1134"/>
        </w:tabs>
        <w:spacing w:after="120" w:line="240" w:lineRule="auto"/>
        <w:ind w:left="1134" w:hanging="1134"/>
        <w:jc w:val="both"/>
        <w:rPr>
          <w:rFonts w:ascii="Times New Roman" w:hAnsi="Times New Roman" w:cs="Times New Roman"/>
          <w:sz w:val="26"/>
          <w:szCs w:val="26"/>
        </w:rPr>
      </w:pPr>
      <w:r w:rsidRPr="00764FB5">
        <w:rPr>
          <w:rFonts w:ascii="Times New Roman" w:hAnsi="Times New Roman" w:cs="Times New Roman"/>
          <w:sz w:val="26"/>
          <w:szCs w:val="26"/>
        </w:rPr>
        <w:t xml:space="preserve">Trong giờ làm việc </w:t>
      </w:r>
      <w:r w:rsidR="005C7A25" w:rsidRPr="00764FB5">
        <w:rPr>
          <w:rFonts w:ascii="Times New Roman" w:hAnsi="Times New Roman" w:cs="Times New Roman"/>
          <w:sz w:val="26"/>
          <w:szCs w:val="26"/>
        </w:rPr>
        <w:t>bắt buộc phả</w:t>
      </w:r>
      <w:r w:rsidRPr="00764FB5">
        <w:rPr>
          <w:rFonts w:ascii="Times New Roman" w:hAnsi="Times New Roman" w:cs="Times New Roman"/>
          <w:sz w:val="26"/>
          <w:szCs w:val="26"/>
        </w:rPr>
        <w:t>i mặc</w:t>
      </w:r>
      <w:r w:rsidR="005C7A25" w:rsidRPr="00764FB5">
        <w:rPr>
          <w:rFonts w:ascii="Times New Roman" w:hAnsi="Times New Roman" w:cs="Times New Roman"/>
          <w:sz w:val="26"/>
          <w:szCs w:val="26"/>
        </w:rPr>
        <w:t xml:space="preserve"> đồng phục và đeo thẻ nhân viên</w:t>
      </w:r>
      <w:r w:rsidR="00452909" w:rsidRPr="00764FB5">
        <w:rPr>
          <w:rFonts w:ascii="Times New Roman" w:hAnsi="Times New Roman" w:cs="Times New Roman"/>
          <w:sz w:val="26"/>
          <w:szCs w:val="26"/>
        </w:rPr>
        <w:t xml:space="preserve"> (nếu có)</w:t>
      </w:r>
      <w:r w:rsidR="00F5119F" w:rsidRPr="00764FB5">
        <w:rPr>
          <w:rFonts w:ascii="Times New Roman" w:hAnsi="Times New Roman" w:cs="Times New Roman"/>
          <w:sz w:val="26"/>
          <w:szCs w:val="26"/>
        </w:rPr>
        <w:t>;</w:t>
      </w:r>
    </w:p>
    <w:p w14:paraId="42E9123D" w14:textId="77777777" w:rsidR="00764FB5" w:rsidRDefault="005C7A25" w:rsidP="007738D3">
      <w:pPr>
        <w:pStyle w:val="ListParagraph"/>
        <w:numPr>
          <w:ilvl w:val="0"/>
          <w:numId w:val="47"/>
        </w:numPr>
        <w:tabs>
          <w:tab w:val="left" w:pos="1134"/>
        </w:tabs>
        <w:spacing w:after="120" w:line="240" w:lineRule="auto"/>
        <w:ind w:left="1134" w:hanging="1134"/>
        <w:jc w:val="both"/>
        <w:rPr>
          <w:rFonts w:ascii="Times New Roman" w:hAnsi="Times New Roman" w:cs="Times New Roman"/>
          <w:sz w:val="26"/>
          <w:szCs w:val="26"/>
        </w:rPr>
      </w:pPr>
      <w:r w:rsidRPr="00764FB5">
        <w:rPr>
          <w:rFonts w:ascii="Times New Roman" w:hAnsi="Times New Roman" w:cs="Times New Roman"/>
          <w:sz w:val="26"/>
          <w:szCs w:val="26"/>
        </w:rPr>
        <w:t>Khi đi dự các cuộc hội thảo, hội nghị, hoặc tham gia tiếp xúc với khách hàng, đối tác</w:t>
      </w:r>
      <w:r w:rsidR="00233B69" w:rsidRPr="00764FB5">
        <w:rPr>
          <w:rFonts w:ascii="Times New Roman" w:hAnsi="Times New Roman" w:cs="Times New Roman"/>
          <w:sz w:val="26"/>
          <w:szCs w:val="26"/>
        </w:rPr>
        <w:t>,</w:t>
      </w:r>
      <w:r w:rsidRPr="00764FB5">
        <w:rPr>
          <w:rFonts w:ascii="Times New Roman" w:hAnsi="Times New Roman" w:cs="Times New Roman"/>
          <w:sz w:val="26"/>
          <w:szCs w:val="26"/>
        </w:rPr>
        <w:t xml:space="preserve"> tùy theo hoàn cảnh mà sử dụng trang phục phù hợp, gọn gàng, lịch sự</w:t>
      </w:r>
      <w:r w:rsidR="00F5119F" w:rsidRPr="00764FB5">
        <w:rPr>
          <w:rFonts w:ascii="Times New Roman" w:hAnsi="Times New Roman" w:cs="Times New Roman"/>
          <w:sz w:val="26"/>
          <w:szCs w:val="26"/>
        </w:rPr>
        <w:t>;</w:t>
      </w:r>
    </w:p>
    <w:p w14:paraId="50A1BEE0" w14:textId="026D98F0" w:rsidR="00DF4F3F" w:rsidRPr="00764FB5" w:rsidRDefault="005C7A25" w:rsidP="007738D3">
      <w:pPr>
        <w:pStyle w:val="ListParagraph"/>
        <w:numPr>
          <w:ilvl w:val="0"/>
          <w:numId w:val="47"/>
        </w:numPr>
        <w:tabs>
          <w:tab w:val="left" w:pos="1134"/>
        </w:tabs>
        <w:spacing w:after="120" w:line="240" w:lineRule="auto"/>
        <w:ind w:left="1134" w:hanging="1134"/>
        <w:jc w:val="both"/>
        <w:rPr>
          <w:rFonts w:ascii="Times New Roman" w:hAnsi="Times New Roman" w:cs="Times New Roman"/>
          <w:sz w:val="26"/>
          <w:szCs w:val="26"/>
        </w:rPr>
      </w:pPr>
      <w:r w:rsidRPr="00764FB5">
        <w:rPr>
          <w:rFonts w:ascii="Times New Roman" w:hAnsi="Times New Roman" w:cs="Times New Roman"/>
          <w:sz w:val="26"/>
          <w:szCs w:val="26"/>
        </w:rPr>
        <w:lastRenderedPageBreak/>
        <w:t xml:space="preserve">Theo quy định của </w:t>
      </w:r>
      <w:r w:rsidR="00753E5D" w:rsidRPr="00764FB5">
        <w:rPr>
          <w:rFonts w:ascii="Times New Roman" w:hAnsi="Times New Roman" w:cs="Times New Roman"/>
          <w:sz w:val="26"/>
          <w:szCs w:val="26"/>
        </w:rPr>
        <w:t>Công ty</w:t>
      </w:r>
      <w:r w:rsidR="00452909" w:rsidRPr="00764FB5">
        <w:rPr>
          <w:rFonts w:ascii="Times New Roman" w:hAnsi="Times New Roman" w:cs="Times New Roman"/>
          <w:sz w:val="26"/>
          <w:szCs w:val="26"/>
        </w:rPr>
        <w:t>, trang phục</w:t>
      </w:r>
      <w:r w:rsidRPr="00764FB5">
        <w:rPr>
          <w:rFonts w:ascii="Times New Roman" w:hAnsi="Times New Roman" w:cs="Times New Roman"/>
          <w:sz w:val="26"/>
          <w:szCs w:val="26"/>
        </w:rPr>
        <w:t xml:space="preserve"> phải gọn gàng, sạch sẽ, lịch sự</w:t>
      </w:r>
      <w:r w:rsidR="00DF4F3F" w:rsidRPr="00764FB5">
        <w:rPr>
          <w:rFonts w:ascii="Times New Roman" w:hAnsi="Times New Roman" w:cs="Times New Roman"/>
          <w:sz w:val="26"/>
          <w:szCs w:val="26"/>
        </w:rPr>
        <w:t>,</w:t>
      </w:r>
      <w:r w:rsidRPr="00764FB5">
        <w:rPr>
          <w:rFonts w:ascii="Times New Roman" w:hAnsi="Times New Roman" w:cs="Times New Roman"/>
          <w:sz w:val="26"/>
          <w:szCs w:val="26"/>
        </w:rPr>
        <w:t xml:space="preserve"> nghiêm cấ</w:t>
      </w:r>
      <w:r w:rsidR="00452909" w:rsidRPr="00764FB5">
        <w:rPr>
          <w:rFonts w:ascii="Times New Roman" w:hAnsi="Times New Roman" w:cs="Times New Roman"/>
          <w:sz w:val="26"/>
          <w:szCs w:val="26"/>
        </w:rPr>
        <w:t>m trang phục</w:t>
      </w:r>
      <w:r w:rsidRPr="00764FB5">
        <w:rPr>
          <w:rFonts w:ascii="Times New Roman" w:hAnsi="Times New Roman" w:cs="Times New Roman"/>
          <w:sz w:val="26"/>
          <w:szCs w:val="26"/>
        </w:rPr>
        <w:t xml:space="preserve"> hở hang</w:t>
      </w:r>
      <w:r w:rsidR="00452909" w:rsidRPr="00764FB5">
        <w:rPr>
          <w:rFonts w:ascii="Times New Roman" w:hAnsi="Times New Roman" w:cs="Times New Roman"/>
          <w:sz w:val="26"/>
          <w:szCs w:val="26"/>
        </w:rPr>
        <w:t>, quần cộc, áo sát nách</w:t>
      </w:r>
      <w:r w:rsidRPr="00764FB5">
        <w:rPr>
          <w:rFonts w:ascii="Times New Roman" w:hAnsi="Times New Roman" w:cs="Times New Roman"/>
          <w:sz w:val="26"/>
          <w:szCs w:val="26"/>
        </w:rPr>
        <w:t xml:space="preserve"> hoặc lấ</w:t>
      </w:r>
      <w:r w:rsidR="00452909" w:rsidRPr="00764FB5">
        <w:rPr>
          <w:rFonts w:ascii="Times New Roman" w:hAnsi="Times New Roman" w:cs="Times New Roman"/>
          <w:sz w:val="26"/>
          <w:szCs w:val="26"/>
        </w:rPr>
        <w:t xml:space="preserve">y </w:t>
      </w:r>
      <w:r w:rsidRPr="00764FB5">
        <w:rPr>
          <w:rFonts w:ascii="Times New Roman" w:hAnsi="Times New Roman" w:cs="Times New Roman"/>
          <w:sz w:val="26"/>
          <w:szCs w:val="26"/>
        </w:rPr>
        <w:t>đồng phục vắt vai</w:t>
      </w:r>
      <w:r w:rsidR="00452909" w:rsidRPr="00764FB5">
        <w:rPr>
          <w:rFonts w:ascii="Times New Roman" w:hAnsi="Times New Roman" w:cs="Times New Roman"/>
          <w:sz w:val="26"/>
          <w:szCs w:val="26"/>
        </w:rPr>
        <w:t>…</w:t>
      </w:r>
      <w:r w:rsidR="00F5119F" w:rsidRPr="00764FB5">
        <w:rPr>
          <w:rFonts w:ascii="Times New Roman" w:hAnsi="Times New Roman" w:cs="Times New Roman"/>
          <w:sz w:val="26"/>
          <w:szCs w:val="26"/>
        </w:rPr>
        <w:t>;</w:t>
      </w:r>
    </w:p>
    <w:p w14:paraId="6824733C" w14:textId="76441FAB" w:rsidR="005C7A25" w:rsidRPr="00764FB5" w:rsidRDefault="005C7A25" w:rsidP="007738D3">
      <w:pPr>
        <w:pStyle w:val="ListParagraph"/>
        <w:numPr>
          <w:ilvl w:val="0"/>
          <w:numId w:val="46"/>
        </w:numPr>
        <w:tabs>
          <w:tab w:val="left" w:pos="1134"/>
        </w:tabs>
        <w:spacing w:after="120" w:line="240" w:lineRule="auto"/>
        <w:ind w:left="1134" w:hanging="1134"/>
        <w:jc w:val="both"/>
        <w:rPr>
          <w:rFonts w:ascii="Times New Roman" w:hAnsi="Times New Roman" w:cs="Times New Roman"/>
          <w:b/>
          <w:i/>
          <w:sz w:val="26"/>
          <w:szCs w:val="26"/>
        </w:rPr>
      </w:pPr>
      <w:r w:rsidRPr="00764FB5">
        <w:rPr>
          <w:rFonts w:ascii="Times New Roman" w:hAnsi="Times New Roman" w:cs="Times New Roman"/>
          <w:b/>
          <w:i/>
          <w:sz w:val="26"/>
          <w:szCs w:val="26"/>
        </w:rPr>
        <w:t>Nề nếp làm việc</w:t>
      </w:r>
    </w:p>
    <w:p w14:paraId="5965B929" w14:textId="2D84160B" w:rsidR="005C7A25" w:rsidRPr="00EC5493" w:rsidRDefault="005C7A25"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 xml:space="preserve">CBCNV phải luôn bảo vệ uy tín, hình ảnh, danh dự và lợi ích của </w:t>
      </w:r>
      <w:r w:rsidR="00753E5D">
        <w:rPr>
          <w:rFonts w:ascii="Times New Roman" w:hAnsi="Times New Roman" w:cs="Times New Roman"/>
          <w:sz w:val="26"/>
          <w:szCs w:val="26"/>
        </w:rPr>
        <w:t>Công ty</w:t>
      </w:r>
      <w:r w:rsidR="00F5119F">
        <w:rPr>
          <w:rFonts w:ascii="Times New Roman" w:hAnsi="Times New Roman" w:cs="Times New Roman"/>
          <w:sz w:val="26"/>
          <w:szCs w:val="26"/>
        </w:rPr>
        <w:t>;</w:t>
      </w:r>
    </w:p>
    <w:p w14:paraId="2E7D371B" w14:textId="0D82369E" w:rsidR="005C7A25" w:rsidRPr="00EC5493" w:rsidRDefault="005C7A25"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 xml:space="preserve">CBCNV phải luôn tuân thủ nội quy, quy định của </w:t>
      </w:r>
      <w:r w:rsidR="00753E5D">
        <w:rPr>
          <w:rFonts w:ascii="Times New Roman" w:hAnsi="Times New Roman" w:cs="Times New Roman"/>
          <w:sz w:val="26"/>
          <w:szCs w:val="26"/>
        </w:rPr>
        <w:t>Công ty</w:t>
      </w:r>
      <w:r w:rsidR="00F5119F">
        <w:rPr>
          <w:rFonts w:ascii="Times New Roman" w:hAnsi="Times New Roman" w:cs="Times New Roman"/>
          <w:sz w:val="26"/>
          <w:szCs w:val="26"/>
        </w:rPr>
        <w:t>;</w:t>
      </w:r>
    </w:p>
    <w:p w14:paraId="14B7DF27" w14:textId="621B0591" w:rsidR="00A97003" w:rsidRPr="00EC5493" w:rsidRDefault="00A97003"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CBCNV có trách nhiệm cập nhật kiến thức, nâng cao trách nhiệm, trình độ chuyên môn trong giải quyết công việc, nỗ lực hết khả năng nhằm mang lại hiệu quả công việc tốt nhấ</w:t>
      </w:r>
      <w:r w:rsidR="00F5119F">
        <w:rPr>
          <w:rFonts w:ascii="Times New Roman" w:hAnsi="Times New Roman" w:cs="Times New Roman"/>
          <w:sz w:val="26"/>
          <w:szCs w:val="26"/>
        </w:rPr>
        <w:t>t;</w:t>
      </w:r>
    </w:p>
    <w:p w14:paraId="6CF89490" w14:textId="50EAC3E4" w:rsidR="00A97003" w:rsidRPr="00EC5493" w:rsidRDefault="00A97003"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Nghiêm túc chấp hành chỉ đạo điều hành của người quản lý trực tiếp, chấp hành kỷ luật lao động, giữ gìn, xây dựng môi trường làm việc hiện đạ</w:t>
      </w:r>
      <w:r w:rsidR="00434985" w:rsidRPr="00EC5493">
        <w:rPr>
          <w:rFonts w:ascii="Times New Roman" w:hAnsi="Times New Roman" w:cs="Times New Roman"/>
          <w:sz w:val="26"/>
          <w:szCs w:val="26"/>
        </w:rPr>
        <w:t>i, chuyên nghiệp</w:t>
      </w:r>
      <w:r w:rsidR="00233B69">
        <w:rPr>
          <w:rFonts w:ascii="Times New Roman" w:hAnsi="Times New Roman" w:cs="Times New Roman"/>
          <w:sz w:val="26"/>
          <w:szCs w:val="26"/>
        </w:rPr>
        <w:t>,</w:t>
      </w:r>
      <w:r w:rsidRPr="00EC5493">
        <w:rPr>
          <w:rFonts w:ascii="Times New Roman" w:hAnsi="Times New Roman" w:cs="Times New Roman"/>
          <w:sz w:val="26"/>
          <w:szCs w:val="26"/>
        </w:rPr>
        <w:t xml:space="preserve"> minh bạch, năng suất, chất lượng và hiệu quả</w:t>
      </w:r>
      <w:r w:rsidR="00F5119F">
        <w:rPr>
          <w:rFonts w:ascii="Times New Roman" w:hAnsi="Times New Roman" w:cs="Times New Roman"/>
          <w:sz w:val="26"/>
          <w:szCs w:val="26"/>
        </w:rPr>
        <w:t>;</w:t>
      </w:r>
    </w:p>
    <w:p w14:paraId="17683766" w14:textId="40A616ED" w:rsidR="00A97003" w:rsidRPr="00EC5493" w:rsidRDefault="00A97003"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CBCNV không được thực hiện bất cứ hoạt động nào</w:t>
      </w:r>
      <w:r w:rsidR="00434985" w:rsidRPr="00EC5493">
        <w:rPr>
          <w:rFonts w:ascii="Times New Roman" w:hAnsi="Times New Roman" w:cs="Times New Roman"/>
          <w:sz w:val="26"/>
          <w:szCs w:val="26"/>
        </w:rPr>
        <w:t xml:space="preserve"> (</w:t>
      </w:r>
      <w:r w:rsidRPr="00EC5493">
        <w:rPr>
          <w:rFonts w:ascii="Times New Roman" w:hAnsi="Times New Roman" w:cs="Times New Roman"/>
          <w:sz w:val="26"/>
          <w:szCs w:val="26"/>
        </w:rPr>
        <w:t>kể cả công việc không thường xuyên với một bên thứ 3) mà lợi ích có thể mâu thu</w:t>
      </w:r>
      <w:r w:rsidR="00233B69">
        <w:rPr>
          <w:rFonts w:ascii="Times New Roman" w:hAnsi="Times New Roman" w:cs="Times New Roman"/>
          <w:sz w:val="26"/>
          <w:szCs w:val="26"/>
        </w:rPr>
        <w:t>ẫ</w:t>
      </w:r>
      <w:r w:rsidRPr="00EC5493">
        <w:rPr>
          <w:rFonts w:ascii="Times New Roman" w:hAnsi="Times New Roman" w:cs="Times New Roman"/>
          <w:sz w:val="26"/>
          <w:szCs w:val="26"/>
        </w:rPr>
        <w:t xml:space="preserve">n trực tiếp hoặc gián tiếp </w:t>
      </w:r>
      <w:r w:rsidR="005934F3">
        <w:rPr>
          <w:rFonts w:ascii="Times New Roman" w:hAnsi="Times New Roman" w:cs="Times New Roman"/>
          <w:sz w:val="26"/>
          <w:szCs w:val="26"/>
        </w:rPr>
        <w:t>với</w:t>
      </w:r>
      <w:r w:rsidRPr="00EC5493">
        <w:rPr>
          <w:rFonts w:ascii="Times New Roman" w:hAnsi="Times New Roman" w:cs="Times New Roman"/>
          <w:sz w:val="26"/>
          <w:szCs w:val="26"/>
        </w:rPr>
        <w:t xml:space="preserve"> lợi ích của </w:t>
      </w:r>
      <w:r w:rsidR="00753E5D">
        <w:rPr>
          <w:rFonts w:ascii="Times New Roman" w:hAnsi="Times New Roman" w:cs="Times New Roman"/>
          <w:sz w:val="26"/>
          <w:szCs w:val="26"/>
        </w:rPr>
        <w:t>Công ty</w:t>
      </w:r>
      <w:r w:rsidR="00F5119F">
        <w:rPr>
          <w:rFonts w:ascii="Times New Roman" w:hAnsi="Times New Roman" w:cs="Times New Roman"/>
          <w:sz w:val="26"/>
          <w:szCs w:val="26"/>
        </w:rPr>
        <w:t>;</w:t>
      </w:r>
    </w:p>
    <w:p w14:paraId="14220ADD" w14:textId="72CCB63D" w:rsidR="00A97003" w:rsidRPr="00EC5493" w:rsidRDefault="00A97003"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Trong giờ làm việc</w:t>
      </w:r>
      <w:r w:rsidR="005934F3">
        <w:rPr>
          <w:rFonts w:ascii="Times New Roman" w:hAnsi="Times New Roman" w:cs="Times New Roman"/>
          <w:sz w:val="26"/>
          <w:szCs w:val="26"/>
        </w:rPr>
        <w:t>,</w:t>
      </w:r>
      <w:r w:rsidRPr="00EC5493">
        <w:rPr>
          <w:rFonts w:ascii="Times New Roman" w:hAnsi="Times New Roman" w:cs="Times New Roman"/>
          <w:sz w:val="26"/>
          <w:szCs w:val="26"/>
        </w:rPr>
        <w:t xml:space="preserve"> CBCNV không được làm việc riêng, tán gẫu, chơi bài, chơi điện tử, đi lại, trao đổi công việc gây ồn ào ảnh hưởng tới các đồng nghiệ</w:t>
      </w:r>
      <w:r w:rsidR="00F5119F">
        <w:rPr>
          <w:rFonts w:ascii="Times New Roman" w:hAnsi="Times New Roman" w:cs="Times New Roman"/>
          <w:sz w:val="26"/>
          <w:szCs w:val="26"/>
        </w:rPr>
        <w:t>p khác;</w:t>
      </w:r>
    </w:p>
    <w:p w14:paraId="79078CB5" w14:textId="05336D93" w:rsidR="00A97003" w:rsidRPr="00EC5493" w:rsidRDefault="00A97003"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 xml:space="preserve">CBCNV không được uống bia, rượu trong giờ làm việc và đến </w:t>
      </w:r>
      <w:r w:rsidR="00753E5D">
        <w:rPr>
          <w:rFonts w:ascii="Times New Roman" w:hAnsi="Times New Roman" w:cs="Times New Roman"/>
          <w:sz w:val="26"/>
          <w:szCs w:val="26"/>
        </w:rPr>
        <w:t>Công ty</w:t>
      </w:r>
      <w:r w:rsidRPr="00EC5493">
        <w:rPr>
          <w:rFonts w:ascii="Times New Roman" w:hAnsi="Times New Roman" w:cs="Times New Roman"/>
          <w:sz w:val="26"/>
          <w:szCs w:val="26"/>
        </w:rPr>
        <w:t xml:space="preserve"> với hơi men</w:t>
      </w:r>
      <w:r w:rsidR="00E932BE" w:rsidRPr="00EC5493">
        <w:rPr>
          <w:rFonts w:ascii="Times New Roman" w:hAnsi="Times New Roman" w:cs="Times New Roman"/>
          <w:sz w:val="26"/>
          <w:szCs w:val="26"/>
        </w:rPr>
        <w:t xml:space="preserve"> (</w:t>
      </w:r>
      <w:r w:rsidRPr="00EC5493">
        <w:rPr>
          <w:rFonts w:ascii="Times New Roman" w:hAnsi="Times New Roman" w:cs="Times New Roman"/>
          <w:sz w:val="26"/>
          <w:szCs w:val="26"/>
        </w:rPr>
        <w:t xml:space="preserve">trừ trường hợp đặc biệt được lãnh đạo </w:t>
      </w:r>
      <w:r w:rsidR="00753E5D">
        <w:rPr>
          <w:rFonts w:ascii="Times New Roman" w:hAnsi="Times New Roman" w:cs="Times New Roman"/>
          <w:sz w:val="26"/>
          <w:szCs w:val="26"/>
        </w:rPr>
        <w:t>Công ty</w:t>
      </w:r>
      <w:r w:rsidRPr="00EC5493">
        <w:rPr>
          <w:rFonts w:ascii="Times New Roman" w:hAnsi="Times New Roman" w:cs="Times New Roman"/>
          <w:sz w:val="26"/>
          <w:szCs w:val="26"/>
        </w:rPr>
        <w:t xml:space="preserve"> đồ</w:t>
      </w:r>
      <w:r w:rsidR="00F5119F">
        <w:rPr>
          <w:rFonts w:ascii="Times New Roman" w:hAnsi="Times New Roman" w:cs="Times New Roman"/>
          <w:sz w:val="26"/>
          <w:szCs w:val="26"/>
        </w:rPr>
        <w:t>ng ý);</w:t>
      </w:r>
    </w:p>
    <w:p w14:paraId="31AE0673" w14:textId="393FD815" w:rsidR="00A97003" w:rsidRPr="00EC5493" w:rsidRDefault="00A97003"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CBCNV phải giữ gìn sạch sẽ nơi làm việc, sắp xếp tài liệu gọn gàng đúng nơi quy đị</w:t>
      </w:r>
      <w:r w:rsidR="00DF4F3F" w:rsidRPr="00EC5493">
        <w:rPr>
          <w:rFonts w:ascii="Times New Roman" w:hAnsi="Times New Roman" w:cs="Times New Roman"/>
          <w:sz w:val="26"/>
          <w:szCs w:val="26"/>
        </w:rPr>
        <w:t>nh</w:t>
      </w:r>
      <w:r w:rsidR="00AB359C">
        <w:rPr>
          <w:rFonts w:ascii="Times New Roman" w:hAnsi="Times New Roman" w:cs="Times New Roman"/>
          <w:sz w:val="26"/>
          <w:szCs w:val="26"/>
        </w:rPr>
        <w:t>; b</w:t>
      </w:r>
      <w:r w:rsidRPr="00EC5493">
        <w:rPr>
          <w:rFonts w:ascii="Times New Roman" w:hAnsi="Times New Roman" w:cs="Times New Roman"/>
          <w:sz w:val="26"/>
          <w:szCs w:val="26"/>
        </w:rPr>
        <w:t>ỏ rác thải đúng chỗ quy đị</w:t>
      </w:r>
      <w:r w:rsidR="00F5119F">
        <w:rPr>
          <w:rFonts w:ascii="Times New Roman" w:hAnsi="Times New Roman" w:cs="Times New Roman"/>
          <w:sz w:val="26"/>
          <w:szCs w:val="26"/>
        </w:rPr>
        <w:t>nh;</w:t>
      </w:r>
    </w:p>
    <w:p w14:paraId="7C3A25A4" w14:textId="1D9D53C2" w:rsidR="00A97003" w:rsidRPr="00EC5493" w:rsidRDefault="00A97003"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rPr>
        <w:t xml:space="preserve">Không hút thuốc lá ở khu vực làm việc chung, tại các khu vực cấm trong </w:t>
      </w:r>
      <w:r w:rsidR="00753E5D">
        <w:rPr>
          <w:rFonts w:ascii="Times New Roman" w:hAnsi="Times New Roman" w:cs="Times New Roman"/>
          <w:sz w:val="26"/>
          <w:szCs w:val="26"/>
        </w:rPr>
        <w:t>Công ty</w:t>
      </w:r>
      <w:r w:rsidR="00F5119F">
        <w:rPr>
          <w:rFonts w:ascii="Times New Roman" w:hAnsi="Times New Roman" w:cs="Times New Roman"/>
          <w:sz w:val="26"/>
          <w:szCs w:val="26"/>
        </w:rPr>
        <w:t>;</w:t>
      </w:r>
    </w:p>
    <w:p w14:paraId="2FAF301B" w14:textId="38C2B432" w:rsidR="00C84534" w:rsidRDefault="001F5C29" w:rsidP="007738D3">
      <w:pPr>
        <w:pStyle w:val="ListParagraph"/>
        <w:numPr>
          <w:ilvl w:val="0"/>
          <w:numId w:val="12"/>
        </w:numPr>
        <w:tabs>
          <w:tab w:val="left" w:pos="1134"/>
        </w:tabs>
        <w:spacing w:after="120" w:line="240" w:lineRule="auto"/>
        <w:ind w:left="1134" w:hanging="1134"/>
        <w:contextualSpacing w:val="0"/>
        <w:jc w:val="both"/>
        <w:rPr>
          <w:rFonts w:ascii="Times New Roman" w:hAnsi="Times New Roman" w:cs="Times New Roman"/>
          <w:sz w:val="26"/>
          <w:szCs w:val="26"/>
        </w:rPr>
      </w:pPr>
      <w:r w:rsidRPr="00EC5493">
        <w:rPr>
          <w:rFonts w:ascii="Times New Roman" w:hAnsi="Times New Roman" w:cs="Times New Roman"/>
          <w:sz w:val="26"/>
          <w:szCs w:val="26"/>
          <w:lang w:val="vi-VN"/>
        </w:rPr>
        <w:t>K</w:t>
      </w:r>
      <w:r w:rsidR="00A97003" w:rsidRPr="00EC5493">
        <w:rPr>
          <w:rFonts w:ascii="Times New Roman" w:hAnsi="Times New Roman" w:cs="Times New Roman"/>
          <w:sz w:val="26"/>
          <w:szCs w:val="26"/>
        </w:rPr>
        <w:t>ịp thời báo cáo quản lý trực tiế</w:t>
      </w:r>
      <w:r w:rsidR="00DF4F3F" w:rsidRPr="00EC5493">
        <w:rPr>
          <w:rFonts w:ascii="Times New Roman" w:hAnsi="Times New Roman" w:cs="Times New Roman"/>
          <w:sz w:val="26"/>
          <w:szCs w:val="26"/>
        </w:rPr>
        <w:t>p và P</w:t>
      </w:r>
      <w:r w:rsidR="00A97003" w:rsidRPr="00EC5493">
        <w:rPr>
          <w:rFonts w:ascii="Times New Roman" w:hAnsi="Times New Roman" w:cs="Times New Roman"/>
          <w:sz w:val="26"/>
          <w:szCs w:val="26"/>
        </w:rPr>
        <w:t xml:space="preserve">hòng </w:t>
      </w:r>
      <w:r w:rsidR="00E50BCF">
        <w:rPr>
          <w:rFonts w:ascii="Times New Roman" w:hAnsi="Times New Roman" w:cs="Times New Roman"/>
          <w:sz w:val="26"/>
          <w:szCs w:val="26"/>
        </w:rPr>
        <w:t>HCNS</w:t>
      </w:r>
      <w:r w:rsidR="00A97003" w:rsidRPr="00EC5493">
        <w:rPr>
          <w:rFonts w:ascii="Times New Roman" w:hAnsi="Times New Roman" w:cs="Times New Roman"/>
          <w:sz w:val="26"/>
          <w:szCs w:val="26"/>
        </w:rPr>
        <w:t xml:space="preserve"> khi có bệnh lây nhiễm có thể gây nguy hiểm đến tính mạng và sức khỏe của nhân viên khác.</w:t>
      </w:r>
    </w:p>
    <w:p w14:paraId="1E5BD5D1" w14:textId="6ED54BD4" w:rsidR="00A97003" w:rsidRPr="00C84534" w:rsidRDefault="00A97003" w:rsidP="007738D3">
      <w:pPr>
        <w:pStyle w:val="ListParagraph"/>
        <w:numPr>
          <w:ilvl w:val="0"/>
          <w:numId w:val="46"/>
        </w:numPr>
        <w:tabs>
          <w:tab w:val="left" w:pos="1134"/>
        </w:tabs>
        <w:spacing w:after="120" w:line="240" w:lineRule="auto"/>
        <w:ind w:left="1134" w:hanging="1134"/>
        <w:contextualSpacing w:val="0"/>
        <w:jc w:val="both"/>
        <w:rPr>
          <w:rFonts w:ascii="Times New Roman" w:hAnsi="Times New Roman" w:cs="Times New Roman"/>
          <w:sz w:val="26"/>
          <w:szCs w:val="26"/>
        </w:rPr>
      </w:pPr>
      <w:r w:rsidRPr="00C84534">
        <w:rPr>
          <w:rFonts w:ascii="Times New Roman" w:hAnsi="Times New Roman" w:cs="Times New Roman"/>
          <w:b/>
          <w:i/>
          <w:sz w:val="26"/>
          <w:szCs w:val="26"/>
          <w:lang w:val="vi-VN"/>
        </w:rPr>
        <w:t>Thái độ, hành vi ứng xử</w:t>
      </w:r>
      <w:r w:rsidR="00934C48" w:rsidRPr="00C84534">
        <w:rPr>
          <w:rFonts w:ascii="Times New Roman" w:hAnsi="Times New Roman" w:cs="Times New Roman"/>
          <w:b/>
          <w:i/>
          <w:sz w:val="26"/>
          <w:szCs w:val="26"/>
          <w:lang w:val="vi-VN"/>
        </w:rPr>
        <w:t xml:space="preserve"> (</w:t>
      </w:r>
      <w:r w:rsidR="0063510A" w:rsidRPr="00C84534">
        <w:rPr>
          <w:rFonts w:ascii="Times New Roman" w:hAnsi="Times New Roman" w:cs="Times New Roman"/>
          <w:b/>
          <w:i/>
          <w:sz w:val="26"/>
          <w:szCs w:val="26"/>
          <w:lang w:val="vi-VN"/>
        </w:rPr>
        <w:t>thực hiệ</w:t>
      </w:r>
      <w:r w:rsidR="00934C48" w:rsidRPr="00C84534">
        <w:rPr>
          <w:rFonts w:ascii="Times New Roman" w:hAnsi="Times New Roman" w:cs="Times New Roman"/>
          <w:b/>
          <w:i/>
          <w:sz w:val="26"/>
          <w:szCs w:val="26"/>
          <w:lang w:val="vi-VN"/>
        </w:rPr>
        <w:t xml:space="preserve">n theo </w:t>
      </w:r>
      <w:r w:rsidR="0063510A" w:rsidRPr="00C84534">
        <w:rPr>
          <w:rFonts w:ascii="Times New Roman" w:hAnsi="Times New Roman" w:cs="Times New Roman"/>
          <w:b/>
          <w:i/>
          <w:sz w:val="26"/>
          <w:szCs w:val="26"/>
          <w:lang w:val="vi-VN"/>
        </w:rPr>
        <w:t>quy chế văn hóa doanh nghiệp)</w:t>
      </w:r>
    </w:p>
    <w:p w14:paraId="44266C52" w14:textId="63A5AB5F" w:rsidR="00A97003" w:rsidRPr="00C84534" w:rsidRDefault="00A97003" w:rsidP="007738D3">
      <w:pPr>
        <w:pStyle w:val="ListParagraph"/>
        <w:numPr>
          <w:ilvl w:val="0"/>
          <w:numId w:val="48"/>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rPr>
        <w:t>Với cấ</w:t>
      </w:r>
      <w:r w:rsidR="0063510A" w:rsidRPr="00C84534">
        <w:rPr>
          <w:rFonts w:ascii="Times New Roman" w:hAnsi="Times New Roman" w:cs="Times New Roman"/>
          <w:sz w:val="26"/>
          <w:szCs w:val="26"/>
        </w:rPr>
        <w:t xml:space="preserve">p lãnh đạo </w:t>
      </w:r>
      <w:r w:rsidR="00753E5D" w:rsidRPr="00C84534">
        <w:rPr>
          <w:rFonts w:ascii="Times New Roman" w:hAnsi="Times New Roman" w:cs="Times New Roman"/>
          <w:sz w:val="26"/>
          <w:szCs w:val="26"/>
        </w:rPr>
        <w:t>Công ty</w:t>
      </w:r>
      <w:r w:rsidR="0068028D" w:rsidRPr="00C84534">
        <w:rPr>
          <w:rFonts w:ascii="Times New Roman" w:hAnsi="Times New Roman" w:cs="Times New Roman"/>
          <w:sz w:val="26"/>
          <w:szCs w:val="26"/>
          <w:lang w:val="vi-VN"/>
        </w:rPr>
        <w:t>:</w:t>
      </w:r>
    </w:p>
    <w:p w14:paraId="111664E0" w14:textId="716A7A50" w:rsidR="00A97003" w:rsidRPr="00013A72" w:rsidRDefault="00F716A1" w:rsidP="00C80017">
      <w:p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A97003" w:rsidRPr="00013A72">
        <w:rPr>
          <w:rFonts w:ascii="Times New Roman" w:hAnsi="Times New Roman" w:cs="Times New Roman"/>
          <w:sz w:val="26"/>
          <w:szCs w:val="26"/>
        </w:rPr>
        <w:t xml:space="preserve">Không được có thái độ, hành vi, phát ngôn thiếu tôn trọng gây mất trật tự trong </w:t>
      </w:r>
      <w:r w:rsidR="00753E5D">
        <w:rPr>
          <w:rFonts w:ascii="Times New Roman" w:hAnsi="Times New Roman" w:cs="Times New Roman"/>
          <w:sz w:val="26"/>
          <w:szCs w:val="26"/>
        </w:rPr>
        <w:t>Công ty</w:t>
      </w:r>
      <w:r w:rsidR="00A97003" w:rsidRPr="00013A72">
        <w:rPr>
          <w:rFonts w:ascii="Times New Roman" w:hAnsi="Times New Roman" w:cs="Times New Roman"/>
          <w:sz w:val="26"/>
          <w:szCs w:val="26"/>
        </w:rPr>
        <w:t xml:space="preserve"> và ảnh hưởng đến uy tín củ</w:t>
      </w:r>
      <w:r w:rsidR="0063510A" w:rsidRPr="00013A72">
        <w:rPr>
          <w:rFonts w:ascii="Times New Roman" w:hAnsi="Times New Roman" w:cs="Times New Roman"/>
          <w:sz w:val="26"/>
          <w:szCs w:val="26"/>
        </w:rPr>
        <w:t xml:space="preserve">a lãnh đạo </w:t>
      </w:r>
      <w:r w:rsidR="00753E5D">
        <w:rPr>
          <w:rFonts w:ascii="Times New Roman" w:hAnsi="Times New Roman" w:cs="Times New Roman"/>
          <w:sz w:val="26"/>
          <w:szCs w:val="26"/>
        </w:rPr>
        <w:t>Công ty</w:t>
      </w:r>
      <w:r w:rsidR="00A97003" w:rsidRPr="00013A72">
        <w:rPr>
          <w:rFonts w:ascii="Times New Roman" w:hAnsi="Times New Roman" w:cs="Times New Roman"/>
          <w:sz w:val="26"/>
          <w:szCs w:val="26"/>
        </w:rPr>
        <w:t>.</w:t>
      </w:r>
    </w:p>
    <w:p w14:paraId="55532D66" w14:textId="2F5E92A6" w:rsidR="0068028D" w:rsidRPr="00C84534" w:rsidRDefault="00A97003" w:rsidP="007738D3">
      <w:pPr>
        <w:pStyle w:val="ListParagraph"/>
        <w:numPr>
          <w:ilvl w:val="0"/>
          <w:numId w:val="48"/>
        </w:numPr>
        <w:tabs>
          <w:tab w:val="left" w:pos="1134"/>
        </w:tabs>
        <w:spacing w:after="120" w:line="240" w:lineRule="auto"/>
        <w:ind w:left="1134" w:hanging="1134"/>
        <w:jc w:val="both"/>
        <w:rPr>
          <w:rFonts w:ascii="Times New Roman" w:hAnsi="Times New Roman" w:cs="Times New Roman"/>
          <w:sz w:val="26"/>
          <w:szCs w:val="26"/>
        </w:rPr>
      </w:pPr>
      <w:r w:rsidRPr="00C84534">
        <w:rPr>
          <w:rFonts w:ascii="Times New Roman" w:hAnsi="Times New Roman" w:cs="Times New Roman"/>
          <w:sz w:val="26"/>
          <w:szCs w:val="26"/>
        </w:rPr>
        <w:t xml:space="preserve">Với cán bộ quản lý trực tiếp: </w:t>
      </w:r>
    </w:p>
    <w:p w14:paraId="2328AC1C" w14:textId="21D48028" w:rsidR="00A97003" w:rsidRPr="00013A72" w:rsidRDefault="00F716A1" w:rsidP="00C80017">
      <w:p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A97003" w:rsidRPr="00013A72">
        <w:rPr>
          <w:rFonts w:ascii="Times New Roman" w:hAnsi="Times New Roman" w:cs="Times New Roman"/>
          <w:sz w:val="26"/>
          <w:szCs w:val="26"/>
        </w:rPr>
        <w:t>Khi thực hi</w:t>
      </w:r>
      <w:r w:rsidR="00A14940" w:rsidRPr="00013A72">
        <w:rPr>
          <w:rFonts w:ascii="Times New Roman" w:hAnsi="Times New Roman" w:cs="Times New Roman"/>
          <w:sz w:val="26"/>
          <w:szCs w:val="26"/>
        </w:rPr>
        <w:t>ện</w:t>
      </w:r>
      <w:r w:rsidR="00A97003" w:rsidRPr="00013A72">
        <w:rPr>
          <w:rFonts w:ascii="Times New Roman" w:hAnsi="Times New Roman" w:cs="Times New Roman"/>
          <w:sz w:val="26"/>
          <w:szCs w:val="26"/>
        </w:rPr>
        <w:t xml:space="preserve"> công việc phải tuân theo chỉ đạo của cán bộ quản lý trực tiếp</w:t>
      </w:r>
      <w:r w:rsidR="008B0AA1">
        <w:rPr>
          <w:rFonts w:ascii="Times New Roman" w:hAnsi="Times New Roman" w:cs="Times New Roman"/>
          <w:sz w:val="26"/>
          <w:szCs w:val="26"/>
        </w:rPr>
        <w:t xml:space="preserve"> được quyền đề đạt ý kiến cá nhân</w:t>
      </w:r>
      <w:r w:rsidR="00815B80">
        <w:rPr>
          <w:rFonts w:ascii="Times New Roman" w:hAnsi="Times New Roman" w:cs="Times New Roman"/>
          <w:sz w:val="26"/>
          <w:szCs w:val="26"/>
        </w:rPr>
        <w:t xml:space="preserve"> nếu có; trường hợp cán bộ quản lý không chấp nhận, vẫn phải thực hiện theo chỉ đạo</w:t>
      </w:r>
      <w:r w:rsidR="002C5A1C">
        <w:rPr>
          <w:rFonts w:ascii="Times New Roman" w:hAnsi="Times New Roman" w:cs="Times New Roman"/>
          <w:sz w:val="26"/>
          <w:szCs w:val="26"/>
        </w:rPr>
        <w:t>.</w:t>
      </w:r>
      <w:r w:rsidR="007B070C" w:rsidRPr="00013A72">
        <w:rPr>
          <w:rFonts w:ascii="Times New Roman" w:hAnsi="Times New Roman" w:cs="Times New Roman"/>
          <w:sz w:val="26"/>
          <w:szCs w:val="26"/>
        </w:rPr>
        <w:t xml:space="preserve"> </w:t>
      </w:r>
    </w:p>
    <w:p w14:paraId="6A5F73A1" w14:textId="08663FCD" w:rsidR="00A97003" w:rsidRPr="00C84534" w:rsidRDefault="00A97003" w:rsidP="007738D3">
      <w:pPr>
        <w:pStyle w:val="ListParagraph"/>
        <w:numPr>
          <w:ilvl w:val="0"/>
          <w:numId w:val="48"/>
        </w:numPr>
        <w:tabs>
          <w:tab w:val="left" w:pos="1134"/>
        </w:tabs>
        <w:spacing w:after="120" w:line="240" w:lineRule="auto"/>
        <w:ind w:left="1134" w:hanging="1134"/>
        <w:jc w:val="both"/>
        <w:rPr>
          <w:rFonts w:ascii="Times New Roman" w:hAnsi="Times New Roman" w:cs="Times New Roman"/>
          <w:sz w:val="26"/>
          <w:szCs w:val="26"/>
        </w:rPr>
      </w:pPr>
      <w:r w:rsidRPr="00C84534">
        <w:rPr>
          <w:rFonts w:ascii="Times New Roman" w:hAnsi="Times New Roman" w:cs="Times New Roman"/>
          <w:sz w:val="26"/>
          <w:szCs w:val="26"/>
        </w:rPr>
        <w:t>Với đồng nghiệp</w:t>
      </w:r>
      <w:r w:rsidR="00DF4F3F" w:rsidRPr="00C84534">
        <w:rPr>
          <w:rFonts w:ascii="Times New Roman" w:hAnsi="Times New Roman" w:cs="Times New Roman"/>
          <w:sz w:val="26"/>
          <w:szCs w:val="26"/>
        </w:rPr>
        <w:t>:</w:t>
      </w:r>
    </w:p>
    <w:p w14:paraId="18B2983C" w14:textId="77777777" w:rsidR="00C84534" w:rsidRPr="00C84534" w:rsidRDefault="00A97003" w:rsidP="007738D3">
      <w:pPr>
        <w:pStyle w:val="ListParagraph"/>
        <w:numPr>
          <w:ilvl w:val="0"/>
          <w:numId w:val="49"/>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Phải hỗ trợ nhau thực hiện công việ</w:t>
      </w:r>
      <w:r w:rsidR="0063510A" w:rsidRPr="00C84534">
        <w:rPr>
          <w:rFonts w:ascii="Times New Roman" w:hAnsi="Times New Roman" w:cs="Times New Roman"/>
          <w:sz w:val="26"/>
          <w:szCs w:val="26"/>
          <w:lang w:val="vi-VN"/>
        </w:rPr>
        <w:t>c;</w:t>
      </w:r>
      <w:r w:rsidRPr="00C84534">
        <w:rPr>
          <w:rFonts w:ascii="Times New Roman" w:hAnsi="Times New Roman" w:cs="Times New Roman"/>
          <w:sz w:val="26"/>
          <w:szCs w:val="26"/>
          <w:lang w:val="vi-VN"/>
        </w:rPr>
        <w:t xml:space="preserve"> Giao tiếp nhã nhặn, có tinh th</w:t>
      </w:r>
      <w:r w:rsidR="00244C3F" w:rsidRPr="00C84534">
        <w:rPr>
          <w:rFonts w:ascii="Times New Roman" w:hAnsi="Times New Roman" w:cs="Times New Roman"/>
          <w:sz w:val="26"/>
          <w:szCs w:val="26"/>
          <w:lang w:val="vi-VN"/>
        </w:rPr>
        <w:t>ần</w:t>
      </w:r>
      <w:r w:rsidRPr="00C84534">
        <w:rPr>
          <w:rFonts w:ascii="Times New Roman" w:hAnsi="Times New Roman" w:cs="Times New Roman"/>
          <w:sz w:val="26"/>
          <w:szCs w:val="26"/>
          <w:lang w:val="vi-VN"/>
        </w:rPr>
        <w:t xml:space="preserve"> hợp tác, tác phong, thái độ đúng mực, không xúc phạm đến nhân phẩm, danh dự của ngườ</w:t>
      </w:r>
      <w:r w:rsidR="00F5119F" w:rsidRPr="00C84534">
        <w:rPr>
          <w:rFonts w:ascii="Times New Roman" w:hAnsi="Times New Roman" w:cs="Times New Roman"/>
          <w:sz w:val="26"/>
          <w:szCs w:val="26"/>
          <w:lang w:val="vi-VN"/>
        </w:rPr>
        <w:t>i khác;</w:t>
      </w:r>
    </w:p>
    <w:p w14:paraId="40AD0BF8" w14:textId="1686FC3B" w:rsidR="00A97003" w:rsidRPr="00C84534" w:rsidRDefault="00365310" w:rsidP="007738D3">
      <w:pPr>
        <w:pStyle w:val="ListParagraph"/>
        <w:numPr>
          <w:ilvl w:val="0"/>
          <w:numId w:val="49"/>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rPr>
        <w:t>Không được có thái độ, hành vi chia rẽ làm mất đoàn kết nội bộ, mất uy tín của đồng nghiệ</w:t>
      </w:r>
      <w:r w:rsidR="00F5119F" w:rsidRPr="00C84534">
        <w:rPr>
          <w:rFonts w:ascii="Times New Roman" w:hAnsi="Times New Roman" w:cs="Times New Roman"/>
          <w:sz w:val="26"/>
          <w:szCs w:val="26"/>
        </w:rPr>
        <w:t>p.</w:t>
      </w:r>
    </w:p>
    <w:p w14:paraId="49B10495" w14:textId="442B92AA" w:rsidR="00365310" w:rsidRPr="00C84534" w:rsidRDefault="00365310" w:rsidP="007738D3">
      <w:pPr>
        <w:pStyle w:val="ListParagraph"/>
        <w:numPr>
          <w:ilvl w:val="0"/>
          <w:numId w:val="48"/>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Với khách hàng/ đối tác</w:t>
      </w:r>
      <w:r w:rsidR="0063510A" w:rsidRPr="00C84534">
        <w:rPr>
          <w:rFonts w:ascii="Times New Roman" w:hAnsi="Times New Roman" w:cs="Times New Roman"/>
          <w:sz w:val="26"/>
          <w:szCs w:val="26"/>
          <w:lang w:val="vi-VN"/>
        </w:rPr>
        <w:t>:</w:t>
      </w:r>
    </w:p>
    <w:p w14:paraId="40B38635" w14:textId="77777777" w:rsidR="00C84534" w:rsidRPr="00C84534" w:rsidRDefault="00365310" w:rsidP="007738D3">
      <w:pPr>
        <w:pStyle w:val="ListParagraph"/>
        <w:numPr>
          <w:ilvl w:val="0"/>
          <w:numId w:val="50"/>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lastRenderedPageBreak/>
        <w:t>Phải có thái độ cởi mở, nhiệt tình, lịch sự với khách hàng</w:t>
      </w:r>
      <w:r w:rsidR="0063510A" w:rsidRPr="00C84534">
        <w:rPr>
          <w:rFonts w:ascii="Times New Roman" w:hAnsi="Times New Roman" w:cs="Times New Roman"/>
          <w:sz w:val="26"/>
          <w:szCs w:val="26"/>
          <w:lang w:val="vi-VN"/>
        </w:rPr>
        <w:t>/</w:t>
      </w:r>
      <w:r w:rsidRPr="00C84534">
        <w:rPr>
          <w:rFonts w:ascii="Times New Roman" w:hAnsi="Times New Roman" w:cs="Times New Roman"/>
          <w:sz w:val="26"/>
          <w:szCs w:val="26"/>
          <w:lang w:val="vi-VN"/>
        </w:rPr>
        <w:t xml:space="preserve"> đối tác, lắng nghe ý kiến và cố gắng đáp ứng các yêu cầu chính đáng của họ</w:t>
      </w:r>
      <w:r w:rsidR="00F5119F" w:rsidRPr="00C84534">
        <w:rPr>
          <w:rFonts w:ascii="Times New Roman" w:hAnsi="Times New Roman" w:cs="Times New Roman"/>
          <w:sz w:val="26"/>
          <w:szCs w:val="26"/>
          <w:lang w:val="vi-VN"/>
        </w:rPr>
        <w:t>;</w:t>
      </w:r>
    </w:p>
    <w:p w14:paraId="7878E6BA" w14:textId="42306A2F" w:rsidR="00F24982" w:rsidRPr="00C84534" w:rsidRDefault="00365310" w:rsidP="007738D3">
      <w:pPr>
        <w:pStyle w:val="ListParagraph"/>
        <w:numPr>
          <w:ilvl w:val="0"/>
          <w:numId w:val="50"/>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 xml:space="preserve">Không được đòi hỏi hoặc nhận tiền hoa hồng của mọi đối tượng có liên quan đến hoạt động kinh doanh của </w:t>
      </w:r>
      <w:r w:rsidR="00753E5D" w:rsidRPr="00C84534">
        <w:rPr>
          <w:rFonts w:ascii="Times New Roman" w:hAnsi="Times New Roman" w:cs="Times New Roman"/>
          <w:sz w:val="26"/>
          <w:szCs w:val="26"/>
          <w:lang w:val="vi-VN"/>
        </w:rPr>
        <w:t>Công ty</w:t>
      </w:r>
      <w:r w:rsidRPr="00C84534">
        <w:rPr>
          <w:rFonts w:ascii="Times New Roman" w:hAnsi="Times New Roman" w:cs="Times New Roman"/>
          <w:sz w:val="26"/>
          <w:szCs w:val="26"/>
          <w:lang w:val="vi-VN"/>
        </w:rPr>
        <w:t>.</w:t>
      </w:r>
    </w:p>
    <w:p w14:paraId="2831E2BD" w14:textId="77777777" w:rsidR="009C5496" w:rsidRPr="00C84534" w:rsidRDefault="009C5496" w:rsidP="00C80017">
      <w:pPr>
        <w:tabs>
          <w:tab w:val="left" w:pos="1134"/>
        </w:tabs>
        <w:spacing w:after="120" w:line="240" w:lineRule="auto"/>
        <w:ind w:left="1134" w:hanging="1134"/>
        <w:jc w:val="both"/>
        <w:rPr>
          <w:rFonts w:ascii="Times New Roman" w:hAnsi="Times New Roman" w:cs="Times New Roman"/>
          <w:sz w:val="26"/>
          <w:szCs w:val="26"/>
          <w:lang w:val="vi-VN"/>
        </w:rPr>
      </w:pPr>
    </w:p>
    <w:p w14:paraId="51385EF0" w14:textId="5C70F4EB" w:rsidR="00F24982" w:rsidRPr="00013A72" w:rsidRDefault="00365310" w:rsidP="00C80017">
      <w:pPr>
        <w:pStyle w:val="Heading1"/>
        <w:tabs>
          <w:tab w:val="left" w:pos="1134"/>
        </w:tabs>
        <w:spacing w:after="120"/>
        <w:ind w:left="1134" w:hanging="1134"/>
        <w:rPr>
          <w:rFonts w:cs="Times New Roman"/>
          <w:szCs w:val="26"/>
        </w:rPr>
      </w:pPr>
      <w:r w:rsidRPr="00013A72">
        <w:rPr>
          <w:rFonts w:cs="Times New Roman"/>
          <w:szCs w:val="26"/>
        </w:rPr>
        <w:t xml:space="preserve">CHƯƠNG </w:t>
      </w:r>
      <w:r w:rsidR="00F24982" w:rsidRPr="00013A72">
        <w:rPr>
          <w:rFonts w:cs="Times New Roman"/>
          <w:szCs w:val="26"/>
        </w:rPr>
        <w:t>III</w:t>
      </w:r>
      <w:r w:rsidR="005A66F8">
        <w:rPr>
          <w:rFonts w:cs="Times New Roman"/>
          <w:szCs w:val="26"/>
        </w:rPr>
        <w:t>.</w:t>
      </w:r>
    </w:p>
    <w:p w14:paraId="7A9EF048" w14:textId="77777777" w:rsidR="00365310" w:rsidRPr="00013A72" w:rsidRDefault="00365310" w:rsidP="00C80017">
      <w:pPr>
        <w:pStyle w:val="Heading1"/>
        <w:tabs>
          <w:tab w:val="left" w:pos="1134"/>
        </w:tabs>
        <w:spacing w:after="120"/>
        <w:ind w:left="1134" w:hanging="1134"/>
        <w:rPr>
          <w:rFonts w:cs="Times New Roman"/>
          <w:szCs w:val="26"/>
        </w:rPr>
      </w:pPr>
      <w:r w:rsidRPr="00013A72">
        <w:rPr>
          <w:rFonts w:cs="Times New Roman"/>
          <w:szCs w:val="26"/>
        </w:rPr>
        <w:t>SỬ DỤNG CÁC PHƯƠNG TIỆN LÀM VIỆC</w:t>
      </w:r>
    </w:p>
    <w:p w14:paraId="3E74E4DB" w14:textId="27EB83C7" w:rsidR="00365310" w:rsidRPr="00013A72" w:rsidRDefault="00365310" w:rsidP="00C80017">
      <w:pPr>
        <w:pStyle w:val="Heading2"/>
        <w:tabs>
          <w:tab w:val="left" w:pos="1134"/>
        </w:tabs>
        <w:spacing w:before="0"/>
        <w:ind w:left="1134" w:hanging="1134"/>
        <w:rPr>
          <w:rFonts w:cs="Times New Roman"/>
        </w:rPr>
      </w:pPr>
      <w:r w:rsidRPr="00013A72">
        <w:rPr>
          <w:rFonts w:cs="Times New Roman"/>
        </w:rPr>
        <w:t>Điề</w:t>
      </w:r>
      <w:r w:rsidR="00326E6D" w:rsidRPr="00013A72">
        <w:rPr>
          <w:rFonts w:cs="Times New Roman"/>
        </w:rPr>
        <w:t xml:space="preserve">u </w:t>
      </w:r>
      <w:r w:rsidR="00F95275">
        <w:rPr>
          <w:rFonts w:cs="Times New Roman"/>
          <w:lang w:val="vi-VN"/>
        </w:rPr>
        <w:t>19</w:t>
      </w:r>
      <w:r w:rsidR="00326E6D" w:rsidRPr="00013A72">
        <w:rPr>
          <w:rFonts w:cs="Times New Roman"/>
          <w:lang w:val="vi-VN"/>
        </w:rPr>
        <w:t>.</w:t>
      </w:r>
      <w:r w:rsidRPr="00013A72">
        <w:rPr>
          <w:rFonts w:cs="Times New Roman"/>
        </w:rPr>
        <w:t xml:space="preserve"> </w:t>
      </w:r>
      <w:r w:rsidR="00CD4C63">
        <w:rPr>
          <w:rFonts w:cs="Times New Roman"/>
        </w:rPr>
        <w:tab/>
      </w:r>
      <w:r w:rsidRPr="00013A72">
        <w:rPr>
          <w:rFonts w:cs="Times New Roman"/>
        </w:rPr>
        <w:t>Sử dụng điện thoại</w:t>
      </w:r>
    </w:p>
    <w:p w14:paraId="257C7236" w14:textId="558E1484" w:rsidR="00365310" w:rsidRPr="00F61D33" w:rsidRDefault="00DC3AA2" w:rsidP="007738D3">
      <w:pPr>
        <w:pStyle w:val="ListParagraph"/>
        <w:numPr>
          <w:ilvl w:val="0"/>
          <w:numId w:val="13"/>
        </w:numPr>
        <w:tabs>
          <w:tab w:val="left" w:pos="1134"/>
        </w:tabs>
        <w:spacing w:after="120" w:line="240" w:lineRule="auto"/>
        <w:ind w:left="1134" w:hanging="1134"/>
        <w:contextualSpacing w:val="0"/>
        <w:jc w:val="both"/>
        <w:rPr>
          <w:rFonts w:ascii="Times New Roman" w:hAnsi="Times New Roman" w:cs="Times New Roman"/>
          <w:sz w:val="26"/>
          <w:szCs w:val="26"/>
        </w:rPr>
      </w:pPr>
      <w:r>
        <w:rPr>
          <w:rFonts w:ascii="Times New Roman" w:hAnsi="Times New Roman" w:cs="Times New Roman"/>
          <w:sz w:val="26"/>
          <w:szCs w:val="26"/>
          <w:lang w:val="vi-VN"/>
        </w:rPr>
        <w:t>NLĐ</w:t>
      </w:r>
      <w:r w:rsidR="00365310" w:rsidRPr="00F61D33">
        <w:rPr>
          <w:rFonts w:ascii="Times New Roman" w:hAnsi="Times New Roman" w:cs="Times New Roman"/>
          <w:sz w:val="26"/>
          <w:szCs w:val="26"/>
        </w:rPr>
        <w:t xml:space="preserve"> phải luôn mang điện thoại </w:t>
      </w:r>
      <w:r w:rsidR="00ED668D">
        <w:rPr>
          <w:rFonts w:ascii="Times New Roman" w:hAnsi="Times New Roman" w:cs="Times New Roman"/>
          <w:sz w:val="26"/>
          <w:szCs w:val="26"/>
        </w:rPr>
        <w:t xml:space="preserve">di động </w:t>
      </w:r>
      <w:r w:rsidR="00365310" w:rsidRPr="00F61D33">
        <w:rPr>
          <w:rFonts w:ascii="Times New Roman" w:hAnsi="Times New Roman" w:cs="Times New Roman"/>
          <w:sz w:val="26"/>
          <w:szCs w:val="26"/>
        </w:rPr>
        <w:t>theo người, không tắt máy để kịp thời nhận và xử lý mọi thông tin liên quan</w:t>
      </w:r>
      <w:r w:rsidR="00ED668D">
        <w:rPr>
          <w:rFonts w:ascii="Times New Roman" w:hAnsi="Times New Roman" w:cs="Times New Roman"/>
          <w:sz w:val="26"/>
          <w:szCs w:val="26"/>
        </w:rPr>
        <w:t xml:space="preserve"> đến công việc trong thời gian làm việc, đặc biệt là những vị trí công việc ngoài văn phòng</w:t>
      </w:r>
      <w:r w:rsidR="00365310" w:rsidRPr="00F61D33">
        <w:rPr>
          <w:rFonts w:ascii="Times New Roman" w:hAnsi="Times New Roman" w:cs="Times New Roman"/>
          <w:sz w:val="26"/>
          <w:szCs w:val="26"/>
        </w:rPr>
        <w:t>.</w:t>
      </w:r>
    </w:p>
    <w:p w14:paraId="3236547D" w14:textId="1CBD40BC" w:rsidR="00365310" w:rsidRPr="00F61D33" w:rsidRDefault="00365310" w:rsidP="007738D3">
      <w:pPr>
        <w:pStyle w:val="ListParagraph"/>
        <w:numPr>
          <w:ilvl w:val="0"/>
          <w:numId w:val="13"/>
        </w:numPr>
        <w:tabs>
          <w:tab w:val="left" w:pos="1134"/>
        </w:tabs>
        <w:spacing w:after="120" w:line="240" w:lineRule="auto"/>
        <w:ind w:left="1134" w:hanging="1134"/>
        <w:contextualSpacing w:val="0"/>
        <w:jc w:val="both"/>
        <w:rPr>
          <w:rFonts w:ascii="Times New Roman" w:hAnsi="Times New Roman" w:cs="Times New Roman"/>
          <w:sz w:val="26"/>
          <w:szCs w:val="26"/>
        </w:rPr>
      </w:pPr>
      <w:r w:rsidRPr="00F61D33">
        <w:rPr>
          <w:rFonts w:ascii="Times New Roman" w:hAnsi="Times New Roman" w:cs="Times New Roman"/>
          <w:sz w:val="26"/>
          <w:szCs w:val="26"/>
        </w:rPr>
        <w:t xml:space="preserve">Mỗi phòng, ban thực hiện hướng dẫn sử dụng điện thoại cố định theo mã số do phòng </w:t>
      </w:r>
      <w:r w:rsidR="00E50BCF">
        <w:rPr>
          <w:rFonts w:ascii="Times New Roman" w:hAnsi="Times New Roman" w:cs="Times New Roman"/>
          <w:sz w:val="26"/>
          <w:szCs w:val="26"/>
        </w:rPr>
        <w:t>HCNS</w:t>
      </w:r>
      <w:r w:rsidRPr="00F61D33">
        <w:rPr>
          <w:rFonts w:ascii="Times New Roman" w:hAnsi="Times New Roman" w:cs="Times New Roman"/>
          <w:sz w:val="26"/>
          <w:szCs w:val="26"/>
        </w:rPr>
        <w:t xml:space="preserve"> cung cấp và có trách nhiệm bảo mật mã số được cung cấp.</w:t>
      </w:r>
    </w:p>
    <w:p w14:paraId="69541533" w14:textId="3F497F56" w:rsidR="00365310" w:rsidRPr="00F61D33" w:rsidRDefault="00365310" w:rsidP="007738D3">
      <w:pPr>
        <w:pStyle w:val="ListParagraph"/>
        <w:numPr>
          <w:ilvl w:val="0"/>
          <w:numId w:val="13"/>
        </w:numPr>
        <w:tabs>
          <w:tab w:val="left" w:pos="1134"/>
        </w:tabs>
        <w:spacing w:after="120" w:line="240" w:lineRule="auto"/>
        <w:ind w:left="1134" w:hanging="1134"/>
        <w:contextualSpacing w:val="0"/>
        <w:jc w:val="both"/>
        <w:rPr>
          <w:rFonts w:ascii="Times New Roman" w:hAnsi="Times New Roman" w:cs="Times New Roman"/>
          <w:sz w:val="26"/>
          <w:szCs w:val="26"/>
        </w:rPr>
      </w:pPr>
      <w:r w:rsidRPr="00F61D33">
        <w:rPr>
          <w:rFonts w:ascii="Times New Roman" w:hAnsi="Times New Roman" w:cs="Times New Roman"/>
          <w:sz w:val="26"/>
          <w:szCs w:val="26"/>
        </w:rPr>
        <w:t>Hạn chế thời lượng cuộc gọ</w:t>
      </w:r>
      <w:r w:rsidR="00814CB8" w:rsidRPr="00F61D33">
        <w:rPr>
          <w:rFonts w:ascii="Times New Roman" w:hAnsi="Times New Roman" w:cs="Times New Roman"/>
          <w:sz w:val="26"/>
          <w:szCs w:val="26"/>
        </w:rPr>
        <w:t>i;</w:t>
      </w:r>
      <w:r w:rsidRPr="00F61D33">
        <w:rPr>
          <w:rFonts w:ascii="Times New Roman" w:hAnsi="Times New Roman" w:cs="Times New Roman"/>
          <w:sz w:val="26"/>
          <w:szCs w:val="26"/>
        </w:rPr>
        <w:t xml:space="preserve"> Chuẩn bị kỹ nội dung trước khi gọi điện thoạ</w:t>
      </w:r>
      <w:r w:rsidR="00814CB8" w:rsidRPr="00F61D33">
        <w:rPr>
          <w:rFonts w:ascii="Times New Roman" w:hAnsi="Times New Roman" w:cs="Times New Roman"/>
          <w:sz w:val="26"/>
          <w:szCs w:val="26"/>
        </w:rPr>
        <w:t>i;</w:t>
      </w:r>
      <w:r w:rsidRPr="00F61D33">
        <w:rPr>
          <w:rFonts w:ascii="Times New Roman" w:hAnsi="Times New Roman" w:cs="Times New Roman"/>
          <w:sz w:val="26"/>
          <w:szCs w:val="26"/>
        </w:rPr>
        <w:t xml:space="preserve"> Khi sử dụng điện thoại phải nói ngắn gọn đủ thông tin, không làm ảnh hưởng đến đồng nghiệp.</w:t>
      </w:r>
    </w:p>
    <w:p w14:paraId="59BE44E7" w14:textId="10D15CAB" w:rsidR="006A1F66" w:rsidRPr="00F61D33" w:rsidRDefault="00365310" w:rsidP="007738D3">
      <w:pPr>
        <w:pStyle w:val="ListParagraph"/>
        <w:numPr>
          <w:ilvl w:val="0"/>
          <w:numId w:val="13"/>
        </w:numPr>
        <w:tabs>
          <w:tab w:val="left" w:pos="1134"/>
        </w:tabs>
        <w:spacing w:after="120" w:line="240" w:lineRule="auto"/>
        <w:ind w:left="1134" w:hanging="1134"/>
        <w:contextualSpacing w:val="0"/>
        <w:jc w:val="both"/>
        <w:rPr>
          <w:rFonts w:ascii="Times New Roman" w:hAnsi="Times New Roman" w:cs="Times New Roman"/>
          <w:sz w:val="26"/>
          <w:szCs w:val="26"/>
        </w:rPr>
      </w:pPr>
      <w:r w:rsidRPr="00F61D33">
        <w:rPr>
          <w:rFonts w:ascii="Times New Roman" w:hAnsi="Times New Roman" w:cs="Times New Roman"/>
          <w:sz w:val="26"/>
          <w:szCs w:val="26"/>
        </w:rPr>
        <w:t>Sử dụng điện thoại vì mục đích công việ</w:t>
      </w:r>
      <w:r w:rsidR="007136A1" w:rsidRPr="00F61D33">
        <w:rPr>
          <w:rFonts w:ascii="Times New Roman" w:hAnsi="Times New Roman" w:cs="Times New Roman"/>
          <w:sz w:val="26"/>
          <w:szCs w:val="26"/>
        </w:rPr>
        <w:t>c; Không được sử dụ</w:t>
      </w:r>
      <w:r w:rsidR="0078566E" w:rsidRPr="00F61D33">
        <w:rPr>
          <w:rFonts w:ascii="Times New Roman" w:hAnsi="Times New Roman" w:cs="Times New Roman"/>
          <w:sz w:val="26"/>
          <w:szCs w:val="26"/>
        </w:rPr>
        <w:t>ng vào</w:t>
      </w:r>
      <w:r w:rsidR="007136A1" w:rsidRPr="00F61D33">
        <w:rPr>
          <w:rFonts w:ascii="Times New Roman" w:hAnsi="Times New Roman" w:cs="Times New Roman"/>
          <w:sz w:val="26"/>
          <w:szCs w:val="26"/>
        </w:rPr>
        <w:t xml:space="preserve"> mục đích</w:t>
      </w:r>
      <w:r w:rsidR="00050348" w:rsidRPr="00F61D33">
        <w:rPr>
          <w:rFonts w:ascii="Times New Roman" w:hAnsi="Times New Roman" w:cs="Times New Roman"/>
          <w:sz w:val="26"/>
          <w:szCs w:val="26"/>
        </w:rPr>
        <w:t xml:space="preserve"> cá nhân</w:t>
      </w:r>
      <w:r w:rsidR="007C1B10">
        <w:rPr>
          <w:rFonts w:ascii="Times New Roman" w:hAnsi="Times New Roman" w:cs="Times New Roman"/>
          <w:sz w:val="26"/>
          <w:szCs w:val="26"/>
        </w:rPr>
        <w:t>.</w:t>
      </w:r>
    </w:p>
    <w:p w14:paraId="73664A06" w14:textId="436FE6F6" w:rsidR="00F24982" w:rsidRPr="00F61D33" w:rsidRDefault="00365310" w:rsidP="007738D3">
      <w:pPr>
        <w:pStyle w:val="ListParagraph"/>
        <w:numPr>
          <w:ilvl w:val="0"/>
          <w:numId w:val="13"/>
        </w:numPr>
        <w:tabs>
          <w:tab w:val="left" w:pos="1134"/>
        </w:tabs>
        <w:spacing w:after="120" w:line="240" w:lineRule="auto"/>
        <w:ind w:left="1134" w:hanging="1134"/>
        <w:contextualSpacing w:val="0"/>
        <w:jc w:val="both"/>
        <w:rPr>
          <w:rFonts w:ascii="Times New Roman" w:hAnsi="Times New Roman" w:cs="Times New Roman"/>
          <w:sz w:val="26"/>
          <w:szCs w:val="26"/>
        </w:rPr>
      </w:pPr>
      <w:r w:rsidRPr="00F61D33">
        <w:rPr>
          <w:rFonts w:ascii="Times New Roman" w:hAnsi="Times New Roman" w:cs="Times New Roman"/>
          <w:sz w:val="26"/>
          <w:szCs w:val="26"/>
        </w:rPr>
        <w:t>Sử dụng email để trao đổi công việc với khách hàng đối tác, đồng nghiệp nếu xét thấy tính chất công việc không nhất thiết phải sử dụng điện thoại</w:t>
      </w:r>
      <w:r w:rsidR="0078566E" w:rsidRPr="00F61D33">
        <w:rPr>
          <w:rFonts w:ascii="Times New Roman" w:hAnsi="Times New Roman" w:cs="Times New Roman"/>
          <w:sz w:val="26"/>
          <w:szCs w:val="26"/>
        </w:rPr>
        <w:t>.</w:t>
      </w:r>
    </w:p>
    <w:p w14:paraId="3632CEE7" w14:textId="798244A4" w:rsidR="00365310" w:rsidRPr="00013A72" w:rsidRDefault="00365310" w:rsidP="00C80017">
      <w:pPr>
        <w:pStyle w:val="Heading2"/>
        <w:tabs>
          <w:tab w:val="left" w:pos="1134"/>
        </w:tabs>
        <w:spacing w:before="0"/>
        <w:ind w:left="1134" w:hanging="1134"/>
        <w:rPr>
          <w:rFonts w:cs="Times New Roman"/>
        </w:rPr>
      </w:pPr>
      <w:r w:rsidRPr="00013A72">
        <w:rPr>
          <w:rFonts w:cs="Times New Roman"/>
        </w:rPr>
        <w:t xml:space="preserve">Điều </w:t>
      </w:r>
      <w:r w:rsidR="00F95275">
        <w:rPr>
          <w:rFonts w:cs="Times New Roman"/>
          <w:lang w:val="vi-VN"/>
        </w:rPr>
        <w:t>20</w:t>
      </w:r>
      <w:r w:rsidR="00711C19" w:rsidRPr="00013A72">
        <w:rPr>
          <w:rFonts w:cs="Times New Roman"/>
          <w:lang w:val="vi-VN"/>
        </w:rPr>
        <w:t>.</w:t>
      </w:r>
      <w:r w:rsidRPr="00013A72">
        <w:rPr>
          <w:rFonts w:cs="Times New Roman"/>
        </w:rPr>
        <w:t xml:space="preserve"> </w:t>
      </w:r>
      <w:r w:rsidR="00CD4C63">
        <w:rPr>
          <w:rFonts w:cs="Times New Roman"/>
        </w:rPr>
        <w:tab/>
      </w:r>
      <w:r w:rsidRPr="00013A72">
        <w:rPr>
          <w:rFonts w:cs="Times New Roman"/>
        </w:rPr>
        <w:t>Sử dụng trang thiết bị văn phòng</w:t>
      </w:r>
      <w:r w:rsidR="008D1773" w:rsidRPr="00013A72">
        <w:rPr>
          <w:rFonts w:cs="Times New Roman"/>
        </w:rPr>
        <w:t xml:space="preserve"> </w:t>
      </w:r>
    </w:p>
    <w:p w14:paraId="56383E2C" w14:textId="47064E99" w:rsidR="00365310" w:rsidRPr="00C84534" w:rsidRDefault="00365310" w:rsidP="007738D3">
      <w:pPr>
        <w:pStyle w:val="ListParagraph"/>
        <w:numPr>
          <w:ilvl w:val="0"/>
          <w:numId w:val="51"/>
        </w:numPr>
        <w:tabs>
          <w:tab w:val="left" w:pos="1134"/>
        </w:tabs>
        <w:spacing w:after="120" w:line="240" w:lineRule="auto"/>
        <w:ind w:left="1134" w:hanging="1134"/>
        <w:jc w:val="both"/>
        <w:rPr>
          <w:rFonts w:ascii="Times New Roman" w:hAnsi="Times New Roman" w:cs="Times New Roman"/>
          <w:b/>
          <w:i/>
          <w:sz w:val="26"/>
          <w:szCs w:val="26"/>
        </w:rPr>
      </w:pPr>
      <w:r w:rsidRPr="00C84534">
        <w:rPr>
          <w:rFonts w:ascii="Times New Roman" w:hAnsi="Times New Roman" w:cs="Times New Roman"/>
          <w:b/>
          <w:i/>
          <w:sz w:val="26"/>
          <w:szCs w:val="26"/>
        </w:rPr>
        <w:t>Quy định chung</w:t>
      </w:r>
    </w:p>
    <w:p w14:paraId="1838ADA3" w14:textId="77777777" w:rsidR="00C84534" w:rsidRPr="00C84534" w:rsidRDefault="00365310" w:rsidP="007738D3">
      <w:pPr>
        <w:pStyle w:val="ListParagraph"/>
        <w:numPr>
          <w:ilvl w:val="0"/>
          <w:numId w:val="52"/>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 xml:space="preserve">Sử dụng trang thiết bị văn phòng theo đúng hướng dẫn sử dụng của nhà cung cấp và nhân viên kỹ thuật được </w:t>
      </w:r>
      <w:r w:rsidR="00753E5D" w:rsidRPr="00C84534">
        <w:rPr>
          <w:rFonts w:ascii="Times New Roman" w:hAnsi="Times New Roman" w:cs="Times New Roman"/>
          <w:sz w:val="26"/>
          <w:szCs w:val="26"/>
          <w:lang w:val="vi-VN"/>
        </w:rPr>
        <w:t>Công ty</w:t>
      </w:r>
      <w:r w:rsidRPr="00C84534">
        <w:rPr>
          <w:rFonts w:ascii="Times New Roman" w:hAnsi="Times New Roman" w:cs="Times New Roman"/>
          <w:sz w:val="26"/>
          <w:szCs w:val="26"/>
          <w:lang w:val="vi-VN"/>
        </w:rPr>
        <w:t xml:space="preserve"> giao quản lý.</w:t>
      </w:r>
    </w:p>
    <w:p w14:paraId="4DF9CAF0" w14:textId="5169F33F" w:rsidR="00365310" w:rsidRPr="00C84534" w:rsidRDefault="00365310" w:rsidP="007738D3">
      <w:pPr>
        <w:pStyle w:val="ListParagraph"/>
        <w:numPr>
          <w:ilvl w:val="0"/>
          <w:numId w:val="52"/>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rPr>
        <w:t>Không sử dụng cho mục đích cá nhân</w:t>
      </w:r>
      <w:r w:rsidR="007C1B10" w:rsidRPr="00C84534">
        <w:rPr>
          <w:rFonts w:ascii="Times New Roman" w:hAnsi="Times New Roman" w:cs="Times New Roman"/>
          <w:sz w:val="26"/>
          <w:szCs w:val="26"/>
        </w:rPr>
        <w:t>.</w:t>
      </w:r>
    </w:p>
    <w:p w14:paraId="02EB2638" w14:textId="75F5D0E7" w:rsidR="00365310" w:rsidRPr="00C84534" w:rsidRDefault="00365310" w:rsidP="007738D3">
      <w:pPr>
        <w:pStyle w:val="ListParagraph"/>
        <w:numPr>
          <w:ilvl w:val="0"/>
          <w:numId w:val="51"/>
        </w:numPr>
        <w:tabs>
          <w:tab w:val="left" w:pos="1134"/>
        </w:tabs>
        <w:spacing w:after="120" w:line="240" w:lineRule="auto"/>
        <w:ind w:left="1134" w:hanging="1134"/>
        <w:jc w:val="both"/>
        <w:rPr>
          <w:rFonts w:ascii="Times New Roman" w:hAnsi="Times New Roman" w:cs="Times New Roman"/>
          <w:b/>
          <w:i/>
          <w:sz w:val="26"/>
          <w:szCs w:val="26"/>
        </w:rPr>
      </w:pPr>
      <w:r w:rsidRPr="00C84534">
        <w:rPr>
          <w:rFonts w:ascii="Times New Roman" w:hAnsi="Times New Roman" w:cs="Times New Roman"/>
          <w:b/>
          <w:i/>
          <w:sz w:val="26"/>
          <w:szCs w:val="26"/>
        </w:rPr>
        <w:t>Máy in</w:t>
      </w:r>
    </w:p>
    <w:p w14:paraId="595E7FEC" w14:textId="77777777" w:rsidR="00C84534" w:rsidRPr="00C84534" w:rsidRDefault="00365310" w:rsidP="007738D3">
      <w:pPr>
        <w:pStyle w:val="ListParagraph"/>
        <w:numPr>
          <w:ilvl w:val="0"/>
          <w:numId w:val="53"/>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Các văn bản trước khi in cần xem xét kỹ</w:t>
      </w:r>
      <w:r w:rsidR="00506404" w:rsidRPr="00C84534">
        <w:rPr>
          <w:rFonts w:ascii="Times New Roman" w:hAnsi="Times New Roman" w:cs="Times New Roman"/>
          <w:sz w:val="26"/>
          <w:szCs w:val="26"/>
          <w:lang w:val="vi-VN"/>
        </w:rPr>
        <w:t xml:space="preserve"> nội dung, soát lỗi chính tả, văn phạm</w:t>
      </w:r>
      <w:r w:rsidR="00AB359C" w:rsidRPr="00C84534">
        <w:rPr>
          <w:rFonts w:ascii="Times New Roman" w:hAnsi="Times New Roman" w:cs="Times New Roman"/>
          <w:sz w:val="26"/>
          <w:szCs w:val="26"/>
          <w:lang w:val="vi-VN"/>
        </w:rPr>
        <w:t>,</w:t>
      </w:r>
      <w:r w:rsidR="00506404" w:rsidRPr="00C84534">
        <w:rPr>
          <w:rFonts w:ascii="Times New Roman" w:hAnsi="Times New Roman" w:cs="Times New Roman"/>
          <w:sz w:val="26"/>
          <w:szCs w:val="26"/>
          <w:lang w:val="vi-VN"/>
        </w:rPr>
        <w:t xml:space="preserve"> tránh việc in lại nhiều lần</w:t>
      </w:r>
      <w:r w:rsidR="00654DC7" w:rsidRPr="00C84534">
        <w:rPr>
          <w:rFonts w:ascii="Times New Roman" w:hAnsi="Times New Roman" w:cs="Times New Roman"/>
          <w:sz w:val="26"/>
          <w:szCs w:val="26"/>
          <w:lang w:val="vi-VN"/>
        </w:rPr>
        <w:t>.</w:t>
      </w:r>
    </w:p>
    <w:p w14:paraId="515C0D11" w14:textId="195E5854" w:rsidR="00506404" w:rsidRPr="00C84534" w:rsidRDefault="00506404" w:rsidP="007738D3">
      <w:pPr>
        <w:pStyle w:val="ListParagraph"/>
        <w:numPr>
          <w:ilvl w:val="0"/>
          <w:numId w:val="53"/>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Nếu số lượng văn bản có nội dung, hình thứ</w:t>
      </w:r>
      <w:r w:rsidR="00A972E8" w:rsidRPr="00C84534">
        <w:rPr>
          <w:rFonts w:ascii="Times New Roman" w:hAnsi="Times New Roman" w:cs="Times New Roman"/>
          <w:sz w:val="26"/>
          <w:szCs w:val="26"/>
          <w:lang w:val="vi-VN"/>
        </w:rPr>
        <w:t>c như nhau, có thể</w:t>
      </w:r>
      <w:r w:rsidRPr="00C84534">
        <w:rPr>
          <w:rFonts w:ascii="Times New Roman" w:hAnsi="Times New Roman" w:cs="Times New Roman"/>
          <w:sz w:val="26"/>
          <w:szCs w:val="26"/>
          <w:lang w:val="vi-VN"/>
        </w:rPr>
        <w:t xml:space="preserve"> in 1 lần, sau đó phô tô lạ</w:t>
      </w:r>
      <w:r w:rsidR="00826518" w:rsidRPr="00C84534">
        <w:rPr>
          <w:rFonts w:ascii="Times New Roman" w:hAnsi="Times New Roman" w:cs="Times New Roman"/>
          <w:sz w:val="26"/>
          <w:szCs w:val="26"/>
          <w:lang w:val="vi-VN"/>
        </w:rPr>
        <w:t>i.</w:t>
      </w:r>
    </w:p>
    <w:p w14:paraId="536E3711" w14:textId="0EBD0C68" w:rsidR="00506404" w:rsidRPr="00C84534" w:rsidRDefault="00506404" w:rsidP="007738D3">
      <w:pPr>
        <w:pStyle w:val="ListParagraph"/>
        <w:numPr>
          <w:ilvl w:val="0"/>
          <w:numId w:val="51"/>
        </w:numPr>
        <w:tabs>
          <w:tab w:val="left" w:pos="1134"/>
        </w:tabs>
        <w:spacing w:after="120" w:line="240" w:lineRule="auto"/>
        <w:ind w:left="1134" w:hanging="1134"/>
        <w:jc w:val="both"/>
        <w:rPr>
          <w:rFonts w:ascii="Times New Roman" w:hAnsi="Times New Roman" w:cs="Times New Roman"/>
          <w:b/>
          <w:i/>
          <w:sz w:val="26"/>
          <w:szCs w:val="26"/>
        </w:rPr>
      </w:pPr>
      <w:r w:rsidRPr="00C84534">
        <w:rPr>
          <w:rFonts w:ascii="Times New Roman" w:hAnsi="Times New Roman" w:cs="Times New Roman"/>
          <w:b/>
          <w:i/>
          <w:sz w:val="26"/>
          <w:szCs w:val="26"/>
        </w:rPr>
        <w:t>Máy tính</w:t>
      </w:r>
    </w:p>
    <w:p w14:paraId="5574FF35" w14:textId="77777777" w:rsidR="00C84534" w:rsidRDefault="00506404" w:rsidP="007738D3">
      <w:pPr>
        <w:pStyle w:val="ListParagraph"/>
        <w:numPr>
          <w:ilvl w:val="0"/>
          <w:numId w:val="54"/>
        </w:numPr>
        <w:tabs>
          <w:tab w:val="left" w:pos="1134"/>
        </w:tabs>
        <w:spacing w:after="120" w:line="240" w:lineRule="auto"/>
        <w:ind w:left="1134" w:hanging="1134"/>
        <w:jc w:val="both"/>
        <w:rPr>
          <w:rFonts w:ascii="Times New Roman" w:hAnsi="Times New Roman" w:cs="Times New Roman"/>
          <w:sz w:val="26"/>
          <w:szCs w:val="26"/>
        </w:rPr>
      </w:pPr>
      <w:r w:rsidRPr="00C84534">
        <w:rPr>
          <w:rFonts w:ascii="Times New Roman" w:hAnsi="Times New Roman" w:cs="Times New Roman"/>
          <w:sz w:val="26"/>
          <w:szCs w:val="26"/>
          <w:lang w:val="vi-VN"/>
        </w:rPr>
        <w:t>Máy tính được cấ</w:t>
      </w:r>
      <w:r w:rsidR="00D976B9" w:rsidRPr="00C84534">
        <w:rPr>
          <w:rFonts w:ascii="Times New Roman" w:hAnsi="Times New Roman" w:cs="Times New Roman"/>
          <w:sz w:val="26"/>
          <w:szCs w:val="26"/>
          <w:lang w:val="vi-VN"/>
        </w:rPr>
        <w:t xml:space="preserve">p cho </w:t>
      </w:r>
      <w:r w:rsidR="00DC3AA2" w:rsidRPr="00C84534">
        <w:rPr>
          <w:rFonts w:ascii="Times New Roman" w:hAnsi="Times New Roman" w:cs="Times New Roman"/>
          <w:sz w:val="26"/>
          <w:szCs w:val="26"/>
          <w:lang w:val="vi-VN"/>
        </w:rPr>
        <w:t>NLĐ</w:t>
      </w:r>
      <w:r w:rsidRPr="00C84534">
        <w:rPr>
          <w:rFonts w:ascii="Times New Roman" w:hAnsi="Times New Roman" w:cs="Times New Roman"/>
          <w:sz w:val="26"/>
          <w:szCs w:val="26"/>
          <w:lang w:val="vi-VN"/>
        </w:rPr>
        <w:t xml:space="preserve"> để dùng cho yêu cầu công việc. </w:t>
      </w:r>
      <w:r w:rsidRPr="00C84534">
        <w:rPr>
          <w:rFonts w:ascii="Times New Roman" w:hAnsi="Times New Roman" w:cs="Times New Roman"/>
          <w:sz w:val="26"/>
          <w:szCs w:val="26"/>
        </w:rPr>
        <w:t xml:space="preserve">Mọi dữ liệu liên quan đến công việc phải được lưu trữ một cách khoa học và có hệ thống. Việc sử dụng hệ thống mạng nội bộ của </w:t>
      </w:r>
      <w:r w:rsidR="00753E5D" w:rsidRPr="00C84534">
        <w:rPr>
          <w:rFonts w:ascii="Times New Roman" w:hAnsi="Times New Roman" w:cs="Times New Roman"/>
          <w:sz w:val="26"/>
          <w:szCs w:val="26"/>
        </w:rPr>
        <w:t>Công ty</w:t>
      </w:r>
      <w:r w:rsidRPr="00C84534">
        <w:rPr>
          <w:rFonts w:ascii="Times New Roman" w:hAnsi="Times New Roman" w:cs="Times New Roman"/>
          <w:sz w:val="26"/>
          <w:szCs w:val="26"/>
        </w:rPr>
        <w:t xml:space="preserve"> phải tuân thủ các quy định của bộ</w:t>
      </w:r>
      <w:r w:rsidR="00826518" w:rsidRPr="00C84534">
        <w:rPr>
          <w:rFonts w:ascii="Times New Roman" w:hAnsi="Times New Roman" w:cs="Times New Roman"/>
          <w:sz w:val="26"/>
          <w:szCs w:val="26"/>
        </w:rPr>
        <w:t xml:space="preserve"> phậ</w:t>
      </w:r>
      <w:r w:rsidRPr="00C84534">
        <w:rPr>
          <w:rFonts w:ascii="Times New Roman" w:hAnsi="Times New Roman" w:cs="Times New Roman"/>
          <w:sz w:val="26"/>
          <w:szCs w:val="26"/>
        </w:rPr>
        <w:t>n IT về bảo mật, an ninh, phân quyền sử dụng.</w:t>
      </w:r>
    </w:p>
    <w:p w14:paraId="3BB4F0BA" w14:textId="77777777" w:rsidR="00C84534" w:rsidRDefault="00506404" w:rsidP="007738D3">
      <w:pPr>
        <w:pStyle w:val="ListParagraph"/>
        <w:numPr>
          <w:ilvl w:val="0"/>
          <w:numId w:val="54"/>
        </w:numPr>
        <w:tabs>
          <w:tab w:val="left" w:pos="1134"/>
        </w:tabs>
        <w:spacing w:after="120" w:line="240" w:lineRule="auto"/>
        <w:ind w:left="1134" w:hanging="1134"/>
        <w:jc w:val="both"/>
        <w:rPr>
          <w:rFonts w:ascii="Times New Roman" w:hAnsi="Times New Roman" w:cs="Times New Roman"/>
          <w:sz w:val="26"/>
          <w:szCs w:val="26"/>
        </w:rPr>
      </w:pPr>
      <w:r w:rsidRPr="00C84534">
        <w:rPr>
          <w:rFonts w:ascii="Times New Roman" w:hAnsi="Times New Roman" w:cs="Times New Roman"/>
          <w:sz w:val="26"/>
          <w:szCs w:val="26"/>
          <w:lang w:val="vi-VN"/>
        </w:rPr>
        <w:t xml:space="preserve">Nghiêm cấm sử dụng máy tính của </w:t>
      </w:r>
      <w:r w:rsidR="00753E5D" w:rsidRPr="00C84534">
        <w:rPr>
          <w:rFonts w:ascii="Times New Roman" w:hAnsi="Times New Roman" w:cs="Times New Roman"/>
          <w:sz w:val="26"/>
          <w:szCs w:val="26"/>
          <w:lang w:val="vi-VN"/>
        </w:rPr>
        <w:t>Công ty</w:t>
      </w:r>
      <w:r w:rsidRPr="00C84534">
        <w:rPr>
          <w:rFonts w:ascii="Times New Roman" w:hAnsi="Times New Roman" w:cs="Times New Roman"/>
          <w:sz w:val="26"/>
          <w:szCs w:val="26"/>
          <w:lang w:val="vi-VN"/>
        </w:rPr>
        <w:t xml:space="preserve"> để chơi games, chat hoặc các hoạt động khác ngoài mục đích công việc trong giờ làm việc.</w:t>
      </w:r>
    </w:p>
    <w:p w14:paraId="628B87C4" w14:textId="2783F3D4" w:rsidR="00506404" w:rsidRPr="00C84534" w:rsidRDefault="00506404" w:rsidP="007738D3">
      <w:pPr>
        <w:pStyle w:val="ListParagraph"/>
        <w:numPr>
          <w:ilvl w:val="0"/>
          <w:numId w:val="54"/>
        </w:numPr>
        <w:tabs>
          <w:tab w:val="left" w:pos="1134"/>
        </w:tabs>
        <w:spacing w:after="120" w:line="240" w:lineRule="auto"/>
        <w:ind w:left="1134" w:hanging="1134"/>
        <w:jc w:val="both"/>
        <w:rPr>
          <w:rFonts w:ascii="Times New Roman" w:hAnsi="Times New Roman" w:cs="Times New Roman"/>
          <w:sz w:val="26"/>
          <w:szCs w:val="26"/>
        </w:rPr>
      </w:pPr>
      <w:r w:rsidRPr="00C84534">
        <w:rPr>
          <w:rFonts w:ascii="Times New Roman" w:hAnsi="Times New Roman" w:cs="Times New Roman"/>
          <w:sz w:val="26"/>
          <w:szCs w:val="26"/>
          <w:lang w:val="vi-VN"/>
        </w:rPr>
        <w:t>Người được giao sử dụng máy tính phải hoàn toàn chịu trách nhiệm về việc quản lý mã khóa</w:t>
      </w:r>
      <w:r w:rsidR="008248D7" w:rsidRPr="00C84534">
        <w:rPr>
          <w:rFonts w:ascii="Times New Roman" w:hAnsi="Times New Roman" w:cs="Times New Roman"/>
          <w:sz w:val="26"/>
          <w:szCs w:val="26"/>
          <w:lang w:val="vi-VN"/>
        </w:rPr>
        <w:t xml:space="preserve"> </w:t>
      </w:r>
      <w:r w:rsidRPr="00C84534">
        <w:rPr>
          <w:rFonts w:ascii="Times New Roman" w:hAnsi="Times New Roman" w:cs="Times New Roman"/>
          <w:sz w:val="26"/>
          <w:szCs w:val="26"/>
          <w:lang w:val="vi-VN"/>
        </w:rPr>
        <w:t xml:space="preserve">(password) dùng để đóng mở máy cũng như các chương trình ứng dụng, </w:t>
      </w:r>
      <w:r w:rsidRPr="00C84534">
        <w:rPr>
          <w:rFonts w:ascii="Times New Roman" w:hAnsi="Times New Roman" w:cs="Times New Roman"/>
          <w:sz w:val="26"/>
          <w:szCs w:val="26"/>
          <w:lang w:val="vi-VN"/>
        </w:rPr>
        <w:lastRenderedPageBreak/>
        <w:t>nhằm đảm bảo nguyên tắ</w:t>
      </w:r>
      <w:r w:rsidR="007B71E7" w:rsidRPr="00C84534">
        <w:rPr>
          <w:rFonts w:ascii="Times New Roman" w:hAnsi="Times New Roman" w:cs="Times New Roman"/>
          <w:sz w:val="26"/>
          <w:szCs w:val="26"/>
          <w:lang w:val="vi-VN"/>
        </w:rPr>
        <w:t xml:space="preserve">c </w:t>
      </w:r>
      <w:r w:rsidRPr="00C84534">
        <w:rPr>
          <w:rFonts w:ascii="Times New Roman" w:hAnsi="Times New Roman" w:cs="Times New Roman"/>
          <w:sz w:val="26"/>
          <w:szCs w:val="26"/>
          <w:lang w:val="vi-VN"/>
        </w:rPr>
        <w:t xml:space="preserve">bảo mật thông tin và khẳng định chủ quyền trong công việc cung cấp, giao dịch hay trao đổi thông tin của </w:t>
      </w:r>
      <w:r w:rsidR="00753E5D" w:rsidRPr="00C84534">
        <w:rPr>
          <w:rFonts w:ascii="Times New Roman" w:hAnsi="Times New Roman" w:cs="Times New Roman"/>
          <w:sz w:val="26"/>
          <w:szCs w:val="26"/>
          <w:lang w:val="vi-VN"/>
        </w:rPr>
        <w:t>Công ty</w:t>
      </w:r>
      <w:r w:rsidRPr="00C84534">
        <w:rPr>
          <w:rFonts w:ascii="Times New Roman" w:hAnsi="Times New Roman" w:cs="Times New Roman"/>
          <w:sz w:val="26"/>
          <w:szCs w:val="26"/>
          <w:lang w:val="vi-VN"/>
        </w:rPr>
        <w:t>.</w:t>
      </w:r>
    </w:p>
    <w:p w14:paraId="5A0780AD" w14:textId="4886D1DB" w:rsidR="00506404" w:rsidRPr="00013A72" w:rsidRDefault="00506404" w:rsidP="00C80017">
      <w:pPr>
        <w:pStyle w:val="Heading2"/>
        <w:tabs>
          <w:tab w:val="left" w:pos="1134"/>
        </w:tabs>
        <w:spacing w:before="0"/>
        <w:ind w:left="1134" w:hanging="1134"/>
        <w:rPr>
          <w:rFonts w:cs="Times New Roman"/>
        </w:rPr>
      </w:pPr>
      <w:r w:rsidRPr="00013A72">
        <w:rPr>
          <w:rFonts w:cs="Times New Roman"/>
        </w:rPr>
        <w:t xml:space="preserve">Điều </w:t>
      </w:r>
      <w:r w:rsidR="00F95275">
        <w:rPr>
          <w:rFonts w:cs="Times New Roman"/>
          <w:lang w:val="vi-VN"/>
        </w:rPr>
        <w:t>21</w:t>
      </w:r>
      <w:r w:rsidR="00833548" w:rsidRPr="00013A72">
        <w:rPr>
          <w:rFonts w:cs="Times New Roman"/>
          <w:lang w:val="vi-VN"/>
        </w:rPr>
        <w:t>.</w:t>
      </w:r>
      <w:r w:rsidRPr="00013A72">
        <w:rPr>
          <w:rFonts w:cs="Times New Roman"/>
        </w:rPr>
        <w:t xml:space="preserve"> </w:t>
      </w:r>
      <w:r w:rsidR="00326C13">
        <w:rPr>
          <w:rFonts w:cs="Times New Roman"/>
        </w:rPr>
        <w:tab/>
      </w:r>
      <w:r w:rsidRPr="00013A72">
        <w:rPr>
          <w:rFonts w:cs="Times New Roman"/>
        </w:rPr>
        <w:t>Sử dụng e-mail, internet</w:t>
      </w:r>
    </w:p>
    <w:p w14:paraId="6CE04137" w14:textId="24CC6FA6" w:rsidR="00506404" w:rsidRPr="00C84534" w:rsidRDefault="009D1ABF" w:rsidP="007738D3">
      <w:pPr>
        <w:pStyle w:val="ListParagraph"/>
        <w:numPr>
          <w:ilvl w:val="0"/>
          <w:numId w:val="55"/>
        </w:numPr>
        <w:tabs>
          <w:tab w:val="left" w:pos="1134"/>
        </w:tabs>
        <w:spacing w:after="120" w:line="240" w:lineRule="auto"/>
        <w:ind w:left="1134" w:hanging="1134"/>
        <w:jc w:val="both"/>
        <w:rPr>
          <w:rFonts w:ascii="Times New Roman" w:hAnsi="Times New Roman" w:cs="Times New Roman"/>
          <w:b/>
          <w:i/>
          <w:sz w:val="26"/>
          <w:szCs w:val="26"/>
        </w:rPr>
      </w:pPr>
      <w:r w:rsidRPr="00C84534">
        <w:rPr>
          <w:rFonts w:ascii="Times New Roman" w:hAnsi="Times New Roman" w:cs="Times New Roman"/>
          <w:b/>
          <w:i/>
          <w:sz w:val="26"/>
          <w:szCs w:val="26"/>
        </w:rPr>
        <w:t>E</w:t>
      </w:r>
      <w:r w:rsidR="00506404" w:rsidRPr="00C84534">
        <w:rPr>
          <w:rFonts w:ascii="Times New Roman" w:hAnsi="Times New Roman" w:cs="Times New Roman"/>
          <w:b/>
          <w:i/>
          <w:sz w:val="26"/>
          <w:szCs w:val="26"/>
        </w:rPr>
        <w:t>-mail</w:t>
      </w:r>
    </w:p>
    <w:p w14:paraId="7CEBCFBE" w14:textId="77777777" w:rsidR="00C84534" w:rsidRPr="00C84534" w:rsidRDefault="00506404" w:rsidP="007738D3">
      <w:pPr>
        <w:pStyle w:val="ListParagraph"/>
        <w:numPr>
          <w:ilvl w:val="0"/>
          <w:numId w:val="56"/>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Các tài liệu là bản mềm trên máy tính, nếu không thật sự cần chu</w:t>
      </w:r>
      <w:r w:rsidR="00244C3F" w:rsidRPr="00C84534">
        <w:rPr>
          <w:rFonts w:ascii="Times New Roman" w:hAnsi="Times New Roman" w:cs="Times New Roman"/>
          <w:sz w:val="26"/>
          <w:szCs w:val="26"/>
          <w:lang w:val="vi-VN"/>
        </w:rPr>
        <w:t>yển</w:t>
      </w:r>
      <w:r w:rsidRPr="00C84534">
        <w:rPr>
          <w:rFonts w:ascii="Times New Roman" w:hAnsi="Times New Roman" w:cs="Times New Roman"/>
          <w:sz w:val="26"/>
          <w:szCs w:val="26"/>
          <w:lang w:val="vi-VN"/>
        </w:rPr>
        <w:t xml:space="preserve"> thành văn bản thì phải chuyển dữ liệu qua email khi trao đổi với đồng nghiệp đối tác</w:t>
      </w:r>
      <w:r w:rsidR="00654DC7" w:rsidRPr="00C84534">
        <w:rPr>
          <w:rFonts w:ascii="Times New Roman" w:hAnsi="Times New Roman" w:cs="Times New Roman"/>
          <w:sz w:val="26"/>
          <w:szCs w:val="26"/>
          <w:lang w:val="vi-VN"/>
        </w:rPr>
        <w:t>.</w:t>
      </w:r>
    </w:p>
    <w:p w14:paraId="2157CB1F" w14:textId="7D8DAC72" w:rsidR="00506404" w:rsidRPr="00C84534" w:rsidRDefault="00506404" w:rsidP="007738D3">
      <w:pPr>
        <w:pStyle w:val="ListParagraph"/>
        <w:numPr>
          <w:ilvl w:val="0"/>
          <w:numId w:val="56"/>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 xml:space="preserve">Kiểm tra email cá nhân do </w:t>
      </w:r>
      <w:r w:rsidR="00753E5D" w:rsidRPr="00C84534">
        <w:rPr>
          <w:rFonts w:ascii="Times New Roman" w:hAnsi="Times New Roman" w:cs="Times New Roman"/>
          <w:sz w:val="26"/>
          <w:szCs w:val="26"/>
          <w:lang w:val="vi-VN"/>
        </w:rPr>
        <w:t>Công ty</w:t>
      </w:r>
      <w:r w:rsidRPr="00C84534">
        <w:rPr>
          <w:rFonts w:ascii="Times New Roman" w:hAnsi="Times New Roman" w:cs="Times New Roman"/>
          <w:sz w:val="26"/>
          <w:szCs w:val="26"/>
          <w:lang w:val="vi-VN"/>
        </w:rPr>
        <w:t xml:space="preserve"> cung cấp ít nhất 2 lần/ngày và xử lý những thông tin cần thiết</w:t>
      </w:r>
      <w:r w:rsidR="00654DC7" w:rsidRPr="00C84534">
        <w:rPr>
          <w:rFonts w:ascii="Times New Roman" w:hAnsi="Times New Roman" w:cs="Times New Roman"/>
          <w:sz w:val="26"/>
          <w:szCs w:val="26"/>
          <w:lang w:val="vi-VN"/>
        </w:rPr>
        <w:t>.</w:t>
      </w:r>
    </w:p>
    <w:p w14:paraId="40181E2E" w14:textId="5A84E692" w:rsidR="00506404" w:rsidRPr="00C84534" w:rsidRDefault="00506404" w:rsidP="007738D3">
      <w:pPr>
        <w:pStyle w:val="ListParagraph"/>
        <w:numPr>
          <w:ilvl w:val="0"/>
          <w:numId w:val="55"/>
        </w:numPr>
        <w:tabs>
          <w:tab w:val="left" w:pos="1134"/>
        </w:tabs>
        <w:spacing w:after="120" w:line="240" w:lineRule="auto"/>
        <w:ind w:left="1134" w:hanging="1134"/>
        <w:jc w:val="both"/>
        <w:rPr>
          <w:rFonts w:ascii="Times New Roman" w:hAnsi="Times New Roman" w:cs="Times New Roman"/>
          <w:b/>
          <w:i/>
          <w:sz w:val="26"/>
          <w:szCs w:val="26"/>
        </w:rPr>
      </w:pPr>
      <w:r w:rsidRPr="00C84534">
        <w:rPr>
          <w:rFonts w:ascii="Times New Roman" w:hAnsi="Times New Roman" w:cs="Times New Roman"/>
          <w:b/>
          <w:i/>
          <w:sz w:val="26"/>
          <w:szCs w:val="26"/>
        </w:rPr>
        <w:t>Internet</w:t>
      </w:r>
    </w:p>
    <w:p w14:paraId="31D472C6" w14:textId="77777777" w:rsidR="00C84534" w:rsidRPr="00C84534" w:rsidRDefault="00506404" w:rsidP="007738D3">
      <w:pPr>
        <w:pStyle w:val="ListParagraph"/>
        <w:numPr>
          <w:ilvl w:val="0"/>
          <w:numId w:val="57"/>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 xml:space="preserve">Không truy cập vào các trang web có nội dung không lành mạnh, </w:t>
      </w:r>
      <w:r w:rsidR="00A972E8" w:rsidRPr="00C84534">
        <w:rPr>
          <w:rFonts w:ascii="Times New Roman" w:hAnsi="Times New Roman" w:cs="Times New Roman"/>
          <w:sz w:val="26"/>
          <w:szCs w:val="26"/>
          <w:lang w:val="vi-VN"/>
        </w:rPr>
        <w:t xml:space="preserve">không </w:t>
      </w:r>
      <w:r w:rsidRPr="00C84534">
        <w:rPr>
          <w:rFonts w:ascii="Times New Roman" w:hAnsi="Times New Roman" w:cs="Times New Roman"/>
          <w:sz w:val="26"/>
          <w:szCs w:val="26"/>
          <w:lang w:val="vi-VN"/>
        </w:rPr>
        <w:t>truy c</w:t>
      </w:r>
      <w:r w:rsidR="009F07D4" w:rsidRPr="00C84534">
        <w:rPr>
          <w:rFonts w:ascii="Times New Roman" w:hAnsi="Times New Roman" w:cs="Times New Roman"/>
          <w:sz w:val="26"/>
          <w:szCs w:val="26"/>
          <w:lang w:val="vi-VN"/>
        </w:rPr>
        <w:t>ập</w:t>
      </w:r>
      <w:r w:rsidR="00A972E8" w:rsidRPr="00C84534">
        <w:rPr>
          <w:rFonts w:ascii="Times New Roman" w:hAnsi="Times New Roman" w:cs="Times New Roman"/>
          <w:sz w:val="26"/>
          <w:szCs w:val="26"/>
          <w:lang w:val="vi-VN"/>
        </w:rPr>
        <w:t xml:space="preserve"> vào nội dung </w:t>
      </w:r>
      <w:r w:rsidRPr="00C84534">
        <w:rPr>
          <w:rFonts w:ascii="Times New Roman" w:hAnsi="Times New Roman" w:cs="Times New Roman"/>
          <w:sz w:val="26"/>
          <w:szCs w:val="26"/>
          <w:lang w:val="vi-VN"/>
        </w:rPr>
        <w:t>không phục vụ cho công việc trong giờ làm việc.</w:t>
      </w:r>
    </w:p>
    <w:p w14:paraId="64F04BDD" w14:textId="3E43E5E1" w:rsidR="00506404" w:rsidRPr="00C84534" w:rsidRDefault="00506404" w:rsidP="007738D3">
      <w:pPr>
        <w:pStyle w:val="ListParagraph"/>
        <w:numPr>
          <w:ilvl w:val="0"/>
          <w:numId w:val="57"/>
        </w:numPr>
        <w:tabs>
          <w:tab w:val="left" w:pos="1134"/>
        </w:tabs>
        <w:spacing w:after="120" w:line="240" w:lineRule="auto"/>
        <w:ind w:left="1134" w:hanging="1134"/>
        <w:jc w:val="both"/>
        <w:rPr>
          <w:rFonts w:ascii="Times New Roman" w:hAnsi="Times New Roman" w:cs="Times New Roman"/>
          <w:sz w:val="26"/>
          <w:szCs w:val="26"/>
          <w:lang w:val="vi-VN"/>
        </w:rPr>
      </w:pPr>
      <w:r w:rsidRPr="00C84534">
        <w:rPr>
          <w:rFonts w:ascii="Times New Roman" w:hAnsi="Times New Roman" w:cs="Times New Roman"/>
          <w:sz w:val="26"/>
          <w:szCs w:val="26"/>
          <w:lang w:val="vi-VN"/>
        </w:rPr>
        <w:t>Chỉ tải về máy tính cá nhân các thông tin cần thiết, phục vụ cho công việc và mục đích nghiên cứu họ</w:t>
      </w:r>
      <w:r w:rsidR="00A972E8" w:rsidRPr="00C84534">
        <w:rPr>
          <w:rFonts w:ascii="Times New Roman" w:hAnsi="Times New Roman" w:cs="Times New Roman"/>
          <w:sz w:val="26"/>
          <w:szCs w:val="26"/>
          <w:lang w:val="vi-VN"/>
        </w:rPr>
        <w:t>c tập</w:t>
      </w:r>
      <w:r w:rsidRPr="00C84534">
        <w:rPr>
          <w:rFonts w:ascii="Times New Roman" w:hAnsi="Times New Roman" w:cs="Times New Roman"/>
          <w:sz w:val="26"/>
          <w:szCs w:val="26"/>
          <w:lang w:val="vi-VN"/>
        </w:rPr>
        <w:t>.</w:t>
      </w:r>
    </w:p>
    <w:p w14:paraId="719B4BCD" w14:textId="146AEE6A" w:rsidR="00506404" w:rsidRPr="00013A72" w:rsidRDefault="00506404" w:rsidP="00C80017">
      <w:pPr>
        <w:pStyle w:val="Heading2"/>
        <w:tabs>
          <w:tab w:val="left" w:pos="1134"/>
        </w:tabs>
        <w:spacing w:before="0"/>
        <w:ind w:left="1134" w:hanging="1134"/>
        <w:rPr>
          <w:rFonts w:cs="Times New Roman"/>
        </w:rPr>
      </w:pPr>
      <w:r w:rsidRPr="00013A72">
        <w:rPr>
          <w:rFonts w:cs="Times New Roman"/>
        </w:rPr>
        <w:t xml:space="preserve">Điều </w:t>
      </w:r>
      <w:r w:rsidR="00F717E5" w:rsidRPr="00013A72">
        <w:rPr>
          <w:rFonts w:cs="Times New Roman"/>
          <w:lang w:val="vi-VN"/>
        </w:rPr>
        <w:t>2</w:t>
      </w:r>
      <w:r w:rsidR="00F95275">
        <w:rPr>
          <w:rFonts w:cs="Times New Roman"/>
        </w:rPr>
        <w:t>2</w:t>
      </w:r>
      <w:r w:rsidR="00F717E5" w:rsidRPr="00013A72">
        <w:rPr>
          <w:rFonts w:cs="Times New Roman"/>
          <w:lang w:val="vi-VN"/>
        </w:rPr>
        <w:t>.</w:t>
      </w:r>
      <w:r w:rsidRPr="00013A72">
        <w:rPr>
          <w:rFonts w:cs="Times New Roman"/>
        </w:rPr>
        <w:t xml:space="preserve"> </w:t>
      </w:r>
      <w:r w:rsidR="00326C13">
        <w:rPr>
          <w:rFonts w:cs="Times New Roman"/>
        </w:rPr>
        <w:tab/>
      </w:r>
      <w:r w:rsidRPr="00013A72">
        <w:rPr>
          <w:rFonts w:cs="Times New Roman"/>
        </w:rPr>
        <w:t>Sử dụng văn phòng phẩm và các dụng cụ làm việc khác</w:t>
      </w:r>
    </w:p>
    <w:p w14:paraId="1CEB66AE" w14:textId="77777777" w:rsidR="00C84534" w:rsidRDefault="000E7F81" w:rsidP="007738D3">
      <w:pPr>
        <w:pStyle w:val="ListParagraph"/>
        <w:numPr>
          <w:ilvl w:val="0"/>
          <w:numId w:val="58"/>
        </w:numPr>
        <w:tabs>
          <w:tab w:val="left" w:pos="1134"/>
        </w:tabs>
        <w:spacing w:after="120" w:line="240" w:lineRule="auto"/>
        <w:ind w:left="1134" w:hanging="1134"/>
        <w:jc w:val="both"/>
        <w:rPr>
          <w:rFonts w:ascii="Times New Roman" w:hAnsi="Times New Roman" w:cs="Times New Roman"/>
          <w:sz w:val="26"/>
          <w:szCs w:val="26"/>
        </w:rPr>
      </w:pPr>
      <w:r w:rsidRPr="00C84534">
        <w:rPr>
          <w:rFonts w:ascii="Times New Roman" w:hAnsi="Times New Roman" w:cs="Times New Roman"/>
          <w:sz w:val="26"/>
          <w:szCs w:val="26"/>
        </w:rPr>
        <w:t xml:space="preserve">Sử dụng đúng mục đích, tiết </w:t>
      </w:r>
      <w:r w:rsidR="00D14923" w:rsidRPr="00C84534">
        <w:rPr>
          <w:rFonts w:ascii="Times New Roman" w:hAnsi="Times New Roman" w:cs="Times New Roman"/>
          <w:sz w:val="26"/>
          <w:szCs w:val="26"/>
          <w:lang w:val="vi-VN"/>
        </w:rPr>
        <w:t>kiệm;</w:t>
      </w:r>
    </w:p>
    <w:p w14:paraId="452F9EF9" w14:textId="0DCEF4E9" w:rsidR="000E7F81" w:rsidRPr="00C84534" w:rsidRDefault="000E7F81" w:rsidP="007738D3">
      <w:pPr>
        <w:pStyle w:val="ListParagraph"/>
        <w:numPr>
          <w:ilvl w:val="0"/>
          <w:numId w:val="58"/>
        </w:numPr>
        <w:tabs>
          <w:tab w:val="left" w:pos="1134"/>
        </w:tabs>
        <w:spacing w:after="120" w:line="240" w:lineRule="auto"/>
        <w:ind w:left="1134" w:hanging="1134"/>
        <w:jc w:val="both"/>
        <w:rPr>
          <w:rFonts w:ascii="Times New Roman" w:hAnsi="Times New Roman" w:cs="Times New Roman"/>
          <w:sz w:val="26"/>
          <w:szCs w:val="26"/>
        </w:rPr>
      </w:pPr>
      <w:r w:rsidRPr="00C84534">
        <w:rPr>
          <w:rFonts w:ascii="Times New Roman" w:hAnsi="Times New Roman" w:cs="Times New Roman"/>
          <w:sz w:val="26"/>
          <w:szCs w:val="26"/>
        </w:rPr>
        <w:t>Những văn phòng phẩm và dụng cụ có hạn sử dụng lâu dài, người sử dụng có trách nhiệm quản lý, bảo quả</w:t>
      </w:r>
      <w:r w:rsidR="00E02EBA" w:rsidRPr="00C84534">
        <w:rPr>
          <w:rFonts w:ascii="Times New Roman" w:hAnsi="Times New Roman" w:cs="Times New Roman"/>
          <w:sz w:val="26"/>
          <w:szCs w:val="26"/>
        </w:rPr>
        <w:t>n không để mất mát, hư hỏng.</w:t>
      </w:r>
    </w:p>
    <w:p w14:paraId="3E4028E5" w14:textId="77777777" w:rsidR="00967BB6" w:rsidRDefault="00967BB6" w:rsidP="00967BB6">
      <w:pPr>
        <w:pStyle w:val="ListParagraph"/>
        <w:tabs>
          <w:tab w:val="left" w:pos="1134"/>
        </w:tabs>
        <w:spacing w:after="120" w:line="240" w:lineRule="auto"/>
        <w:ind w:left="1134"/>
        <w:contextualSpacing w:val="0"/>
        <w:jc w:val="both"/>
        <w:rPr>
          <w:rFonts w:ascii="Times New Roman" w:hAnsi="Times New Roman" w:cs="Times New Roman"/>
          <w:sz w:val="26"/>
          <w:szCs w:val="26"/>
        </w:rPr>
      </w:pPr>
    </w:p>
    <w:p w14:paraId="08858346" w14:textId="494C5810" w:rsidR="00C221F5" w:rsidRPr="00C221F5" w:rsidRDefault="00C221F5" w:rsidP="00C80017">
      <w:pPr>
        <w:pStyle w:val="ListParagraph"/>
        <w:tabs>
          <w:tab w:val="left" w:leader="dot" w:pos="9000"/>
        </w:tabs>
        <w:spacing w:after="120" w:line="240" w:lineRule="auto"/>
        <w:ind w:left="1080"/>
        <w:jc w:val="center"/>
        <w:outlineLvl w:val="0"/>
        <w:rPr>
          <w:rFonts w:ascii="Times New Roman" w:hAnsi="Times New Roman" w:cs="Times New Roman"/>
          <w:b/>
          <w:sz w:val="26"/>
          <w:szCs w:val="26"/>
        </w:rPr>
      </w:pPr>
      <w:r w:rsidRPr="00C221F5">
        <w:rPr>
          <w:rFonts w:ascii="Times New Roman" w:hAnsi="Times New Roman" w:cs="Times New Roman"/>
          <w:b/>
          <w:sz w:val="26"/>
          <w:szCs w:val="26"/>
        </w:rPr>
        <w:t xml:space="preserve">CHƯƠNG </w:t>
      </w:r>
      <w:r w:rsidR="00DF72F7">
        <w:rPr>
          <w:rFonts w:ascii="Times New Roman" w:hAnsi="Times New Roman" w:cs="Times New Roman"/>
          <w:b/>
          <w:sz w:val="26"/>
          <w:szCs w:val="26"/>
        </w:rPr>
        <w:t>I</w:t>
      </w:r>
      <w:r w:rsidRPr="00C221F5">
        <w:rPr>
          <w:rFonts w:ascii="Times New Roman" w:hAnsi="Times New Roman" w:cs="Times New Roman"/>
          <w:b/>
          <w:sz w:val="26"/>
          <w:szCs w:val="26"/>
        </w:rPr>
        <w:t>V</w:t>
      </w:r>
      <w:r w:rsidR="00DF72F7">
        <w:rPr>
          <w:rFonts w:ascii="Times New Roman" w:hAnsi="Times New Roman" w:cs="Times New Roman"/>
          <w:b/>
          <w:sz w:val="26"/>
          <w:szCs w:val="26"/>
        </w:rPr>
        <w:t>.</w:t>
      </w:r>
    </w:p>
    <w:p w14:paraId="0509D0AD" w14:textId="77777777" w:rsidR="00C221F5" w:rsidRPr="00C221F5" w:rsidRDefault="00C221F5" w:rsidP="00C80017">
      <w:pPr>
        <w:pStyle w:val="ListParagraph"/>
        <w:tabs>
          <w:tab w:val="left" w:leader="dot" w:pos="9000"/>
        </w:tabs>
        <w:spacing w:after="120" w:line="240" w:lineRule="auto"/>
        <w:ind w:left="1080"/>
        <w:jc w:val="center"/>
        <w:outlineLvl w:val="0"/>
        <w:rPr>
          <w:rFonts w:ascii="Times New Roman" w:hAnsi="Times New Roman" w:cs="Times New Roman"/>
          <w:b/>
          <w:sz w:val="26"/>
          <w:szCs w:val="26"/>
        </w:rPr>
      </w:pPr>
      <w:r w:rsidRPr="00C221F5">
        <w:rPr>
          <w:rFonts w:ascii="Times New Roman" w:hAnsi="Times New Roman" w:cs="Times New Roman"/>
          <w:b/>
          <w:sz w:val="26"/>
          <w:szCs w:val="26"/>
        </w:rPr>
        <w:t>PHÒNG, CHỐNG QUẤY RỐI TÌNH DỤC TẠI NƠI LÀM VIỆC</w:t>
      </w:r>
    </w:p>
    <w:p w14:paraId="5AE8E9F0" w14:textId="77777777" w:rsidR="00C221F5" w:rsidRDefault="00C221F5" w:rsidP="00C80017">
      <w:pPr>
        <w:tabs>
          <w:tab w:val="left" w:pos="1134"/>
          <w:tab w:val="left" w:leader="dot" w:pos="5760"/>
        </w:tabs>
        <w:spacing w:after="12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Điều 23. </w:t>
      </w:r>
      <w:r>
        <w:rPr>
          <w:rFonts w:ascii="Times New Roman" w:hAnsi="Times New Roman" w:cs="Times New Roman"/>
          <w:b/>
          <w:sz w:val="26"/>
          <w:szCs w:val="26"/>
        </w:rPr>
        <w:tab/>
      </w:r>
      <w:r w:rsidRPr="00C221F5">
        <w:rPr>
          <w:rFonts w:ascii="Times New Roman" w:hAnsi="Times New Roman" w:cs="Times New Roman"/>
          <w:b/>
          <w:sz w:val="26"/>
          <w:szCs w:val="26"/>
        </w:rPr>
        <w:t>Khái niệm quấy rối tình dục</w:t>
      </w:r>
    </w:p>
    <w:p w14:paraId="4703BB8B" w14:textId="51C74266" w:rsidR="00DF72F7" w:rsidRPr="0063522E" w:rsidRDefault="00C221F5" w:rsidP="007738D3">
      <w:pPr>
        <w:pStyle w:val="ListParagraph"/>
        <w:numPr>
          <w:ilvl w:val="0"/>
          <w:numId w:val="60"/>
        </w:numPr>
        <w:tabs>
          <w:tab w:val="left" w:pos="113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b/>
          <w:sz w:val="26"/>
          <w:szCs w:val="26"/>
        </w:rPr>
        <w:t>“</w:t>
      </w:r>
      <w:r w:rsidRPr="0063522E">
        <w:rPr>
          <w:rFonts w:ascii="Times New Roman" w:hAnsi="Times New Roman" w:cs="Times New Roman"/>
          <w:b/>
          <w:i/>
          <w:sz w:val="26"/>
          <w:szCs w:val="26"/>
        </w:rPr>
        <w:t>Quấy rối tình dục”</w:t>
      </w:r>
      <w:r w:rsidRPr="0063522E">
        <w:rPr>
          <w:rFonts w:ascii="Times New Roman" w:hAnsi="Times New Roman" w:cs="Times New Roman"/>
          <w:sz w:val="26"/>
          <w:szCs w:val="26"/>
        </w:rPr>
        <w:t xml:space="preserve"> </w:t>
      </w:r>
    </w:p>
    <w:p w14:paraId="175F2F3E" w14:textId="257B0610" w:rsidR="00C221F5" w:rsidRPr="00C221F5" w:rsidRDefault="00DF72F7" w:rsidP="00C80017">
      <w:pPr>
        <w:tabs>
          <w:tab w:val="left" w:pos="1134"/>
          <w:tab w:val="left" w:leader="dot" w:pos="5760"/>
        </w:tabs>
        <w:spacing w:after="120" w:line="240" w:lineRule="auto"/>
        <w:ind w:left="1134" w:hanging="414"/>
        <w:jc w:val="both"/>
        <w:rPr>
          <w:rFonts w:ascii="Times New Roman" w:hAnsi="Times New Roman" w:cs="Times New Roman"/>
          <w:b/>
          <w:sz w:val="26"/>
          <w:szCs w:val="26"/>
        </w:rPr>
      </w:pPr>
      <w:r>
        <w:rPr>
          <w:rFonts w:ascii="Times New Roman" w:hAnsi="Times New Roman" w:cs="Times New Roman"/>
          <w:sz w:val="26"/>
          <w:szCs w:val="26"/>
        </w:rPr>
        <w:tab/>
        <w:t>L</w:t>
      </w:r>
      <w:r w:rsidR="00C221F5" w:rsidRPr="00C221F5">
        <w:rPr>
          <w:rFonts w:ascii="Times New Roman" w:hAnsi="Times New Roman" w:cs="Times New Roman"/>
          <w:sz w:val="26"/>
          <w:szCs w:val="26"/>
        </w:rPr>
        <w:t>à hành vi có tính chất tình dục gây ảnh hưởng tới nhân phẩm của nữ giới và nam giới, đây là hành vi không được chấp nhận, không mong muốn và không hợp lý làm xúc phạm đối với người nhậ</w:t>
      </w:r>
      <w:r w:rsidR="007C1B10">
        <w:rPr>
          <w:rFonts w:ascii="Times New Roman" w:hAnsi="Times New Roman" w:cs="Times New Roman"/>
          <w:sz w:val="26"/>
          <w:szCs w:val="26"/>
        </w:rPr>
        <w:t xml:space="preserve">n </w:t>
      </w:r>
      <w:r w:rsidR="00C221F5" w:rsidRPr="00C221F5">
        <w:rPr>
          <w:rFonts w:ascii="Times New Roman" w:hAnsi="Times New Roman" w:cs="Times New Roman"/>
          <w:sz w:val="26"/>
          <w:szCs w:val="26"/>
        </w:rPr>
        <w:t>và tạo ra môi trường làm việc bất ổn, đáng sợ, thù địch và khó chịu.</w:t>
      </w:r>
    </w:p>
    <w:p w14:paraId="3332CCF8" w14:textId="77440604" w:rsidR="00C221F5" w:rsidRDefault="00DF72F7" w:rsidP="00C80017">
      <w:pPr>
        <w:tabs>
          <w:tab w:val="left" w:pos="1134"/>
          <w:tab w:val="left" w:leader="dot" w:pos="5760"/>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C221F5" w:rsidRPr="00C221F5">
        <w:rPr>
          <w:rFonts w:ascii="Times New Roman" w:hAnsi="Times New Roman" w:cs="Times New Roman"/>
          <w:sz w:val="26"/>
          <w:szCs w:val="26"/>
        </w:rPr>
        <w:t>Quấy rối tình dục tại nơi làm việc có thể là hành vi liên quan đến thể chất, lời nói hoặc phi lời nói, bao gồm những nội dung chủ yếu như sau:</w:t>
      </w:r>
    </w:p>
    <w:p w14:paraId="184A2A25" w14:textId="77777777" w:rsidR="0063522E" w:rsidRDefault="00C221F5" w:rsidP="007738D3">
      <w:pPr>
        <w:pStyle w:val="ListParagraph"/>
        <w:numPr>
          <w:ilvl w:val="0"/>
          <w:numId w:val="59"/>
        </w:numPr>
        <w:tabs>
          <w:tab w:val="left" w:pos="113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Quấy rối tình dục bằng hành vi mang tính thể chất như việc tiếp xúc, hay cố tình động chạm không mong muốn, từ hành vi sờ mó, vuốt ve, cấu véo, ôm ấp hay hôn cho tới tấn công tình dục, hiếp dâm.</w:t>
      </w:r>
    </w:p>
    <w:p w14:paraId="011BC1E6" w14:textId="77777777" w:rsidR="0063522E" w:rsidRDefault="00C221F5" w:rsidP="007738D3">
      <w:pPr>
        <w:pStyle w:val="ListParagraph"/>
        <w:numPr>
          <w:ilvl w:val="0"/>
          <w:numId w:val="59"/>
        </w:numPr>
        <w:tabs>
          <w:tab w:val="left" w:pos="113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Quấy rối tình dục bằng lời nói gồm các nhận xét không phù hợp về mặt xã hội và văn hóa và không được mong muốn bằng những ngụ ý về tình dục như những chuyện cười gợi ý về tình dục hay những nhận xét về trang phục hay cơ thể của một người nào đó khi có mặt họ hoặc hướng tới họ. Hình thức này còn bao gồm cả những lời đề nghị và những yêu cầu không mong muốn hay lời mời đi chơi mang tính cá nhân một cách liên tục.</w:t>
      </w:r>
    </w:p>
    <w:p w14:paraId="27C2AC28" w14:textId="77777777" w:rsidR="0063522E" w:rsidRDefault="00C221F5" w:rsidP="007738D3">
      <w:pPr>
        <w:pStyle w:val="ListParagraph"/>
        <w:numPr>
          <w:ilvl w:val="0"/>
          <w:numId w:val="59"/>
        </w:numPr>
        <w:tabs>
          <w:tab w:val="left" w:pos="113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 xml:space="preserve">Quấy rối tình dục bằng hành vi phi lời nói gồm các hành động không được mong muốn như ngôn ngữ cơ thể khiêu khích, biểu hiện không đứng đắn, cái nhìn gợi tình, nháy mắt liên tục, các cử chỉ của các ngón tay… Hình thức này cũng bao gồm </w:t>
      </w:r>
      <w:r w:rsidRPr="0063522E">
        <w:rPr>
          <w:rFonts w:ascii="Times New Roman" w:hAnsi="Times New Roman" w:cs="Times New Roman"/>
          <w:sz w:val="26"/>
          <w:szCs w:val="26"/>
        </w:rPr>
        <w:lastRenderedPageBreak/>
        <w:t>việc phô bày các tài liệu khiêu dâm, hình ảnh,</w:t>
      </w:r>
      <w:r w:rsidR="00046BA0" w:rsidRPr="0063522E">
        <w:rPr>
          <w:rFonts w:ascii="Times New Roman" w:hAnsi="Times New Roman" w:cs="Times New Roman"/>
          <w:sz w:val="26"/>
          <w:szCs w:val="26"/>
        </w:rPr>
        <w:t xml:space="preserve"> </w:t>
      </w:r>
      <w:r w:rsidRPr="0063522E">
        <w:rPr>
          <w:rFonts w:ascii="Times New Roman" w:hAnsi="Times New Roman" w:cs="Times New Roman"/>
          <w:sz w:val="26"/>
          <w:szCs w:val="26"/>
        </w:rPr>
        <w:t>vật, màn hình máy tính hay các áp phích cũng như thư điện tử, ghi chép, tin nhắn liên quan tới tình dục.</w:t>
      </w:r>
    </w:p>
    <w:p w14:paraId="7F4729F8" w14:textId="7253429C" w:rsidR="00DF72F7" w:rsidRPr="0063522E" w:rsidRDefault="00C221F5" w:rsidP="007738D3">
      <w:pPr>
        <w:pStyle w:val="ListParagraph"/>
        <w:numPr>
          <w:ilvl w:val="0"/>
          <w:numId w:val="60"/>
        </w:numPr>
        <w:tabs>
          <w:tab w:val="left" w:pos="113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b/>
          <w:i/>
          <w:sz w:val="26"/>
          <w:szCs w:val="26"/>
        </w:rPr>
        <w:t>Quấy rối tình dục “trao đổi”</w:t>
      </w:r>
      <w:r w:rsidRPr="0063522E">
        <w:rPr>
          <w:rFonts w:ascii="Times New Roman" w:hAnsi="Times New Roman" w:cs="Times New Roman"/>
          <w:sz w:val="26"/>
          <w:szCs w:val="26"/>
        </w:rPr>
        <w:t xml:space="preserve"> </w:t>
      </w:r>
      <w:r w:rsidRPr="0063522E">
        <w:rPr>
          <w:rFonts w:ascii="Times New Roman" w:hAnsi="Times New Roman" w:cs="Times New Roman"/>
          <w:b/>
          <w:i/>
          <w:sz w:val="26"/>
          <w:szCs w:val="26"/>
        </w:rPr>
        <w:t>(nhằm mục đích đánh đổi)</w:t>
      </w:r>
      <w:r w:rsidRPr="0063522E">
        <w:rPr>
          <w:rFonts w:ascii="Times New Roman" w:hAnsi="Times New Roman" w:cs="Times New Roman"/>
          <w:sz w:val="26"/>
          <w:szCs w:val="26"/>
        </w:rPr>
        <w:t xml:space="preserve"> </w:t>
      </w:r>
    </w:p>
    <w:p w14:paraId="32983371" w14:textId="219630F8" w:rsidR="00C221F5" w:rsidRPr="00C221F5" w:rsidRDefault="00DF72F7" w:rsidP="00C80017">
      <w:pPr>
        <w:tabs>
          <w:tab w:val="left" w:pos="1134"/>
          <w:tab w:val="left" w:leader="dot" w:pos="5760"/>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t xml:space="preserve">Hành vi này </w:t>
      </w:r>
      <w:r w:rsidR="00C221F5" w:rsidRPr="00C221F5">
        <w:rPr>
          <w:rFonts w:ascii="Times New Roman" w:hAnsi="Times New Roman" w:cs="Times New Roman"/>
          <w:sz w:val="26"/>
          <w:szCs w:val="26"/>
        </w:rPr>
        <w:t xml:space="preserve">diễn ra khi </w:t>
      </w:r>
      <w:r w:rsidR="00CB0802">
        <w:rPr>
          <w:rFonts w:ascii="Times New Roman" w:hAnsi="Times New Roman" w:cs="Times New Roman"/>
          <w:sz w:val="26"/>
          <w:szCs w:val="26"/>
        </w:rPr>
        <w:t>Công ty</w:t>
      </w:r>
      <w:r w:rsidR="00C221F5" w:rsidRPr="00C221F5">
        <w:rPr>
          <w:rFonts w:ascii="Times New Roman" w:hAnsi="Times New Roman" w:cs="Times New Roman"/>
          <w:sz w:val="26"/>
          <w:szCs w:val="26"/>
        </w:rPr>
        <w:t>, người giám sát, người quản lý hay đồng nghiệp thực hiện hay cố gắng thực hiện nhằm gây ảnh hưởng đến quy trình tuyển dụng, thăng chức, đào tạo, kỷ luật, sa thải, tăng lương hay các lợi ích khác của Người lao động để đổi lấy sự thỏa thuận về tình dục.</w:t>
      </w:r>
    </w:p>
    <w:p w14:paraId="13FA43AE" w14:textId="1F0D3DE0" w:rsidR="00C221F5" w:rsidRPr="00C221F5" w:rsidRDefault="00C87FF3" w:rsidP="00C80017">
      <w:pPr>
        <w:tabs>
          <w:tab w:val="left" w:pos="1134"/>
          <w:tab w:val="left" w:leader="dot" w:pos="5760"/>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b/>
          <w:i/>
          <w:sz w:val="26"/>
          <w:szCs w:val="26"/>
        </w:rPr>
        <w:tab/>
      </w:r>
      <w:r w:rsidR="00C221F5" w:rsidRPr="00C221F5">
        <w:rPr>
          <w:rFonts w:ascii="Times New Roman" w:hAnsi="Times New Roman" w:cs="Times New Roman"/>
          <w:b/>
          <w:i/>
          <w:sz w:val="26"/>
          <w:szCs w:val="26"/>
        </w:rPr>
        <w:t>“Nơi làm việc”</w:t>
      </w:r>
      <w:r w:rsidR="00C221F5" w:rsidRPr="00C221F5">
        <w:rPr>
          <w:rFonts w:ascii="Times New Roman" w:hAnsi="Times New Roman" w:cs="Times New Roman"/>
          <w:sz w:val="26"/>
          <w:szCs w:val="26"/>
        </w:rPr>
        <w:t xml:space="preserve"> không chỉ bao hàm những địa điểm cụ thể nơi thực hiện công việc như văn phòng</w:t>
      </w:r>
      <w:r w:rsidR="00967BB6">
        <w:rPr>
          <w:rFonts w:ascii="Times New Roman" w:hAnsi="Times New Roman" w:cs="Times New Roman"/>
          <w:sz w:val="26"/>
          <w:szCs w:val="26"/>
        </w:rPr>
        <w:t>,</w:t>
      </w:r>
      <w:r w:rsidR="00C221F5" w:rsidRPr="00C221F5">
        <w:rPr>
          <w:rFonts w:ascii="Times New Roman" w:hAnsi="Times New Roman" w:cs="Times New Roman"/>
          <w:sz w:val="26"/>
          <w:szCs w:val="26"/>
        </w:rPr>
        <w:t xml:space="preserve"> </w:t>
      </w:r>
      <w:r w:rsidR="00967BB6">
        <w:rPr>
          <w:rFonts w:ascii="Times New Roman" w:hAnsi="Times New Roman" w:cs="Times New Roman"/>
          <w:sz w:val="26"/>
          <w:szCs w:val="26"/>
        </w:rPr>
        <w:t>công trình xây dựng, nhà xưởng</w:t>
      </w:r>
      <w:r w:rsidR="00C221F5" w:rsidRPr="00C221F5">
        <w:rPr>
          <w:rFonts w:ascii="Times New Roman" w:hAnsi="Times New Roman" w:cs="Times New Roman"/>
          <w:sz w:val="26"/>
          <w:szCs w:val="26"/>
        </w:rPr>
        <w:t>, mà còn là những địa điểm khác có liên quan tới công việc. Do đó, nơi làm việc ở đây có thể hiểu là bao gồm cả những địa điểm hay những việc có liên quan đến công việc như:</w:t>
      </w:r>
    </w:p>
    <w:p w14:paraId="1507FBAD" w14:textId="77777777" w:rsidR="007C1B10" w:rsidRDefault="00C221F5" w:rsidP="00A40597">
      <w:pPr>
        <w:pStyle w:val="ListParagraph"/>
        <w:numPr>
          <w:ilvl w:val="0"/>
          <w:numId w:val="3"/>
        </w:numPr>
        <w:tabs>
          <w:tab w:val="left" w:leader="dot" w:pos="5760"/>
        </w:tabs>
        <w:spacing w:after="120" w:line="240" w:lineRule="auto"/>
        <w:jc w:val="both"/>
        <w:rPr>
          <w:rFonts w:ascii="Times New Roman" w:hAnsi="Times New Roman" w:cs="Times New Roman"/>
          <w:sz w:val="26"/>
          <w:szCs w:val="26"/>
        </w:rPr>
      </w:pPr>
      <w:r w:rsidRPr="007C1B10">
        <w:rPr>
          <w:rFonts w:ascii="Times New Roman" w:hAnsi="Times New Roman" w:cs="Times New Roman"/>
          <w:sz w:val="26"/>
          <w:szCs w:val="26"/>
        </w:rPr>
        <w:t>Các hoạt động xã hội liên quan đến công việc, như tiệc chiêu đãi, đón tiếp được tổ chức bởi doanh nghiệ</w:t>
      </w:r>
      <w:r w:rsidR="00046BA0" w:rsidRPr="007C1B10">
        <w:rPr>
          <w:rFonts w:ascii="Times New Roman" w:hAnsi="Times New Roman" w:cs="Times New Roman"/>
          <w:sz w:val="26"/>
          <w:szCs w:val="26"/>
        </w:rPr>
        <w:t xml:space="preserve">p, dành cho các </w:t>
      </w:r>
      <w:r w:rsidRPr="007C1B10">
        <w:rPr>
          <w:rFonts w:ascii="Times New Roman" w:hAnsi="Times New Roman" w:cs="Times New Roman"/>
          <w:sz w:val="26"/>
          <w:szCs w:val="26"/>
        </w:rPr>
        <w:t>bộ</w:t>
      </w:r>
      <w:r w:rsidR="00046BA0" w:rsidRPr="007C1B10">
        <w:rPr>
          <w:rFonts w:ascii="Times New Roman" w:hAnsi="Times New Roman" w:cs="Times New Roman"/>
          <w:sz w:val="26"/>
          <w:szCs w:val="26"/>
        </w:rPr>
        <w:t xml:space="preserve"> phận</w:t>
      </w:r>
      <w:r w:rsidRPr="007C1B10">
        <w:rPr>
          <w:rFonts w:ascii="Times New Roman" w:hAnsi="Times New Roman" w:cs="Times New Roman"/>
          <w:sz w:val="26"/>
          <w:szCs w:val="26"/>
        </w:rPr>
        <w:t xml:space="preserve"> Người lao động hoặ</w:t>
      </w:r>
      <w:r w:rsidR="00046BA0" w:rsidRPr="007C1B10">
        <w:rPr>
          <w:rFonts w:ascii="Times New Roman" w:hAnsi="Times New Roman" w:cs="Times New Roman"/>
          <w:sz w:val="26"/>
          <w:szCs w:val="26"/>
        </w:rPr>
        <w:t>c khách hàng</w:t>
      </w:r>
      <w:r w:rsidRPr="007C1B10">
        <w:rPr>
          <w:rFonts w:ascii="Times New Roman" w:hAnsi="Times New Roman" w:cs="Times New Roman"/>
          <w:sz w:val="26"/>
          <w:szCs w:val="26"/>
        </w:rPr>
        <w:t>…;</w:t>
      </w:r>
    </w:p>
    <w:p w14:paraId="26E4CED5" w14:textId="77777777" w:rsidR="007C1B10" w:rsidRDefault="00C221F5" w:rsidP="00A40597">
      <w:pPr>
        <w:pStyle w:val="ListParagraph"/>
        <w:numPr>
          <w:ilvl w:val="0"/>
          <w:numId w:val="3"/>
        </w:numPr>
        <w:tabs>
          <w:tab w:val="left" w:leader="dot" w:pos="5760"/>
        </w:tabs>
        <w:spacing w:after="120" w:line="240" w:lineRule="auto"/>
        <w:jc w:val="both"/>
        <w:rPr>
          <w:rFonts w:ascii="Times New Roman" w:hAnsi="Times New Roman" w:cs="Times New Roman"/>
          <w:sz w:val="26"/>
          <w:szCs w:val="26"/>
        </w:rPr>
      </w:pPr>
      <w:r w:rsidRPr="007C1B10">
        <w:rPr>
          <w:rFonts w:ascii="Times New Roman" w:hAnsi="Times New Roman" w:cs="Times New Roman"/>
          <w:sz w:val="26"/>
          <w:szCs w:val="26"/>
        </w:rPr>
        <w:t>Hội thảo và tập huấn;</w:t>
      </w:r>
    </w:p>
    <w:p w14:paraId="3FB996D1" w14:textId="77777777" w:rsidR="007C1B10" w:rsidRDefault="00C221F5" w:rsidP="00A40597">
      <w:pPr>
        <w:pStyle w:val="ListParagraph"/>
        <w:numPr>
          <w:ilvl w:val="0"/>
          <w:numId w:val="3"/>
        </w:numPr>
        <w:tabs>
          <w:tab w:val="left" w:leader="dot" w:pos="5760"/>
        </w:tabs>
        <w:spacing w:after="120" w:line="240" w:lineRule="auto"/>
        <w:jc w:val="both"/>
        <w:rPr>
          <w:rFonts w:ascii="Times New Roman" w:hAnsi="Times New Roman" w:cs="Times New Roman"/>
          <w:sz w:val="26"/>
          <w:szCs w:val="26"/>
        </w:rPr>
      </w:pPr>
      <w:r w:rsidRPr="007C1B10">
        <w:rPr>
          <w:rFonts w:ascii="Times New Roman" w:hAnsi="Times New Roman" w:cs="Times New Roman"/>
          <w:sz w:val="26"/>
          <w:szCs w:val="26"/>
        </w:rPr>
        <w:t>Chuyến công tác chính thức;</w:t>
      </w:r>
    </w:p>
    <w:p w14:paraId="3BEB39B2" w14:textId="4DDBAE56" w:rsidR="00C221F5" w:rsidRPr="007C1B10" w:rsidRDefault="00C221F5" w:rsidP="00A40597">
      <w:pPr>
        <w:pStyle w:val="ListParagraph"/>
        <w:numPr>
          <w:ilvl w:val="0"/>
          <w:numId w:val="3"/>
        </w:numPr>
        <w:tabs>
          <w:tab w:val="left" w:leader="dot" w:pos="5760"/>
        </w:tabs>
        <w:spacing w:after="120" w:line="240" w:lineRule="auto"/>
        <w:jc w:val="both"/>
        <w:rPr>
          <w:rFonts w:ascii="Times New Roman" w:hAnsi="Times New Roman" w:cs="Times New Roman"/>
          <w:sz w:val="26"/>
          <w:szCs w:val="26"/>
        </w:rPr>
      </w:pPr>
      <w:r w:rsidRPr="007C1B10">
        <w:rPr>
          <w:rFonts w:ascii="Times New Roman" w:hAnsi="Times New Roman" w:cs="Times New Roman"/>
          <w:sz w:val="26"/>
          <w:szCs w:val="26"/>
        </w:rPr>
        <w:t>Các bữa ăn liên quan đến công việ</w:t>
      </w:r>
      <w:r w:rsidR="00DF72F7" w:rsidRPr="007C1B10">
        <w:rPr>
          <w:rFonts w:ascii="Times New Roman" w:hAnsi="Times New Roman" w:cs="Times New Roman"/>
          <w:sz w:val="26"/>
          <w:szCs w:val="26"/>
        </w:rPr>
        <w:t>c.</w:t>
      </w:r>
    </w:p>
    <w:p w14:paraId="7FBBEDFC" w14:textId="7255F3B1" w:rsidR="007C1B10" w:rsidRPr="0063522E" w:rsidRDefault="00C221F5" w:rsidP="007738D3">
      <w:pPr>
        <w:pStyle w:val="ListParagraph"/>
        <w:numPr>
          <w:ilvl w:val="0"/>
          <w:numId w:val="60"/>
        </w:numPr>
        <w:tabs>
          <w:tab w:val="left" w:pos="1134"/>
          <w:tab w:val="left" w:leader="dot" w:pos="5760"/>
        </w:tabs>
        <w:spacing w:after="120" w:line="240" w:lineRule="auto"/>
        <w:ind w:left="1134" w:hanging="1134"/>
        <w:jc w:val="both"/>
        <w:rPr>
          <w:rFonts w:ascii="Times New Roman" w:hAnsi="Times New Roman" w:cs="Times New Roman"/>
          <w:b/>
          <w:i/>
          <w:sz w:val="26"/>
          <w:szCs w:val="26"/>
        </w:rPr>
      </w:pPr>
      <w:r w:rsidRPr="0063522E">
        <w:rPr>
          <w:rFonts w:ascii="Times New Roman" w:hAnsi="Times New Roman" w:cs="Times New Roman"/>
          <w:b/>
          <w:i/>
          <w:sz w:val="26"/>
          <w:szCs w:val="26"/>
        </w:rPr>
        <w:t xml:space="preserve">Nghiêm cấm hành vi quấy rối tình dục </w:t>
      </w:r>
    </w:p>
    <w:p w14:paraId="11DCB8C5" w14:textId="2B478B8E" w:rsidR="00C221F5" w:rsidRPr="00DF72F7" w:rsidRDefault="007C1B10" w:rsidP="00C80017">
      <w:pPr>
        <w:tabs>
          <w:tab w:val="left" w:pos="1134"/>
          <w:tab w:val="left" w:leader="dot" w:pos="5760"/>
        </w:tabs>
        <w:spacing w:after="120" w:line="240" w:lineRule="auto"/>
        <w:ind w:left="1134" w:hanging="1134"/>
        <w:jc w:val="both"/>
        <w:rPr>
          <w:rFonts w:ascii="Times New Roman" w:hAnsi="Times New Roman" w:cs="Times New Roman"/>
          <w:b/>
          <w:sz w:val="26"/>
          <w:szCs w:val="26"/>
        </w:rPr>
      </w:pPr>
      <w:r>
        <w:rPr>
          <w:rFonts w:ascii="Times New Roman" w:hAnsi="Times New Roman" w:cs="Times New Roman"/>
          <w:sz w:val="26"/>
          <w:szCs w:val="26"/>
        </w:rPr>
        <w:tab/>
        <w:t>Nghiêm cấm các hành vi</w:t>
      </w:r>
      <w:r w:rsidR="00C221F5" w:rsidRPr="00C221F5">
        <w:rPr>
          <w:rFonts w:ascii="Times New Roman" w:hAnsi="Times New Roman" w:cs="Times New Roman"/>
          <w:b/>
          <w:sz w:val="26"/>
          <w:szCs w:val="26"/>
        </w:rPr>
        <w:t xml:space="preserve"> </w:t>
      </w:r>
      <w:r w:rsidR="00C61983" w:rsidRPr="00C61983">
        <w:rPr>
          <w:rFonts w:ascii="Times New Roman" w:hAnsi="Times New Roman" w:cs="Times New Roman"/>
          <w:sz w:val="26"/>
          <w:szCs w:val="26"/>
        </w:rPr>
        <w:t>quấy rối tình dục tại nơi làm việc</w:t>
      </w:r>
      <w:r w:rsidR="00C61983">
        <w:rPr>
          <w:rFonts w:ascii="Times New Roman" w:hAnsi="Times New Roman" w:cs="Times New Roman"/>
          <w:sz w:val="26"/>
          <w:szCs w:val="26"/>
        </w:rPr>
        <w:t xml:space="preserve"> </w:t>
      </w:r>
      <w:r w:rsidR="00C87FF3" w:rsidRPr="00C61983">
        <w:rPr>
          <w:rFonts w:ascii="Times New Roman" w:hAnsi="Times New Roman" w:cs="Times New Roman"/>
          <w:sz w:val="26"/>
          <w:szCs w:val="26"/>
        </w:rPr>
        <w:t>nêu</w:t>
      </w:r>
      <w:r w:rsidR="00C87FF3">
        <w:rPr>
          <w:rFonts w:ascii="Times New Roman" w:hAnsi="Times New Roman" w:cs="Times New Roman"/>
          <w:sz w:val="26"/>
          <w:szCs w:val="26"/>
        </w:rPr>
        <w:t xml:space="preserve"> trên và</w:t>
      </w:r>
      <w:r w:rsidR="00C221F5" w:rsidRPr="00C221F5">
        <w:rPr>
          <w:rFonts w:ascii="Times New Roman" w:hAnsi="Times New Roman" w:cs="Times New Roman"/>
          <w:sz w:val="26"/>
          <w:szCs w:val="26"/>
        </w:rPr>
        <w:t xml:space="preserve"> trường hợp có hành vi vi phạm có tính chất giống với những hành vi nêu trên</w:t>
      </w:r>
      <w:r w:rsidR="00C221F5" w:rsidRPr="00C221F5">
        <w:rPr>
          <w:rFonts w:ascii="Times New Roman" w:hAnsi="Times New Roman" w:cs="Times New Roman"/>
          <w:b/>
          <w:sz w:val="26"/>
          <w:szCs w:val="26"/>
        </w:rPr>
        <w:t>.</w:t>
      </w:r>
    </w:p>
    <w:p w14:paraId="5BA92AE4" w14:textId="2D53F13F" w:rsidR="00C221F5" w:rsidRPr="00DF72F7" w:rsidRDefault="00C221F5" w:rsidP="00C80017">
      <w:pPr>
        <w:tabs>
          <w:tab w:val="left" w:pos="1134"/>
          <w:tab w:val="left" w:leader="dot" w:pos="5760"/>
        </w:tabs>
        <w:spacing w:after="120" w:line="240" w:lineRule="auto"/>
        <w:jc w:val="both"/>
        <w:rPr>
          <w:rFonts w:ascii="Times New Roman" w:hAnsi="Times New Roman" w:cs="Times New Roman"/>
          <w:b/>
          <w:sz w:val="26"/>
          <w:szCs w:val="26"/>
        </w:rPr>
      </w:pPr>
      <w:r w:rsidRPr="00DF72F7">
        <w:rPr>
          <w:rFonts w:ascii="Times New Roman" w:hAnsi="Times New Roman" w:cs="Times New Roman"/>
          <w:b/>
          <w:sz w:val="26"/>
          <w:szCs w:val="26"/>
        </w:rPr>
        <w:t>Điề</w:t>
      </w:r>
      <w:r w:rsidR="00DF72F7">
        <w:rPr>
          <w:rFonts w:ascii="Times New Roman" w:hAnsi="Times New Roman" w:cs="Times New Roman"/>
          <w:b/>
          <w:sz w:val="26"/>
          <w:szCs w:val="26"/>
        </w:rPr>
        <w:t>u 24</w:t>
      </w:r>
      <w:r w:rsidRPr="00DF72F7">
        <w:rPr>
          <w:rFonts w:ascii="Times New Roman" w:hAnsi="Times New Roman" w:cs="Times New Roman"/>
          <w:b/>
          <w:sz w:val="26"/>
          <w:szCs w:val="26"/>
        </w:rPr>
        <w:t xml:space="preserve">. </w:t>
      </w:r>
      <w:r w:rsidR="00C87FF3">
        <w:rPr>
          <w:rFonts w:ascii="Times New Roman" w:hAnsi="Times New Roman" w:cs="Times New Roman"/>
          <w:b/>
          <w:sz w:val="26"/>
          <w:szCs w:val="26"/>
        </w:rPr>
        <w:tab/>
      </w:r>
      <w:r w:rsidRPr="00DF72F7">
        <w:rPr>
          <w:rFonts w:ascii="Times New Roman" w:hAnsi="Times New Roman" w:cs="Times New Roman"/>
          <w:b/>
          <w:sz w:val="26"/>
          <w:szCs w:val="26"/>
        </w:rPr>
        <w:t>Trách nhiệm của Công ty về phòng, chống quấy rối tình dụ</w:t>
      </w:r>
      <w:r w:rsidR="00C87FF3">
        <w:rPr>
          <w:rFonts w:ascii="Times New Roman" w:hAnsi="Times New Roman" w:cs="Times New Roman"/>
          <w:b/>
          <w:sz w:val="26"/>
          <w:szCs w:val="26"/>
        </w:rPr>
        <w:t>c</w:t>
      </w:r>
    </w:p>
    <w:p w14:paraId="03DF580E" w14:textId="066BA4B4" w:rsidR="00C221F5" w:rsidRPr="0063522E" w:rsidRDefault="00C221F5" w:rsidP="007738D3">
      <w:pPr>
        <w:pStyle w:val="ListParagraph"/>
        <w:numPr>
          <w:ilvl w:val="0"/>
          <w:numId w:val="61"/>
        </w:numPr>
        <w:tabs>
          <w:tab w:val="left" w:pos="1134"/>
          <w:tab w:val="left" w:leader="dot" w:pos="6946"/>
          <w:tab w:val="left" w:pos="723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Bất kể Người lao động hay bất cứ người nào khác làm việc cho Công ty tin rằng mình đang là nạn nhân bị quấy rối tình dục phải ngay lập tứ</w:t>
      </w:r>
      <w:r w:rsidR="00BF39A7">
        <w:rPr>
          <w:rFonts w:ascii="Times New Roman" w:hAnsi="Times New Roman" w:cs="Times New Roman"/>
          <w:sz w:val="26"/>
          <w:szCs w:val="26"/>
        </w:rPr>
        <w:t>c báo cho P</w:t>
      </w:r>
      <w:r w:rsidRPr="0063522E">
        <w:rPr>
          <w:rFonts w:ascii="Times New Roman" w:hAnsi="Times New Roman" w:cs="Times New Roman"/>
          <w:sz w:val="26"/>
          <w:szCs w:val="26"/>
        </w:rPr>
        <w:t>hòng Hành Chính – Nhân Sự của Công ty.</w:t>
      </w:r>
    </w:p>
    <w:p w14:paraId="2A41C1CA" w14:textId="085ADA34" w:rsidR="00C221F5" w:rsidRPr="00DF72F7" w:rsidRDefault="00C87FF3" w:rsidP="00C80017">
      <w:pPr>
        <w:tabs>
          <w:tab w:val="left" w:pos="1134"/>
          <w:tab w:val="left" w:leader="dot" w:pos="5760"/>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C221F5" w:rsidRPr="00DF72F7">
        <w:rPr>
          <w:rFonts w:ascii="Times New Roman" w:hAnsi="Times New Roman" w:cs="Times New Roman"/>
          <w:sz w:val="26"/>
          <w:szCs w:val="26"/>
        </w:rPr>
        <w:t>Công ty sẽ không cho phép đối với hành động trả thù người đã khiếu nại/tố cáo về hành vi quấy rối tình dục. Công ty sẽ tiến hành các bước cần thiết để đảm bảo rằng vấn đề này được điều tra, xác minh triệt để và giải quyết nhanh chóng. Nếu lời tố cáo được xác định là có căn cứ rõ ràng, Công ty sẽ thực hiện các biện pháp tức thì và hiệu quả để chấm dứt hành vi không được mong muốn này. Công ty cam kết sẽ hành động nếu Công ty nhận thấy có thể có tình trạng quấy rối tình dục tại nơi làm việc, ngay cả khi không có đơn khiếu nại/tố cáo chính thức.</w:t>
      </w:r>
    </w:p>
    <w:p w14:paraId="047EF744" w14:textId="77777777" w:rsidR="0063522E" w:rsidRDefault="00C221F5" w:rsidP="007738D3">
      <w:pPr>
        <w:pStyle w:val="ListParagraph"/>
        <w:numPr>
          <w:ilvl w:val="0"/>
          <w:numId w:val="61"/>
        </w:numPr>
        <w:tabs>
          <w:tab w:val="left" w:pos="1134"/>
          <w:tab w:val="left" w:leader="dot" w:pos="2127"/>
          <w:tab w:val="left" w:leader="dot" w:pos="354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Phòng Hành chính – Nhân sự là đầu mối liên lạc chính khi có câu hỏi hay quan tâm về vấn đề quấy rối tình dục. Phòng Hành chính – Nhân sự có trách nhiệm điều tra, xác minh hoặc giám sát điều tra, xác minh về hành vi được cho là quấy rối tình dục. Công ty cam kết đảm bảo rằng tất cả điều tra, xác minh về quấy rối tình dục được thực hiện nhanh chóng, toàn diện và công bằng.</w:t>
      </w:r>
    </w:p>
    <w:p w14:paraId="218A6108" w14:textId="77777777" w:rsidR="0063522E" w:rsidRDefault="00C221F5" w:rsidP="007738D3">
      <w:pPr>
        <w:pStyle w:val="ListParagraph"/>
        <w:numPr>
          <w:ilvl w:val="0"/>
          <w:numId w:val="61"/>
        </w:numPr>
        <w:tabs>
          <w:tab w:val="left" w:pos="1134"/>
          <w:tab w:val="left" w:leader="dot" w:pos="2127"/>
          <w:tab w:val="left" w:leader="dot" w:pos="354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 xml:space="preserve">Nếu người quản lý và người có liên quan khác có chứng kiến, được thông báo, hoặc có lý do hợp lý nghi ngờ xảy ra quấy rối tình dục, phải ngay lập tức báo cáo sự việc cho Phòng Hành chính – Nhân sự, để bắt đầu tiến hành một cuộc điều tra, xác minh nhanh. Nếu không báo cáo sự việc cho Phòng Hành chính – Nhân sự, người đó sẽ bị xem là vi phạm quy định này và có thể bị kỷ luật. Phòng Hành chính – Nhân sự sẽ hướng dẫn khi cần thiết về quá trình điều tra, xác minh và xử </w:t>
      </w:r>
      <w:r w:rsidR="00D80A78" w:rsidRPr="0063522E">
        <w:rPr>
          <w:rFonts w:ascii="Times New Roman" w:hAnsi="Times New Roman" w:cs="Times New Roman"/>
          <w:sz w:val="26"/>
          <w:szCs w:val="26"/>
        </w:rPr>
        <w:t xml:space="preserve">lý </w:t>
      </w:r>
      <w:r w:rsidRPr="0063522E">
        <w:rPr>
          <w:rFonts w:ascii="Times New Roman" w:hAnsi="Times New Roman" w:cs="Times New Roman"/>
          <w:sz w:val="26"/>
          <w:szCs w:val="26"/>
        </w:rPr>
        <w:t xml:space="preserve">hành vi bị cho </w:t>
      </w:r>
      <w:r w:rsidRPr="0063522E">
        <w:rPr>
          <w:rFonts w:ascii="Times New Roman" w:hAnsi="Times New Roman" w:cs="Times New Roman"/>
          <w:sz w:val="26"/>
          <w:szCs w:val="26"/>
        </w:rPr>
        <w:lastRenderedPageBreak/>
        <w:t>là quấy rối. Người quản lý cần có biện pháp hiệu quả đảm bảo không có thêm hành vi quấy rối rõ ràng hoặc bị cho là quấy rối diễn ra trong quá trình điều tra, xác minh.</w:t>
      </w:r>
    </w:p>
    <w:p w14:paraId="53AEFAE9" w14:textId="2016BA17" w:rsidR="00C221F5" w:rsidRPr="0063522E" w:rsidRDefault="00C221F5" w:rsidP="007738D3">
      <w:pPr>
        <w:pStyle w:val="ListParagraph"/>
        <w:numPr>
          <w:ilvl w:val="0"/>
          <w:numId w:val="61"/>
        </w:numPr>
        <w:tabs>
          <w:tab w:val="left" w:pos="1134"/>
          <w:tab w:val="left" w:leader="dot" w:pos="2127"/>
          <w:tab w:val="left" w:leader="dot" w:pos="3544"/>
          <w:tab w:val="left" w:leader="dot" w:pos="576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Trình tự, thủ tục xử lý nội bộ đối với hành vi quấy rối tình dục tại nơi làm việc</w:t>
      </w:r>
      <w:r w:rsidR="009F3FEF">
        <w:rPr>
          <w:rFonts w:ascii="Times New Roman" w:hAnsi="Times New Roman" w:cs="Times New Roman"/>
          <w:sz w:val="26"/>
          <w:szCs w:val="26"/>
        </w:rPr>
        <w:t>.</w:t>
      </w:r>
    </w:p>
    <w:p w14:paraId="2B379D7F" w14:textId="77777777" w:rsidR="0063522E" w:rsidRDefault="00C221F5" w:rsidP="007738D3">
      <w:pPr>
        <w:pStyle w:val="ListParagraph"/>
        <w:numPr>
          <w:ilvl w:val="0"/>
          <w:numId w:val="62"/>
        </w:numPr>
        <w:tabs>
          <w:tab w:val="left" w:pos="1134"/>
          <w:tab w:val="left" w:leader="dot" w:pos="2127"/>
          <w:tab w:val="left" w:leader="dot" w:pos="3544"/>
          <w:tab w:val="left" w:leader="dot" w:pos="5760"/>
          <w:tab w:val="left" w:leader="dot" w:pos="808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Phòng Hành chính – Nhân sự sẽ bảo vệ thông tin về nhân thân của người được cho là nạn nhân và người bị cho là thực hiện hành vi quấy rối, nếu cần thiết. Phòng Phòng Hành chính – Nhân sự sẽ tiến hành các bước cần thiết để bảo vệ người đã thiện chí báo cáo sự việc và đảm bảo rằng việc đó sẽ không bị trả thù. Hành động trả thù một người đã báo cáo về hành vi có khả năng là quấy rối tình dục là vi phạm quy định của doanh nghiệp và pháp luậ</w:t>
      </w:r>
      <w:r w:rsidR="00D80A78" w:rsidRPr="0063522E">
        <w:rPr>
          <w:rFonts w:ascii="Times New Roman" w:hAnsi="Times New Roman" w:cs="Times New Roman"/>
          <w:sz w:val="26"/>
          <w:szCs w:val="26"/>
        </w:rPr>
        <w:t>t n</w:t>
      </w:r>
      <w:r w:rsidRPr="0063522E">
        <w:rPr>
          <w:rFonts w:ascii="Times New Roman" w:hAnsi="Times New Roman" w:cs="Times New Roman"/>
          <w:sz w:val="26"/>
          <w:szCs w:val="26"/>
        </w:rPr>
        <w:t>hà nước, đồng thời, người có hành động trả thù sẽ có thể phải chịu hình thức xử lý, kỷ luật thích đáng.</w:t>
      </w:r>
    </w:p>
    <w:p w14:paraId="683BE76C" w14:textId="0FA1D327" w:rsidR="00C221F5" w:rsidRPr="0063522E" w:rsidRDefault="00C221F5" w:rsidP="007738D3">
      <w:pPr>
        <w:pStyle w:val="ListParagraph"/>
        <w:numPr>
          <w:ilvl w:val="0"/>
          <w:numId w:val="62"/>
        </w:numPr>
        <w:tabs>
          <w:tab w:val="left" w:pos="1134"/>
          <w:tab w:val="left" w:leader="dot" w:pos="2127"/>
          <w:tab w:val="left" w:leader="dot" w:pos="3544"/>
          <w:tab w:val="left" w:leader="dot" w:pos="5760"/>
          <w:tab w:val="left" w:leader="dot" w:pos="8080"/>
        </w:tabs>
        <w:spacing w:after="120" w:line="240" w:lineRule="auto"/>
        <w:ind w:left="1134" w:hanging="1134"/>
        <w:jc w:val="both"/>
        <w:rPr>
          <w:rFonts w:ascii="Times New Roman" w:hAnsi="Times New Roman" w:cs="Times New Roman"/>
          <w:sz w:val="26"/>
          <w:szCs w:val="26"/>
        </w:rPr>
      </w:pPr>
      <w:r w:rsidRPr="0063522E">
        <w:rPr>
          <w:rFonts w:ascii="Times New Roman" w:hAnsi="Times New Roman" w:cs="Times New Roman"/>
          <w:sz w:val="26"/>
          <w:szCs w:val="26"/>
        </w:rPr>
        <w:t>Nếu Công ty nhận thấy Người lao động nào ép buộc một Người lao động khác chịu hành vi quấy rối có tính chất tình dục không được mong muốn, và hành vi đó đúng với khái niệm về quấy rối tình dục, bao gồm quấy rối tình dục “trao đổi” được nêu trên, người đó sẽ phải chịu kỷ luật hoặc các biện pháp xử lý thích hợp khác. Việc xử lý, kỷ luật được căn cứ vào tính chất, mức độ, của hành vi vi phạ</w:t>
      </w:r>
      <w:r w:rsidR="00D80A78" w:rsidRPr="0063522E">
        <w:rPr>
          <w:rFonts w:ascii="Times New Roman" w:hAnsi="Times New Roman" w:cs="Times New Roman"/>
          <w:sz w:val="26"/>
          <w:szCs w:val="26"/>
        </w:rPr>
        <w:t xml:space="preserve">m và có thể </w:t>
      </w:r>
      <w:r w:rsidRPr="0063522E">
        <w:rPr>
          <w:rFonts w:ascii="Times New Roman" w:hAnsi="Times New Roman" w:cs="Times New Roman"/>
          <w:sz w:val="26"/>
          <w:szCs w:val="26"/>
        </w:rPr>
        <w:t>áp dụ</w:t>
      </w:r>
      <w:r w:rsidR="00046BA0" w:rsidRPr="0063522E">
        <w:rPr>
          <w:rFonts w:ascii="Times New Roman" w:hAnsi="Times New Roman" w:cs="Times New Roman"/>
          <w:sz w:val="26"/>
          <w:szCs w:val="26"/>
        </w:rPr>
        <w:t>ng</w:t>
      </w:r>
      <w:r w:rsidRPr="0063522E">
        <w:rPr>
          <w:rFonts w:ascii="Times New Roman" w:hAnsi="Times New Roman" w:cs="Times New Roman"/>
          <w:sz w:val="26"/>
          <w:szCs w:val="26"/>
        </w:rPr>
        <w:t xml:space="preserve"> hình thức kỷ luật </w:t>
      </w:r>
      <w:r w:rsidR="00D80A78" w:rsidRPr="0063522E">
        <w:rPr>
          <w:rFonts w:ascii="Times New Roman" w:hAnsi="Times New Roman" w:cs="Times New Roman"/>
          <w:sz w:val="26"/>
          <w:szCs w:val="26"/>
        </w:rPr>
        <w:t xml:space="preserve">từ khiển trách tới </w:t>
      </w:r>
      <w:r w:rsidRPr="0063522E">
        <w:rPr>
          <w:rFonts w:ascii="Times New Roman" w:hAnsi="Times New Roman" w:cs="Times New Roman"/>
          <w:sz w:val="26"/>
          <w:szCs w:val="26"/>
        </w:rPr>
        <w:t>sa thải.</w:t>
      </w:r>
    </w:p>
    <w:p w14:paraId="621BD385" w14:textId="77777777" w:rsidR="00967BB6" w:rsidRPr="00C221F5" w:rsidRDefault="00967BB6" w:rsidP="00C80017">
      <w:pPr>
        <w:tabs>
          <w:tab w:val="left" w:pos="1134"/>
          <w:tab w:val="left" w:leader="dot" w:pos="2127"/>
          <w:tab w:val="left" w:leader="dot" w:pos="3544"/>
          <w:tab w:val="left" w:leader="dot" w:pos="5760"/>
        </w:tabs>
        <w:spacing w:after="120" w:line="240" w:lineRule="auto"/>
        <w:ind w:left="1134" w:hanging="1134"/>
        <w:jc w:val="both"/>
        <w:rPr>
          <w:rFonts w:ascii="Times New Roman" w:hAnsi="Times New Roman" w:cs="Times New Roman"/>
          <w:sz w:val="26"/>
          <w:szCs w:val="26"/>
        </w:rPr>
      </w:pPr>
    </w:p>
    <w:p w14:paraId="49321551" w14:textId="7BA191F6" w:rsidR="00F24982" w:rsidRPr="00013A72" w:rsidRDefault="00902BBC" w:rsidP="00C80017">
      <w:pPr>
        <w:pStyle w:val="Heading1"/>
        <w:tabs>
          <w:tab w:val="left" w:pos="1134"/>
        </w:tabs>
        <w:spacing w:after="120"/>
        <w:ind w:left="1134" w:hanging="1134"/>
        <w:rPr>
          <w:rFonts w:cs="Times New Roman"/>
          <w:szCs w:val="26"/>
        </w:rPr>
      </w:pPr>
      <w:r w:rsidRPr="00013A72">
        <w:rPr>
          <w:rFonts w:cs="Times New Roman"/>
          <w:szCs w:val="26"/>
        </w:rPr>
        <w:t>CHƯƠNG IV</w:t>
      </w:r>
      <w:r w:rsidR="00C87FF3">
        <w:rPr>
          <w:rFonts w:cs="Times New Roman"/>
          <w:szCs w:val="26"/>
        </w:rPr>
        <w:t>.</w:t>
      </w:r>
    </w:p>
    <w:p w14:paraId="2168AA1B" w14:textId="21A88513" w:rsidR="00CA35A3" w:rsidRPr="00013A72" w:rsidRDefault="000E7F81" w:rsidP="00C80017">
      <w:pPr>
        <w:pStyle w:val="Heading1"/>
        <w:tabs>
          <w:tab w:val="left" w:pos="1134"/>
        </w:tabs>
        <w:spacing w:after="120"/>
        <w:ind w:left="1134" w:hanging="1134"/>
        <w:rPr>
          <w:rFonts w:cs="Times New Roman"/>
          <w:szCs w:val="26"/>
        </w:rPr>
      </w:pPr>
      <w:r w:rsidRPr="00013A72">
        <w:rPr>
          <w:rFonts w:cs="Times New Roman"/>
          <w:szCs w:val="26"/>
        </w:rPr>
        <w:t xml:space="preserve">AN TOÀN LAO ĐỘNG, VỆ SINH </w:t>
      </w:r>
      <w:r w:rsidR="004E0883">
        <w:rPr>
          <w:rFonts w:cs="Times New Roman"/>
          <w:szCs w:val="26"/>
          <w:lang w:val="vi-VN"/>
        </w:rPr>
        <w:t>L</w:t>
      </w:r>
      <w:r w:rsidRPr="00013A72">
        <w:rPr>
          <w:rFonts w:cs="Times New Roman"/>
          <w:szCs w:val="26"/>
        </w:rPr>
        <w:t>AO ĐỘNG</w:t>
      </w:r>
    </w:p>
    <w:p w14:paraId="475293F1" w14:textId="77777777" w:rsidR="000E7F81" w:rsidRPr="00013A72" w:rsidRDefault="000E7F81" w:rsidP="00C80017">
      <w:pPr>
        <w:pStyle w:val="Heading1"/>
        <w:tabs>
          <w:tab w:val="left" w:pos="1134"/>
        </w:tabs>
        <w:spacing w:after="120"/>
        <w:ind w:left="1134" w:hanging="1134"/>
        <w:rPr>
          <w:rFonts w:cs="Times New Roman"/>
          <w:szCs w:val="26"/>
        </w:rPr>
      </w:pPr>
      <w:r w:rsidRPr="00013A72">
        <w:rPr>
          <w:rFonts w:cs="Times New Roman"/>
          <w:szCs w:val="26"/>
        </w:rPr>
        <w:t>VÀ PHÒNG CHÁY CHỮA CHÁY</w:t>
      </w:r>
    </w:p>
    <w:p w14:paraId="46025EFD" w14:textId="748BFEA5" w:rsidR="00280553" w:rsidRPr="004D2566" w:rsidRDefault="000E7F81" w:rsidP="00C80017">
      <w:pPr>
        <w:pStyle w:val="Heading2"/>
        <w:tabs>
          <w:tab w:val="left" w:pos="1134"/>
        </w:tabs>
        <w:spacing w:before="0"/>
        <w:ind w:left="1134" w:hanging="1134"/>
        <w:rPr>
          <w:rFonts w:cs="Times New Roman"/>
          <w:lang w:val="vi-VN"/>
        </w:rPr>
      </w:pPr>
      <w:r w:rsidRPr="00D80A78">
        <w:rPr>
          <w:rFonts w:cs="Times New Roman"/>
        </w:rPr>
        <w:t xml:space="preserve">Điều </w:t>
      </w:r>
      <w:r w:rsidR="00D14923" w:rsidRPr="00D80A78">
        <w:rPr>
          <w:rFonts w:cs="Times New Roman"/>
          <w:lang w:val="vi-VN"/>
        </w:rPr>
        <w:t>2</w:t>
      </w:r>
      <w:r w:rsidR="00D80A78">
        <w:rPr>
          <w:rFonts w:cs="Times New Roman"/>
        </w:rPr>
        <w:t>5</w:t>
      </w:r>
      <w:r w:rsidR="00D14923" w:rsidRPr="00D80A78">
        <w:rPr>
          <w:rFonts w:cs="Times New Roman"/>
          <w:lang w:val="vi-VN"/>
        </w:rPr>
        <w:t>.</w:t>
      </w:r>
      <w:r w:rsidR="00326C13">
        <w:rPr>
          <w:rFonts w:cs="Times New Roman"/>
          <w:lang w:val="vi-VN"/>
        </w:rPr>
        <w:tab/>
      </w:r>
      <w:r w:rsidRPr="004D2566">
        <w:rPr>
          <w:rFonts w:cs="Times New Roman"/>
          <w:lang w:val="vi-VN"/>
        </w:rPr>
        <w:t xml:space="preserve">Trách nhiệm của </w:t>
      </w:r>
      <w:r w:rsidR="00CB0802" w:rsidRPr="004D2566">
        <w:rPr>
          <w:rFonts w:cs="Times New Roman"/>
          <w:lang w:val="vi-VN"/>
        </w:rPr>
        <w:t>Công ty</w:t>
      </w:r>
    </w:p>
    <w:p w14:paraId="23CCC403" w14:textId="77777777" w:rsidR="0063522E" w:rsidRPr="0063522E" w:rsidRDefault="00753E5D" w:rsidP="007738D3">
      <w:pPr>
        <w:pStyle w:val="ListParagraph"/>
        <w:numPr>
          <w:ilvl w:val="0"/>
          <w:numId w:val="63"/>
        </w:numPr>
        <w:tabs>
          <w:tab w:val="left" w:pos="1134"/>
        </w:tabs>
        <w:spacing w:after="120" w:line="240" w:lineRule="auto"/>
        <w:ind w:left="1134" w:hanging="1134"/>
        <w:jc w:val="both"/>
        <w:rPr>
          <w:rFonts w:ascii="Times New Roman" w:hAnsi="Times New Roman" w:cs="Times New Roman"/>
          <w:sz w:val="26"/>
          <w:szCs w:val="26"/>
          <w:lang w:val="vi-VN"/>
        </w:rPr>
      </w:pPr>
      <w:r w:rsidRPr="0063522E">
        <w:rPr>
          <w:rFonts w:ascii="Times New Roman" w:hAnsi="Times New Roman" w:cs="Times New Roman"/>
          <w:sz w:val="26"/>
          <w:szCs w:val="26"/>
          <w:lang w:val="vi-VN"/>
        </w:rPr>
        <w:t>Công ty</w:t>
      </w:r>
      <w:r w:rsidR="000E7F81" w:rsidRPr="0063522E">
        <w:rPr>
          <w:rFonts w:ascii="Times New Roman" w:hAnsi="Times New Roman" w:cs="Times New Roman"/>
          <w:sz w:val="26"/>
          <w:szCs w:val="26"/>
          <w:lang w:val="vi-VN"/>
        </w:rPr>
        <w:t xml:space="preserve"> phải bảo đảm vệ sinh trong môi trường làm việc và an toàn cho </w:t>
      </w:r>
      <w:r w:rsidR="00DC3AA2" w:rsidRPr="0063522E">
        <w:rPr>
          <w:rFonts w:ascii="Times New Roman" w:hAnsi="Times New Roman" w:cs="Times New Roman"/>
          <w:sz w:val="26"/>
          <w:szCs w:val="26"/>
          <w:lang w:val="vi-VN"/>
        </w:rPr>
        <w:t>NLĐ</w:t>
      </w:r>
      <w:r w:rsidR="000E7F81" w:rsidRPr="0063522E">
        <w:rPr>
          <w:rFonts w:ascii="Times New Roman" w:hAnsi="Times New Roman" w:cs="Times New Roman"/>
          <w:sz w:val="26"/>
          <w:szCs w:val="26"/>
          <w:lang w:val="vi-VN"/>
        </w:rPr>
        <w:t xml:space="preserve">, bảo đảm sức khỏe cho </w:t>
      </w:r>
      <w:r w:rsidR="00DC3AA2" w:rsidRPr="0063522E">
        <w:rPr>
          <w:rFonts w:ascii="Times New Roman" w:hAnsi="Times New Roman" w:cs="Times New Roman"/>
          <w:sz w:val="26"/>
          <w:szCs w:val="26"/>
          <w:lang w:val="vi-VN"/>
        </w:rPr>
        <w:t>NLĐ</w:t>
      </w:r>
      <w:r w:rsidR="00D14923" w:rsidRPr="0063522E">
        <w:rPr>
          <w:rFonts w:ascii="Times New Roman" w:hAnsi="Times New Roman" w:cs="Times New Roman"/>
          <w:sz w:val="26"/>
          <w:szCs w:val="26"/>
          <w:lang w:val="vi-VN"/>
        </w:rPr>
        <w:t>;</w:t>
      </w:r>
    </w:p>
    <w:p w14:paraId="602FCC83" w14:textId="018868F5" w:rsidR="000E7F81" w:rsidRPr="0063522E" w:rsidRDefault="00753E5D" w:rsidP="007738D3">
      <w:pPr>
        <w:pStyle w:val="ListParagraph"/>
        <w:numPr>
          <w:ilvl w:val="0"/>
          <w:numId w:val="63"/>
        </w:numPr>
        <w:tabs>
          <w:tab w:val="left" w:pos="1134"/>
        </w:tabs>
        <w:spacing w:after="120" w:line="240" w:lineRule="auto"/>
        <w:ind w:left="1134" w:hanging="1134"/>
        <w:jc w:val="both"/>
        <w:rPr>
          <w:rFonts w:ascii="Times New Roman" w:hAnsi="Times New Roman" w:cs="Times New Roman"/>
          <w:sz w:val="26"/>
          <w:szCs w:val="26"/>
          <w:lang w:val="vi-VN"/>
        </w:rPr>
      </w:pPr>
      <w:r w:rsidRPr="0063522E">
        <w:rPr>
          <w:rFonts w:ascii="Times New Roman" w:hAnsi="Times New Roman" w:cs="Times New Roman"/>
          <w:sz w:val="26"/>
          <w:szCs w:val="26"/>
          <w:lang w:val="vi-VN"/>
        </w:rPr>
        <w:t>Công ty</w:t>
      </w:r>
      <w:r w:rsidR="000E7F81" w:rsidRPr="0063522E">
        <w:rPr>
          <w:rFonts w:ascii="Times New Roman" w:hAnsi="Times New Roman" w:cs="Times New Roman"/>
          <w:sz w:val="26"/>
          <w:szCs w:val="26"/>
          <w:lang w:val="vi-VN"/>
        </w:rPr>
        <w:t xml:space="preserve"> tổ chức khám sức khỏe định kỳ hàng năm cho </w:t>
      </w:r>
      <w:r w:rsidR="00DC3AA2" w:rsidRPr="0063522E">
        <w:rPr>
          <w:rFonts w:ascii="Times New Roman" w:hAnsi="Times New Roman" w:cs="Times New Roman"/>
          <w:sz w:val="26"/>
          <w:szCs w:val="26"/>
          <w:lang w:val="vi-VN"/>
        </w:rPr>
        <w:t>NLĐ</w:t>
      </w:r>
      <w:r w:rsidR="00D14923" w:rsidRPr="0063522E">
        <w:rPr>
          <w:rFonts w:ascii="Times New Roman" w:hAnsi="Times New Roman" w:cs="Times New Roman"/>
          <w:sz w:val="26"/>
          <w:szCs w:val="26"/>
          <w:lang w:val="vi-VN"/>
        </w:rPr>
        <w:t>.</w:t>
      </w:r>
    </w:p>
    <w:p w14:paraId="24C5B52D" w14:textId="2E35513F" w:rsidR="000E7F81" w:rsidRPr="00013A72" w:rsidRDefault="000E7F81" w:rsidP="00C80017">
      <w:pPr>
        <w:pStyle w:val="Heading2"/>
        <w:tabs>
          <w:tab w:val="left" w:pos="1134"/>
        </w:tabs>
        <w:spacing w:before="0"/>
        <w:ind w:left="1134" w:hanging="1134"/>
        <w:rPr>
          <w:rFonts w:cs="Times New Roman"/>
        </w:rPr>
      </w:pPr>
      <w:r w:rsidRPr="00013A72">
        <w:rPr>
          <w:rFonts w:cs="Times New Roman"/>
        </w:rPr>
        <w:t xml:space="preserve">Điều </w:t>
      </w:r>
      <w:r w:rsidR="00606368">
        <w:rPr>
          <w:rFonts w:cs="Times New Roman"/>
          <w:lang w:val="vi-VN"/>
        </w:rPr>
        <w:t>2</w:t>
      </w:r>
      <w:r w:rsidR="00606368">
        <w:rPr>
          <w:rFonts w:cs="Times New Roman"/>
        </w:rPr>
        <w:t>6</w:t>
      </w:r>
      <w:r w:rsidR="00D14923" w:rsidRPr="00013A72">
        <w:rPr>
          <w:rFonts w:cs="Times New Roman"/>
          <w:lang w:val="vi-VN"/>
        </w:rPr>
        <w:t>.</w:t>
      </w:r>
      <w:r w:rsidRPr="00013A72">
        <w:rPr>
          <w:rFonts w:cs="Times New Roman"/>
        </w:rPr>
        <w:t xml:space="preserve"> </w:t>
      </w:r>
      <w:r w:rsidR="00326C13">
        <w:rPr>
          <w:rFonts w:cs="Times New Roman"/>
        </w:rPr>
        <w:tab/>
      </w:r>
      <w:r w:rsidRPr="00013A72">
        <w:rPr>
          <w:rFonts w:cs="Times New Roman"/>
        </w:rPr>
        <w:t>An toàn lao động- Vệ sinh lao động</w:t>
      </w:r>
    </w:p>
    <w:p w14:paraId="6D67122E" w14:textId="5174C324" w:rsidR="00A04733" w:rsidRPr="00971105" w:rsidRDefault="00A04733" w:rsidP="007738D3">
      <w:pPr>
        <w:pStyle w:val="ListParagraph"/>
        <w:numPr>
          <w:ilvl w:val="0"/>
          <w:numId w:val="66"/>
        </w:numPr>
        <w:tabs>
          <w:tab w:val="left" w:pos="1134"/>
        </w:tabs>
        <w:spacing w:after="120" w:line="240" w:lineRule="auto"/>
        <w:ind w:left="1134" w:hanging="1134"/>
        <w:jc w:val="both"/>
        <w:rPr>
          <w:rFonts w:ascii="Times New Roman" w:hAnsi="Times New Roman" w:cs="Times New Roman"/>
          <w:b/>
          <w:i/>
          <w:sz w:val="26"/>
          <w:szCs w:val="26"/>
          <w:lang w:val="vi-VN"/>
        </w:rPr>
      </w:pPr>
      <w:r w:rsidRPr="00971105">
        <w:rPr>
          <w:rFonts w:ascii="Times New Roman" w:hAnsi="Times New Roman" w:cs="Times New Roman"/>
          <w:b/>
          <w:i/>
          <w:sz w:val="26"/>
          <w:szCs w:val="26"/>
          <w:lang w:val="vi-VN"/>
        </w:rPr>
        <w:t>Quy định chung</w:t>
      </w:r>
    </w:p>
    <w:p w14:paraId="39B13756" w14:textId="77777777" w:rsidR="00971105" w:rsidRPr="00971105" w:rsidRDefault="00971105" w:rsidP="007738D3">
      <w:pPr>
        <w:pStyle w:val="ListParagraph"/>
        <w:numPr>
          <w:ilvl w:val="0"/>
          <w:numId w:val="64"/>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T</w:t>
      </w:r>
      <w:r w:rsidR="000E7F81" w:rsidRPr="00971105">
        <w:rPr>
          <w:rFonts w:ascii="Times New Roman" w:hAnsi="Times New Roman" w:cs="Times New Roman"/>
          <w:sz w:val="26"/>
          <w:szCs w:val="26"/>
          <w:lang w:val="vi-VN"/>
        </w:rPr>
        <w:t>ất cả mọi người phải nghiêm túc tuân thủ các quy định, tiêu chuẩn về an toàn lao động.</w:t>
      </w:r>
    </w:p>
    <w:p w14:paraId="534EC372" w14:textId="77777777" w:rsidR="00971105" w:rsidRPr="00971105" w:rsidRDefault="00DC3AA2" w:rsidP="007738D3">
      <w:pPr>
        <w:pStyle w:val="ListParagraph"/>
        <w:numPr>
          <w:ilvl w:val="0"/>
          <w:numId w:val="64"/>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NLĐ</w:t>
      </w:r>
      <w:r w:rsidR="000E7F81" w:rsidRPr="00971105">
        <w:rPr>
          <w:rFonts w:ascii="Times New Roman" w:hAnsi="Times New Roman" w:cs="Times New Roman"/>
          <w:sz w:val="26"/>
          <w:szCs w:val="26"/>
          <w:lang w:val="vi-VN"/>
        </w:rPr>
        <w:t xml:space="preserve"> có quyền từ chối hoặc rời bỏ nơi làm việc khi thấy rõ có nguy cơ xảy ra tai nạn lao động, đe dọa tính mạng hoặc sức khỏe của bản thân hoặc cho người khác cho đến khi sự cố được khắc phục.</w:t>
      </w:r>
    </w:p>
    <w:p w14:paraId="1908053B" w14:textId="77777777" w:rsidR="00971105" w:rsidRPr="00971105" w:rsidRDefault="00DC3AA2" w:rsidP="007738D3">
      <w:pPr>
        <w:pStyle w:val="ListParagraph"/>
        <w:numPr>
          <w:ilvl w:val="0"/>
          <w:numId w:val="64"/>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NLĐ</w:t>
      </w:r>
      <w:r w:rsidR="000E7F81" w:rsidRPr="00971105">
        <w:rPr>
          <w:rFonts w:ascii="Times New Roman" w:hAnsi="Times New Roman" w:cs="Times New Roman"/>
          <w:sz w:val="26"/>
          <w:szCs w:val="26"/>
          <w:lang w:val="vi-VN"/>
        </w:rPr>
        <w:t xml:space="preserve"> có bệnh được phép đề nghị xin nghỉ để bảo đảm an toàn cho </w:t>
      </w:r>
      <w:r w:rsidRPr="00971105">
        <w:rPr>
          <w:rFonts w:ascii="Times New Roman" w:hAnsi="Times New Roman" w:cs="Times New Roman"/>
          <w:sz w:val="26"/>
          <w:szCs w:val="26"/>
          <w:lang w:val="vi-VN"/>
        </w:rPr>
        <w:t>NLĐ</w:t>
      </w:r>
      <w:r w:rsidR="000E7F81" w:rsidRPr="00971105">
        <w:rPr>
          <w:rFonts w:ascii="Times New Roman" w:hAnsi="Times New Roman" w:cs="Times New Roman"/>
          <w:sz w:val="26"/>
          <w:szCs w:val="26"/>
          <w:lang w:val="vi-VN"/>
        </w:rPr>
        <w:t xml:space="preserve"> đó cũng như những người khác.</w:t>
      </w:r>
    </w:p>
    <w:p w14:paraId="61C02EFE" w14:textId="63BD5F0E" w:rsidR="000E7F81" w:rsidRPr="00971105" w:rsidRDefault="000E7F81" w:rsidP="007738D3">
      <w:pPr>
        <w:pStyle w:val="ListParagraph"/>
        <w:numPr>
          <w:ilvl w:val="0"/>
          <w:numId w:val="64"/>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Lãnh đạo có trách nhiệm bảo đảm thực hiện trang thiết bị bảo hiểm lao động theo quy định của pháp luật về an toàn và vệ sinh lao động, bảo vệ môi trường.</w:t>
      </w:r>
    </w:p>
    <w:p w14:paraId="24D7AFB3" w14:textId="7D4F884D" w:rsidR="000E7F81" w:rsidRPr="00971105" w:rsidRDefault="000E7F81" w:rsidP="007738D3">
      <w:pPr>
        <w:pStyle w:val="ListParagraph"/>
        <w:numPr>
          <w:ilvl w:val="0"/>
          <w:numId w:val="66"/>
        </w:numPr>
        <w:tabs>
          <w:tab w:val="left" w:pos="1134"/>
        </w:tabs>
        <w:spacing w:after="120" w:line="240" w:lineRule="auto"/>
        <w:ind w:left="1134" w:hanging="1134"/>
        <w:jc w:val="both"/>
        <w:rPr>
          <w:rFonts w:ascii="Times New Roman" w:hAnsi="Times New Roman" w:cs="Times New Roman"/>
          <w:i/>
          <w:sz w:val="26"/>
          <w:szCs w:val="26"/>
          <w:lang w:val="vi-VN"/>
        </w:rPr>
      </w:pPr>
      <w:r w:rsidRPr="00971105">
        <w:rPr>
          <w:rFonts w:ascii="Times New Roman" w:hAnsi="Times New Roman" w:cs="Times New Roman"/>
          <w:b/>
          <w:i/>
          <w:sz w:val="26"/>
          <w:szCs w:val="26"/>
          <w:lang w:val="vi-VN"/>
        </w:rPr>
        <w:t>Quy định bổ sung với bộ phậ</w:t>
      </w:r>
      <w:r w:rsidR="00D33831" w:rsidRPr="00971105">
        <w:rPr>
          <w:rFonts w:ascii="Times New Roman" w:hAnsi="Times New Roman" w:cs="Times New Roman"/>
          <w:b/>
          <w:i/>
          <w:sz w:val="26"/>
          <w:szCs w:val="26"/>
          <w:lang w:val="vi-VN"/>
        </w:rPr>
        <w:t xml:space="preserve">n </w:t>
      </w:r>
      <w:r w:rsidR="00FA4B52" w:rsidRPr="00971105">
        <w:rPr>
          <w:rFonts w:ascii="Times New Roman" w:hAnsi="Times New Roman" w:cs="Times New Roman"/>
          <w:b/>
          <w:i/>
          <w:sz w:val="26"/>
          <w:szCs w:val="26"/>
          <w:lang w:val="vi-VN"/>
        </w:rPr>
        <w:t>xây dựng</w:t>
      </w:r>
    </w:p>
    <w:p w14:paraId="5DE60F7C" w14:textId="77777777" w:rsidR="00971105" w:rsidRPr="00971105" w:rsidRDefault="000E7F81" w:rsidP="007738D3">
      <w:pPr>
        <w:pStyle w:val="ListParagraph"/>
        <w:numPr>
          <w:ilvl w:val="0"/>
          <w:numId w:val="65"/>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Tuân thủ đầy đủ và nghiêm chỉnh các quy định về ATLĐ trong quá trình làm việc.</w:t>
      </w:r>
    </w:p>
    <w:p w14:paraId="5B1FFB2A" w14:textId="77777777" w:rsidR="00971105" w:rsidRPr="00971105" w:rsidRDefault="000E7F81" w:rsidP="007738D3">
      <w:pPr>
        <w:pStyle w:val="ListParagraph"/>
        <w:numPr>
          <w:ilvl w:val="0"/>
          <w:numId w:val="65"/>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Trang bị đầy đủ, đúng cách các loại bảo hộ lao độ</w:t>
      </w:r>
      <w:r w:rsidR="00B20134" w:rsidRPr="00971105">
        <w:rPr>
          <w:rFonts w:ascii="Times New Roman" w:hAnsi="Times New Roman" w:cs="Times New Roman"/>
          <w:sz w:val="26"/>
          <w:szCs w:val="26"/>
          <w:lang w:val="vi-VN"/>
        </w:rPr>
        <w:t>ng khi</w:t>
      </w:r>
      <w:r w:rsidR="00506782" w:rsidRPr="00971105">
        <w:rPr>
          <w:rFonts w:ascii="Times New Roman" w:hAnsi="Times New Roman" w:cs="Times New Roman"/>
          <w:sz w:val="26"/>
          <w:szCs w:val="26"/>
          <w:lang w:val="vi-VN"/>
        </w:rPr>
        <w:t xml:space="preserve"> tham gia</w:t>
      </w:r>
      <w:r w:rsidR="00B20134" w:rsidRPr="00971105">
        <w:rPr>
          <w:rFonts w:ascii="Times New Roman" w:hAnsi="Times New Roman" w:cs="Times New Roman"/>
          <w:sz w:val="26"/>
          <w:szCs w:val="26"/>
          <w:lang w:val="vi-VN"/>
        </w:rPr>
        <w:t xml:space="preserve"> xây dựng</w:t>
      </w:r>
      <w:r w:rsidR="00323030" w:rsidRPr="00971105">
        <w:rPr>
          <w:rFonts w:ascii="Times New Roman" w:hAnsi="Times New Roman" w:cs="Times New Roman"/>
          <w:sz w:val="26"/>
          <w:szCs w:val="26"/>
          <w:lang w:val="vi-VN"/>
        </w:rPr>
        <w:t xml:space="preserve"> (</w:t>
      </w:r>
      <w:r w:rsidRPr="00971105">
        <w:rPr>
          <w:rFonts w:ascii="Times New Roman" w:hAnsi="Times New Roman" w:cs="Times New Roman"/>
          <w:sz w:val="26"/>
          <w:szCs w:val="26"/>
          <w:lang w:val="vi-VN"/>
        </w:rPr>
        <w:t>quần áo</w:t>
      </w:r>
      <w:r w:rsidR="00482B18" w:rsidRPr="00971105">
        <w:rPr>
          <w:rFonts w:ascii="Times New Roman" w:hAnsi="Times New Roman" w:cs="Times New Roman"/>
          <w:sz w:val="26"/>
          <w:szCs w:val="26"/>
          <w:lang w:val="vi-VN"/>
        </w:rPr>
        <w:t>, móc bảo hộ</w:t>
      </w:r>
      <w:r w:rsidRPr="00971105">
        <w:rPr>
          <w:rFonts w:ascii="Times New Roman" w:hAnsi="Times New Roman" w:cs="Times New Roman"/>
          <w:sz w:val="26"/>
          <w:szCs w:val="26"/>
          <w:lang w:val="vi-VN"/>
        </w:rPr>
        <w:t>…). Bảo quản gìn giữ tốt</w:t>
      </w:r>
      <w:r w:rsidR="002F1EFA" w:rsidRPr="00971105">
        <w:rPr>
          <w:rFonts w:ascii="Times New Roman" w:hAnsi="Times New Roman" w:cs="Times New Roman"/>
          <w:sz w:val="26"/>
          <w:szCs w:val="26"/>
          <w:lang w:val="vi-VN"/>
        </w:rPr>
        <w:t xml:space="preserve"> các trang thiết bị bảo hộ lao động và thường xuyên kiểm tra độ an toàn, tin cậy của các trang thiết bị đó để đảm bảo cho quá trình sử dụng.</w:t>
      </w:r>
    </w:p>
    <w:p w14:paraId="7F5EB474" w14:textId="77777777" w:rsidR="00971105" w:rsidRPr="00971105" w:rsidRDefault="002F1EFA" w:rsidP="007738D3">
      <w:pPr>
        <w:pStyle w:val="ListParagraph"/>
        <w:numPr>
          <w:ilvl w:val="0"/>
          <w:numId w:val="65"/>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lastRenderedPageBreak/>
        <w:t>Cán bộ quả</w:t>
      </w:r>
      <w:r w:rsidR="00D03B4F" w:rsidRPr="00971105">
        <w:rPr>
          <w:rFonts w:ascii="Times New Roman" w:hAnsi="Times New Roman" w:cs="Times New Roman"/>
          <w:sz w:val="26"/>
          <w:szCs w:val="26"/>
          <w:lang w:val="vi-VN"/>
        </w:rPr>
        <w:t xml:space="preserve">n lý </w:t>
      </w:r>
      <w:r w:rsidRPr="00971105">
        <w:rPr>
          <w:rFonts w:ascii="Times New Roman" w:hAnsi="Times New Roman" w:cs="Times New Roman"/>
          <w:sz w:val="26"/>
          <w:szCs w:val="26"/>
          <w:lang w:val="vi-VN"/>
        </w:rPr>
        <w:t>chủ động đề xuất mua mới hoặc bổ sung những trang thiết bị cần thiết nhằm đảm bảo</w:t>
      </w:r>
      <w:r w:rsidR="00866001" w:rsidRPr="00971105">
        <w:rPr>
          <w:rFonts w:ascii="Times New Roman" w:hAnsi="Times New Roman" w:cs="Times New Roman"/>
          <w:sz w:val="26"/>
          <w:szCs w:val="26"/>
          <w:lang w:val="vi-VN"/>
        </w:rPr>
        <w:t xml:space="preserve"> an toàn xây dựng</w:t>
      </w:r>
      <w:r w:rsidR="00766460" w:rsidRPr="00971105">
        <w:rPr>
          <w:rFonts w:ascii="Times New Roman" w:hAnsi="Times New Roman" w:cs="Times New Roman"/>
          <w:sz w:val="26"/>
          <w:szCs w:val="26"/>
          <w:lang w:val="vi-VN"/>
        </w:rPr>
        <w:t>.</w:t>
      </w:r>
    </w:p>
    <w:p w14:paraId="3462ED7D" w14:textId="77777777" w:rsidR="00971105" w:rsidRPr="00971105" w:rsidRDefault="0090633C" w:rsidP="007738D3">
      <w:pPr>
        <w:pStyle w:val="ListParagraph"/>
        <w:numPr>
          <w:ilvl w:val="0"/>
          <w:numId w:val="65"/>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K</w:t>
      </w:r>
      <w:r w:rsidR="00DA483F" w:rsidRPr="00971105">
        <w:rPr>
          <w:rFonts w:ascii="Times New Roman" w:hAnsi="Times New Roman" w:cs="Times New Roman"/>
          <w:sz w:val="26"/>
          <w:szCs w:val="26"/>
          <w:lang w:val="vi-VN"/>
        </w:rPr>
        <w:t>hi vào công trình phải mang theo đồ bảo hộ</w:t>
      </w:r>
      <w:r w:rsidR="00F266BB" w:rsidRPr="00971105">
        <w:rPr>
          <w:rFonts w:ascii="Times New Roman" w:hAnsi="Times New Roman" w:cs="Times New Roman"/>
          <w:sz w:val="26"/>
          <w:szCs w:val="26"/>
          <w:lang w:val="vi-VN"/>
        </w:rPr>
        <w:t xml:space="preserve"> và các dụng cụ khác liên quan đến xây dựng</w:t>
      </w:r>
      <w:r w:rsidR="00A06AB7" w:rsidRPr="00971105">
        <w:rPr>
          <w:rFonts w:ascii="Times New Roman" w:hAnsi="Times New Roman" w:cs="Times New Roman"/>
          <w:sz w:val="26"/>
          <w:szCs w:val="26"/>
          <w:lang w:val="vi-VN"/>
        </w:rPr>
        <w:t>.</w:t>
      </w:r>
    </w:p>
    <w:p w14:paraId="4CEAD3CC" w14:textId="77777777" w:rsidR="00971105" w:rsidRPr="00971105" w:rsidRDefault="00177913" w:rsidP="007738D3">
      <w:pPr>
        <w:pStyle w:val="ListParagraph"/>
        <w:numPr>
          <w:ilvl w:val="0"/>
          <w:numId w:val="65"/>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Không được đưa, nhận hối lộ trong hoạt động đầu tư xây dựng; lợi dụng pháp nhân khác để tham gia hoạt động xây dựng; dàn xếp, thông đồng làm sai lệch kết quả lập dự án, khảo sát, thiết kế, giám sát thi công xây dựng công trình.</w:t>
      </w:r>
    </w:p>
    <w:p w14:paraId="2FFF78EE" w14:textId="77777777" w:rsidR="00971105" w:rsidRPr="00971105" w:rsidRDefault="002026CB" w:rsidP="007738D3">
      <w:pPr>
        <w:pStyle w:val="ListParagraph"/>
        <w:numPr>
          <w:ilvl w:val="0"/>
          <w:numId w:val="65"/>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Lạm dụng chức vụ, quyền hạn vi phạm pháp luật về xây dựng; bao che, chậm xử lý hành vi vi phạm pháp luật về xây dựng.</w:t>
      </w:r>
    </w:p>
    <w:p w14:paraId="5B313D47" w14:textId="77777777" w:rsidR="00971105" w:rsidRPr="00971105" w:rsidRDefault="00766460" w:rsidP="007738D3">
      <w:pPr>
        <w:pStyle w:val="ListParagraph"/>
        <w:numPr>
          <w:ilvl w:val="0"/>
          <w:numId w:val="65"/>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 xml:space="preserve">Tuyệt đối không được sử dụng các chất kích thích như rượu, bia và các chất gây nghiện khi đang </w:t>
      </w:r>
      <w:r w:rsidR="00B30ED2" w:rsidRPr="00971105">
        <w:rPr>
          <w:rFonts w:ascii="Times New Roman" w:hAnsi="Times New Roman" w:cs="Times New Roman"/>
          <w:sz w:val="26"/>
          <w:szCs w:val="26"/>
          <w:lang w:val="vi-VN"/>
        </w:rPr>
        <w:t>làm việc</w:t>
      </w:r>
      <w:r w:rsidRPr="00971105">
        <w:rPr>
          <w:rFonts w:ascii="Times New Roman" w:hAnsi="Times New Roman" w:cs="Times New Roman"/>
          <w:sz w:val="26"/>
          <w:szCs w:val="26"/>
          <w:lang w:val="vi-VN"/>
        </w:rPr>
        <w:t xml:space="preserve">, đặc biệt không được đùa nghịch hoặc có hành vi gây nguy hiểm cho bản thân và người khác khi đang </w:t>
      </w:r>
      <w:r w:rsidR="009E2DA2" w:rsidRPr="00971105">
        <w:rPr>
          <w:rFonts w:ascii="Times New Roman" w:hAnsi="Times New Roman" w:cs="Times New Roman"/>
          <w:sz w:val="26"/>
          <w:szCs w:val="26"/>
          <w:lang w:val="vi-VN"/>
        </w:rPr>
        <w:t>làm việc</w:t>
      </w:r>
      <w:r w:rsidRPr="00971105">
        <w:rPr>
          <w:rFonts w:ascii="Times New Roman" w:hAnsi="Times New Roman" w:cs="Times New Roman"/>
          <w:sz w:val="26"/>
          <w:szCs w:val="26"/>
          <w:lang w:val="vi-VN"/>
        </w:rPr>
        <w:t>.</w:t>
      </w:r>
    </w:p>
    <w:p w14:paraId="1151708C" w14:textId="0B08C282" w:rsidR="001D3FA6" w:rsidRPr="00971105" w:rsidRDefault="00DF2EA4" w:rsidP="007738D3">
      <w:pPr>
        <w:pStyle w:val="ListParagraph"/>
        <w:numPr>
          <w:ilvl w:val="0"/>
          <w:numId w:val="66"/>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b/>
          <w:i/>
          <w:sz w:val="26"/>
          <w:szCs w:val="26"/>
          <w:lang w:val="vi-VN"/>
        </w:rPr>
        <w:t>Quy định bổ sung với bộ phận tư vấn</w:t>
      </w:r>
    </w:p>
    <w:p w14:paraId="186D01EA" w14:textId="77777777" w:rsidR="00971105" w:rsidRPr="00971105" w:rsidRDefault="00A14264" w:rsidP="007738D3">
      <w:pPr>
        <w:pStyle w:val="ListParagraph"/>
        <w:numPr>
          <w:ilvl w:val="0"/>
          <w:numId w:val="67"/>
        </w:numPr>
        <w:tabs>
          <w:tab w:val="left" w:pos="1134"/>
        </w:tabs>
        <w:spacing w:after="120" w:line="240" w:lineRule="auto"/>
        <w:ind w:left="1134" w:hanging="1134"/>
        <w:contextualSpacing w:val="0"/>
        <w:jc w:val="both"/>
        <w:rPr>
          <w:rFonts w:ascii="Times New Roman" w:hAnsi="Times New Roman" w:cs="Times New Roman"/>
          <w:b/>
          <w:i/>
          <w:sz w:val="26"/>
          <w:szCs w:val="26"/>
          <w:lang w:val="vi-VN"/>
        </w:rPr>
      </w:pPr>
      <w:r w:rsidRPr="004D2566">
        <w:rPr>
          <w:rFonts w:ascii="Times New Roman" w:hAnsi="Times New Roman" w:cs="Times New Roman"/>
          <w:sz w:val="26"/>
          <w:szCs w:val="26"/>
          <w:lang w:val="vi-VN"/>
        </w:rPr>
        <w:t>Tuân thủ đầy đủ</w:t>
      </w:r>
      <w:r w:rsidR="00E1674A" w:rsidRPr="004D2566">
        <w:rPr>
          <w:rFonts w:ascii="Times New Roman" w:hAnsi="Times New Roman" w:cs="Times New Roman"/>
          <w:sz w:val="26"/>
          <w:szCs w:val="26"/>
          <w:lang w:val="vi-VN"/>
        </w:rPr>
        <w:t xml:space="preserve"> và nghiêm chỉnh các quy định về ATLĐ trong quá trình làm việc.</w:t>
      </w:r>
    </w:p>
    <w:p w14:paraId="441C5E99" w14:textId="77777777" w:rsidR="00971105" w:rsidRPr="00971105" w:rsidRDefault="00193ECD" w:rsidP="007738D3">
      <w:pPr>
        <w:pStyle w:val="ListParagraph"/>
        <w:numPr>
          <w:ilvl w:val="0"/>
          <w:numId w:val="67"/>
        </w:numPr>
        <w:tabs>
          <w:tab w:val="left" w:pos="1134"/>
        </w:tabs>
        <w:spacing w:after="120" w:line="240" w:lineRule="auto"/>
        <w:ind w:left="1134" w:hanging="1134"/>
        <w:contextualSpacing w:val="0"/>
        <w:jc w:val="both"/>
        <w:rPr>
          <w:rFonts w:ascii="Times New Roman" w:hAnsi="Times New Roman" w:cs="Times New Roman"/>
          <w:b/>
          <w:i/>
          <w:sz w:val="26"/>
          <w:szCs w:val="26"/>
          <w:lang w:val="vi-VN"/>
        </w:rPr>
      </w:pPr>
      <w:r w:rsidRPr="00971105">
        <w:rPr>
          <w:rFonts w:ascii="Times New Roman" w:hAnsi="Times New Roman" w:cs="Times New Roman"/>
          <w:sz w:val="26"/>
          <w:szCs w:val="26"/>
          <w:lang w:val="vi-VN"/>
        </w:rPr>
        <w:t xml:space="preserve">Cán bộ quản lý </w:t>
      </w:r>
      <w:r w:rsidR="00E224CF" w:rsidRPr="00971105">
        <w:rPr>
          <w:rFonts w:ascii="Times New Roman" w:hAnsi="Times New Roman" w:cs="Times New Roman"/>
          <w:sz w:val="26"/>
          <w:szCs w:val="26"/>
          <w:lang w:val="vi-VN"/>
        </w:rPr>
        <w:t xml:space="preserve">chủ động đề xuất </w:t>
      </w:r>
      <w:r w:rsidR="007449BB" w:rsidRPr="00971105">
        <w:rPr>
          <w:rFonts w:ascii="Times New Roman" w:hAnsi="Times New Roman" w:cs="Times New Roman"/>
          <w:sz w:val="26"/>
          <w:szCs w:val="26"/>
          <w:lang w:val="vi-VN"/>
        </w:rPr>
        <w:t xml:space="preserve">trang thiết bị phù hợp với </w:t>
      </w:r>
      <w:r w:rsidR="00FB43BF" w:rsidRPr="00971105">
        <w:rPr>
          <w:rFonts w:ascii="Times New Roman" w:hAnsi="Times New Roman" w:cs="Times New Roman"/>
          <w:sz w:val="26"/>
          <w:szCs w:val="26"/>
          <w:lang w:val="vi-VN"/>
        </w:rPr>
        <w:t>nhu cầu của bộ phận mình.</w:t>
      </w:r>
    </w:p>
    <w:p w14:paraId="48FB7B49" w14:textId="77777777" w:rsidR="00971105" w:rsidRPr="00971105" w:rsidRDefault="00064812" w:rsidP="007738D3">
      <w:pPr>
        <w:pStyle w:val="ListParagraph"/>
        <w:numPr>
          <w:ilvl w:val="0"/>
          <w:numId w:val="67"/>
        </w:numPr>
        <w:tabs>
          <w:tab w:val="left" w:pos="1134"/>
        </w:tabs>
        <w:spacing w:after="120" w:line="240" w:lineRule="auto"/>
        <w:ind w:left="1134" w:hanging="1134"/>
        <w:contextualSpacing w:val="0"/>
        <w:jc w:val="both"/>
        <w:rPr>
          <w:rFonts w:ascii="Times New Roman" w:hAnsi="Times New Roman" w:cs="Times New Roman"/>
          <w:b/>
          <w:i/>
          <w:sz w:val="26"/>
          <w:szCs w:val="26"/>
          <w:lang w:val="vi-VN"/>
        </w:rPr>
      </w:pPr>
      <w:r w:rsidRPr="00971105">
        <w:rPr>
          <w:rFonts w:ascii="Times New Roman" w:hAnsi="Times New Roman" w:cs="Times New Roman"/>
          <w:sz w:val="26"/>
          <w:szCs w:val="26"/>
          <w:lang w:val="vi-VN"/>
        </w:rPr>
        <w:t>Không được t</w:t>
      </w:r>
      <w:r w:rsidR="00E73041" w:rsidRPr="00971105">
        <w:rPr>
          <w:rFonts w:ascii="Times New Roman" w:hAnsi="Times New Roman" w:cs="Times New Roman"/>
          <w:sz w:val="26"/>
          <w:szCs w:val="26"/>
          <w:lang w:val="vi-VN"/>
        </w:rPr>
        <w:t>àng trữ, mua bán, vận chuyển, chế biến, quảng cáo, trưng bày</w:t>
      </w:r>
      <w:r w:rsidR="004A1E64" w:rsidRPr="00971105">
        <w:rPr>
          <w:rFonts w:ascii="Times New Roman" w:hAnsi="Times New Roman" w:cs="Times New Roman"/>
          <w:sz w:val="26"/>
          <w:szCs w:val="26"/>
          <w:lang w:val="vi-VN"/>
        </w:rPr>
        <w:t xml:space="preserve"> những sản phẩm, chất cấm theo quy định của pháp luật Việt Nam</w:t>
      </w:r>
      <w:r w:rsidR="00E62FBE" w:rsidRPr="00971105">
        <w:rPr>
          <w:rFonts w:ascii="Times New Roman" w:hAnsi="Times New Roman" w:cs="Times New Roman"/>
          <w:sz w:val="26"/>
          <w:szCs w:val="26"/>
          <w:lang w:val="vi-VN"/>
        </w:rPr>
        <w:t>.</w:t>
      </w:r>
    </w:p>
    <w:p w14:paraId="0638B4EB" w14:textId="72B58844" w:rsidR="00193ECD" w:rsidRPr="00971105" w:rsidRDefault="00193ECD" w:rsidP="007738D3">
      <w:pPr>
        <w:pStyle w:val="ListParagraph"/>
        <w:numPr>
          <w:ilvl w:val="0"/>
          <w:numId w:val="67"/>
        </w:numPr>
        <w:tabs>
          <w:tab w:val="left" w:pos="1134"/>
        </w:tabs>
        <w:spacing w:after="120" w:line="240" w:lineRule="auto"/>
        <w:ind w:left="1134" w:hanging="1134"/>
        <w:contextualSpacing w:val="0"/>
        <w:jc w:val="both"/>
        <w:rPr>
          <w:rFonts w:ascii="Times New Roman" w:hAnsi="Times New Roman" w:cs="Times New Roman"/>
          <w:b/>
          <w:i/>
          <w:sz w:val="26"/>
          <w:szCs w:val="26"/>
          <w:lang w:val="vi-VN"/>
        </w:rPr>
      </w:pPr>
      <w:r w:rsidRPr="00971105">
        <w:rPr>
          <w:rFonts w:ascii="Times New Roman" w:hAnsi="Times New Roman" w:cs="Times New Roman"/>
          <w:sz w:val="26"/>
          <w:szCs w:val="26"/>
          <w:lang w:val="vi-VN"/>
        </w:rPr>
        <w:t xml:space="preserve">Tuyệt đối không được sử dụng các chất kích thích như rượu, bia và các chất gây nghiện khi đang </w:t>
      </w:r>
      <w:r w:rsidR="00054C26" w:rsidRPr="00971105">
        <w:rPr>
          <w:rFonts w:ascii="Times New Roman" w:hAnsi="Times New Roman" w:cs="Times New Roman"/>
          <w:sz w:val="26"/>
          <w:szCs w:val="26"/>
          <w:lang w:val="vi-VN"/>
        </w:rPr>
        <w:t>làm việc</w:t>
      </w:r>
      <w:r w:rsidRPr="00971105">
        <w:rPr>
          <w:rFonts w:ascii="Times New Roman" w:hAnsi="Times New Roman" w:cs="Times New Roman"/>
          <w:sz w:val="26"/>
          <w:szCs w:val="26"/>
          <w:lang w:val="vi-VN"/>
        </w:rPr>
        <w:t>, đặc biệt không được đùa nghịch hoặc có hành vi gây nguy hiểm cho bản thân và người khác khi đang làm việc.</w:t>
      </w:r>
    </w:p>
    <w:p w14:paraId="4F7F7DED" w14:textId="712700A3" w:rsidR="00AB5E4F" w:rsidRPr="00971105" w:rsidRDefault="000C6224" w:rsidP="007738D3">
      <w:pPr>
        <w:pStyle w:val="ListParagraph"/>
        <w:numPr>
          <w:ilvl w:val="0"/>
          <w:numId w:val="66"/>
        </w:numPr>
        <w:tabs>
          <w:tab w:val="left" w:pos="1134"/>
        </w:tabs>
        <w:spacing w:after="120" w:line="240" w:lineRule="auto"/>
        <w:ind w:left="1134" w:hanging="1134"/>
        <w:contextualSpacing w:val="0"/>
        <w:jc w:val="both"/>
        <w:rPr>
          <w:rFonts w:ascii="Times New Roman" w:hAnsi="Times New Roman" w:cs="Times New Roman"/>
          <w:b/>
          <w:i/>
          <w:sz w:val="26"/>
          <w:szCs w:val="26"/>
          <w:lang w:val="vi-VN"/>
        </w:rPr>
      </w:pPr>
      <w:r w:rsidRPr="00971105">
        <w:rPr>
          <w:rFonts w:ascii="Times New Roman" w:hAnsi="Times New Roman" w:cs="Times New Roman"/>
          <w:b/>
          <w:i/>
          <w:sz w:val="26"/>
          <w:szCs w:val="26"/>
          <w:lang w:val="vi-VN"/>
        </w:rPr>
        <w:t>Quy định riêng đối với lao động nữ</w:t>
      </w:r>
    </w:p>
    <w:p w14:paraId="78C23095" w14:textId="77777777" w:rsidR="00971105" w:rsidRDefault="00675015" w:rsidP="007738D3">
      <w:pPr>
        <w:pStyle w:val="ListParagraph"/>
        <w:numPr>
          <w:ilvl w:val="0"/>
          <w:numId w:val="68"/>
        </w:numPr>
        <w:tabs>
          <w:tab w:val="left" w:pos="1134"/>
        </w:tabs>
        <w:spacing w:after="120" w:line="240" w:lineRule="auto"/>
        <w:ind w:left="1134" w:hanging="1134"/>
        <w:contextualSpacing w:val="0"/>
        <w:jc w:val="both"/>
        <w:rPr>
          <w:rFonts w:ascii="Times New Roman" w:hAnsi="Times New Roman" w:cs="Times New Roman"/>
          <w:sz w:val="26"/>
          <w:szCs w:val="26"/>
        </w:rPr>
      </w:pPr>
      <w:r>
        <w:rPr>
          <w:rFonts w:ascii="Times New Roman" w:hAnsi="Times New Roman" w:cs="Times New Roman"/>
          <w:sz w:val="26"/>
          <w:szCs w:val="26"/>
        </w:rPr>
        <w:t xml:space="preserve">Lao động nữ trong thời kỳ hành kinh </w:t>
      </w:r>
      <w:r w:rsidR="004114C4" w:rsidRPr="004114C4">
        <w:rPr>
          <w:rFonts w:ascii="Times New Roman" w:hAnsi="Times New Roman" w:cs="Times New Roman"/>
          <w:sz w:val="26"/>
          <w:szCs w:val="26"/>
        </w:rPr>
        <w:t>được nghỉ mỗi ngày 30 phút, trong thời gian nuôi con dưới 12 tháng tuổi được nghỉ mỗi ngày 60 phút trong thời gian làm việc. Thời gian nghỉ vẫn được hưởng đủ tiền lương theo hợp đồng lao động.</w:t>
      </w:r>
    </w:p>
    <w:p w14:paraId="038118EE" w14:textId="77777777" w:rsidR="00971105" w:rsidRDefault="00EB28C1" w:rsidP="007738D3">
      <w:pPr>
        <w:pStyle w:val="ListParagraph"/>
        <w:numPr>
          <w:ilvl w:val="0"/>
          <w:numId w:val="68"/>
        </w:numPr>
        <w:tabs>
          <w:tab w:val="left" w:pos="1134"/>
        </w:tabs>
        <w:spacing w:after="120" w:line="240" w:lineRule="auto"/>
        <w:ind w:left="1134" w:hanging="1134"/>
        <w:contextualSpacing w:val="0"/>
        <w:jc w:val="both"/>
        <w:rPr>
          <w:rFonts w:ascii="Times New Roman" w:hAnsi="Times New Roman" w:cs="Times New Roman"/>
          <w:sz w:val="26"/>
          <w:szCs w:val="26"/>
        </w:rPr>
      </w:pPr>
      <w:r w:rsidRPr="00971105">
        <w:rPr>
          <w:rFonts w:ascii="Times New Roman" w:hAnsi="Times New Roman" w:cs="Times New Roman"/>
          <w:sz w:val="26"/>
          <w:szCs w:val="26"/>
        </w:rPr>
        <w:t>Khi nghỉ chế độ thai sản, NLĐ nữ phải làm đăng ký nghỉ và gửi cho Phòng Hành chính – Nhân sự của Công ty trước 15 ngày trước khi bắt đầu nghỉ (trừ trường hợp đột xuất). Sau khi sinh con, NLĐ nữ phải nộp Giấy chứng sinh của cơ sở y tế nơi sinh hoặc Giấy khai sinh của con cho Phòng Hành chính – Nhân sự làm các thủ tục hưởng chế độ thai sản.</w:t>
      </w:r>
    </w:p>
    <w:p w14:paraId="44B0F28D" w14:textId="77777777" w:rsidR="00971105" w:rsidRDefault="00004128" w:rsidP="007738D3">
      <w:pPr>
        <w:pStyle w:val="ListParagraph"/>
        <w:numPr>
          <w:ilvl w:val="0"/>
          <w:numId w:val="68"/>
        </w:numPr>
        <w:tabs>
          <w:tab w:val="left" w:pos="1134"/>
        </w:tabs>
        <w:spacing w:after="120" w:line="240" w:lineRule="auto"/>
        <w:ind w:left="1134" w:hanging="1134"/>
        <w:contextualSpacing w:val="0"/>
        <w:jc w:val="both"/>
        <w:rPr>
          <w:rFonts w:ascii="Times New Roman" w:hAnsi="Times New Roman" w:cs="Times New Roman"/>
          <w:sz w:val="26"/>
          <w:szCs w:val="26"/>
        </w:rPr>
      </w:pPr>
      <w:r w:rsidRPr="00971105">
        <w:rPr>
          <w:rFonts w:ascii="Times New Roman" w:hAnsi="Times New Roman" w:cs="Times New Roman"/>
          <w:sz w:val="26"/>
          <w:szCs w:val="26"/>
        </w:rPr>
        <w:t>NLĐ nữ được nghỉ trước và sau khi sinh con là 06</w:t>
      </w:r>
      <w:r w:rsidR="00F13BA8" w:rsidRPr="00971105">
        <w:rPr>
          <w:rFonts w:ascii="Times New Roman" w:hAnsi="Times New Roman" w:cs="Times New Roman"/>
          <w:sz w:val="26"/>
          <w:szCs w:val="26"/>
        </w:rPr>
        <w:t xml:space="preserve"> </w:t>
      </w:r>
      <w:r w:rsidRPr="00971105">
        <w:rPr>
          <w:rFonts w:ascii="Times New Roman" w:hAnsi="Times New Roman" w:cs="Times New Roman"/>
          <w:sz w:val="26"/>
          <w:szCs w:val="26"/>
        </w:rPr>
        <w:t>tháng. Nếu sinh đôi thì tính từ con thứ hai trở đi, cứ mỗi con người mẹ được hưởng thêm 30</w:t>
      </w:r>
      <w:r w:rsidR="00F13BA8" w:rsidRPr="00971105">
        <w:rPr>
          <w:rFonts w:ascii="Times New Roman" w:hAnsi="Times New Roman" w:cs="Times New Roman"/>
          <w:sz w:val="26"/>
          <w:szCs w:val="26"/>
        </w:rPr>
        <w:t xml:space="preserve"> </w:t>
      </w:r>
      <w:r w:rsidRPr="00971105">
        <w:rPr>
          <w:rFonts w:ascii="Times New Roman" w:hAnsi="Times New Roman" w:cs="Times New Roman"/>
          <w:sz w:val="26"/>
          <w:szCs w:val="26"/>
        </w:rPr>
        <w:t>ngày phép.</w:t>
      </w:r>
    </w:p>
    <w:p w14:paraId="55BF92FE" w14:textId="77777777" w:rsidR="00971105" w:rsidRDefault="004E0AE0" w:rsidP="007738D3">
      <w:pPr>
        <w:pStyle w:val="ListParagraph"/>
        <w:numPr>
          <w:ilvl w:val="0"/>
          <w:numId w:val="68"/>
        </w:numPr>
        <w:tabs>
          <w:tab w:val="left" w:pos="1134"/>
        </w:tabs>
        <w:spacing w:after="120" w:line="240" w:lineRule="auto"/>
        <w:ind w:left="1134" w:hanging="1134"/>
        <w:contextualSpacing w:val="0"/>
        <w:jc w:val="both"/>
        <w:rPr>
          <w:rFonts w:ascii="Times New Roman" w:hAnsi="Times New Roman" w:cs="Times New Roman"/>
          <w:sz w:val="26"/>
          <w:szCs w:val="26"/>
        </w:rPr>
      </w:pPr>
      <w:r w:rsidRPr="00971105">
        <w:rPr>
          <w:rFonts w:ascii="Times New Roman" w:hAnsi="Times New Roman" w:cs="Times New Roman"/>
          <w:sz w:val="26"/>
          <w:szCs w:val="26"/>
        </w:rPr>
        <w:t>Hết thời gian nghỉ chế độ thai sản</w:t>
      </w:r>
      <w:r w:rsidR="00490A16" w:rsidRPr="00971105">
        <w:rPr>
          <w:rFonts w:ascii="Times New Roman" w:hAnsi="Times New Roman" w:cs="Times New Roman"/>
          <w:sz w:val="26"/>
          <w:szCs w:val="26"/>
        </w:rPr>
        <w:t xml:space="preserve">, nếu có nhu cầu, NLĐ nữ </w:t>
      </w:r>
      <w:r w:rsidR="0041272F" w:rsidRPr="00971105">
        <w:rPr>
          <w:rFonts w:ascii="Times New Roman" w:hAnsi="Times New Roman" w:cs="Times New Roman"/>
          <w:sz w:val="26"/>
          <w:szCs w:val="26"/>
        </w:rPr>
        <w:t>có thể thỏa thuận với Công ty để nghỉ thêm một khoản thời gian không hưởng lương.</w:t>
      </w:r>
    </w:p>
    <w:p w14:paraId="6A62108A" w14:textId="77777777" w:rsidR="00971105" w:rsidRDefault="00CD22AC" w:rsidP="007738D3">
      <w:pPr>
        <w:pStyle w:val="ListParagraph"/>
        <w:numPr>
          <w:ilvl w:val="0"/>
          <w:numId w:val="68"/>
        </w:numPr>
        <w:tabs>
          <w:tab w:val="left" w:pos="1134"/>
        </w:tabs>
        <w:spacing w:after="120" w:line="240" w:lineRule="auto"/>
        <w:ind w:left="1134" w:hanging="1134"/>
        <w:contextualSpacing w:val="0"/>
        <w:jc w:val="both"/>
        <w:rPr>
          <w:rFonts w:ascii="Times New Roman" w:hAnsi="Times New Roman" w:cs="Times New Roman"/>
          <w:sz w:val="26"/>
          <w:szCs w:val="26"/>
        </w:rPr>
      </w:pPr>
      <w:r w:rsidRPr="00971105">
        <w:rPr>
          <w:rFonts w:ascii="Times New Roman" w:hAnsi="Times New Roman" w:cs="Times New Roman"/>
          <w:sz w:val="26"/>
          <w:szCs w:val="26"/>
        </w:rPr>
        <w:t xml:space="preserve">NLĐ nữ có thể đi làm khi hết thời gian nghỉ thai sản nếu đã nghỉ ít nhất được 04 </w:t>
      </w:r>
      <w:r w:rsidR="00E5152B" w:rsidRPr="00971105">
        <w:rPr>
          <w:rFonts w:ascii="Times New Roman" w:hAnsi="Times New Roman" w:cs="Times New Roman"/>
          <w:sz w:val="26"/>
          <w:szCs w:val="26"/>
        </w:rPr>
        <w:t xml:space="preserve">tháng sau khi sinh, có Giấy xác nhận của bác sĩ chứng nhận việc trở lại làm việc sớm không có hại cho sức khỏe của NLĐ nữ và phải thông báo bằng văn bản cho Công ty trước 15 ngày. </w:t>
      </w:r>
      <w:r w:rsidR="00940438" w:rsidRPr="00971105">
        <w:rPr>
          <w:rFonts w:ascii="Times New Roman" w:hAnsi="Times New Roman" w:cs="Times New Roman"/>
          <w:sz w:val="26"/>
          <w:szCs w:val="26"/>
        </w:rPr>
        <w:t>Trong trường hợp này, NLĐ nữ vẫn tiếp tục được hưởng trợ cấp thai sản ngoài tiền lương của những ngày làm việc.</w:t>
      </w:r>
    </w:p>
    <w:p w14:paraId="2EDFD4D1" w14:textId="77777777" w:rsidR="00971105" w:rsidRDefault="001667CA" w:rsidP="007738D3">
      <w:pPr>
        <w:pStyle w:val="ListParagraph"/>
        <w:numPr>
          <w:ilvl w:val="0"/>
          <w:numId w:val="68"/>
        </w:numPr>
        <w:tabs>
          <w:tab w:val="left" w:pos="1134"/>
        </w:tabs>
        <w:spacing w:after="120" w:line="240" w:lineRule="auto"/>
        <w:ind w:left="1134" w:hanging="1134"/>
        <w:contextualSpacing w:val="0"/>
        <w:jc w:val="both"/>
        <w:rPr>
          <w:rFonts w:ascii="Times New Roman" w:hAnsi="Times New Roman" w:cs="Times New Roman"/>
          <w:sz w:val="26"/>
          <w:szCs w:val="26"/>
        </w:rPr>
      </w:pPr>
      <w:r w:rsidRPr="00971105">
        <w:rPr>
          <w:rFonts w:ascii="Times New Roman" w:hAnsi="Times New Roman" w:cs="Times New Roman"/>
          <w:sz w:val="26"/>
          <w:szCs w:val="26"/>
        </w:rPr>
        <w:lastRenderedPageBreak/>
        <w:t>Hết thời gian thai sản theo chế độ và cả trường hợp nghỉ thêm không hưởng lương, khi trở lại làm việc NLĐ nữ vẫn được đảm bảo chỗ làm việc, công việc trước khi nghỉ.</w:t>
      </w:r>
    </w:p>
    <w:p w14:paraId="06A8D9D6" w14:textId="5BF42B31" w:rsidR="001667CA" w:rsidRPr="00971105" w:rsidRDefault="0093080F" w:rsidP="007738D3">
      <w:pPr>
        <w:pStyle w:val="ListParagraph"/>
        <w:numPr>
          <w:ilvl w:val="0"/>
          <w:numId w:val="68"/>
        </w:numPr>
        <w:tabs>
          <w:tab w:val="left" w:pos="1134"/>
        </w:tabs>
        <w:spacing w:after="120" w:line="240" w:lineRule="auto"/>
        <w:ind w:left="1134" w:hanging="1134"/>
        <w:contextualSpacing w:val="0"/>
        <w:jc w:val="both"/>
        <w:rPr>
          <w:rFonts w:ascii="Times New Roman" w:hAnsi="Times New Roman" w:cs="Times New Roman"/>
          <w:sz w:val="26"/>
          <w:szCs w:val="26"/>
        </w:rPr>
      </w:pPr>
      <w:r w:rsidRPr="00971105">
        <w:rPr>
          <w:rFonts w:ascii="Times New Roman" w:hAnsi="Times New Roman" w:cs="Times New Roman"/>
          <w:sz w:val="26"/>
          <w:szCs w:val="26"/>
        </w:rPr>
        <w:t>NLĐ nam đóng bảo hiểm xã hội khi vợ sinh con được nghỉ việc hưởng chế độ thai sản như sau:</w:t>
      </w:r>
    </w:p>
    <w:p w14:paraId="5A2D9E09" w14:textId="17340EAC" w:rsidR="0093080F" w:rsidRDefault="00B15AF3" w:rsidP="00C80017">
      <w:pPr>
        <w:pStyle w:val="ListParagraph"/>
        <w:tabs>
          <w:tab w:val="left" w:pos="1134"/>
        </w:tabs>
        <w:spacing w:after="120" w:line="240" w:lineRule="auto"/>
        <w:ind w:left="1134" w:hanging="1134"/>
        <w:contextualSpacing w:val="0"/>
        <w:jc w:val="both"/>
        <w:rPr>
          <w:rFonts w:ascii="Times New Roman" w:hAnsi="Times New Roman" w:cs="Times New Roman"/>
          <w:sz w:val="26"/>
          <w:szCs w:val="26"/>
        </w:rPr>
      </w:pPr>
      <w:r>
        <w:rPr>
          <w:rFonts w:ascii="Times New Roman" w:hAnsi="Times New Roman" w:cs="Times New Roman"/>
          <w:sz w:val="26"/>
          <w:szCs w:val="26"/>
        </w:rPr>
        <w:tab/>
        <w:t>- 05 ngày làm việc;</w:t>
      </w:r>
    </w:p>
    <w:p w14:paraId="7F2606E9" w14:textId="28D966C9" w:rsidR="00B15AF3" w:rsidRDefault="00B15AF3" w:rsidP="00C80017">
      <w:pPr>
        <w:pStyle w:val="ListParagraph"/>
        <w:tabs>
          <w:tab w:val="left" w:pos="1134"/>
        </w:tabs>
        <w:spacing w:after="120" w:line="240" w:lineRule="auto"/>
        <w:ind w:left="1134" w:hanging="1134"/>
        <w:contextualSpacing w:val="0"/>
        <w:jc w:val="both"/>
        <w:rPr>
          <w:rFonts w:ascii="Times New Roman" w:hAnsi="Times New Roman" w:cs="Times New Roman"/>
          <w:sz w:val="26"/>
          <w:szCs w:val="26"/>
        </w:rPr>
      </w:pPr>
      <w:r>
        <w:rPr>
          <w:rFonts w:ascii="Times New Roman" w:hAnsi="Times New Roman" w:cs="Times New Roman"/>
          <w:sz w:val="26"/>
          <w:szCs w:val="26"/>
        </w:rPr>
        <w:tab/>
        <w:t>- 07 ngày làm việc khi vợ sinh con phải phẫu thuật, sinh con dưới 32 tuần tuổi;</w:t>
      </w:r>
    </w:p>
    <w:p w14:paraId="769B9689" w14:textId="0FFE286B" w:rsidR="00B15AF3" w:rsidRDefault="00B15AF3" w:rsidP="00C80017">
      <w:pPr>
        <w:pStyle w:val="ListParagraph"/>
        <w:tabs>
          <w:tab w:val="left" w:pos="1134"/>
        </w:tabs>
        <w:spacing w:after="120" w:line="240" w:lineRule="auto"/>
        <w:ind w:left="1134" w:hanging="1134"/>
        <w:contextualSpacing w:val="0"/>
        <w:jc w:val="both"/>
        <w:rPr>
          <w:rFonts w:ascii="Times New Roman" w:hAnsi="Times New Roman" w:cs="Times New Roman"/>
          <w:sz w:val="26"/>
          <w:szCs w:val="26"/>
        </w:rPr>
      </w:pPr>
      <w:r>
        <w:rPr>
          <w:rFonts w:ascii="Times New Roman" w:hAnsi="Times New Roman" w:cs="Times New Roman"/>
          <w:sz w:val="26"/>
          <w:szCs w:val="26"/>
        </w:rPr>
        <w:tab/>
        <w:t xml:space="preserve">- </w:t>
      </w:r>
      <w:r w:rsidR="00D32C50">
        <w:rPr>
          <w:rFonts w:ascii="Times New Roman" w:hAnsi="Times New Roman" w:cs="Times New Roman"/>
          <w:sz w:val="26"/>
          <w:szCs w:val="26"/>
        </w:rPr>
        <w:t>Trường hợp vợ sinh đôi thì được nghỉ 10 ngày làm việc, từ sinh ba trở lên thì cứ thêm mỗi con được nghỉ 03 ngày làm việc;</w:t>
      </w:r>
    </w:p>
    <w:p w14:paraId="0E291803" w14:textId="626575C2" w:rsidR="00D32C50" w:rsidRDefault="00683380" w:rsidP="00C80017">
      <w:pPr>
        <w:pStyle w:val="ListParagraph"/>
        <w:tabs>
          <w:tab w:val="left" w:pos="1134"/>
        </w:tabs>
        <w:spacing w:after="120" w:line="240" w:lineRule="auto"/>
        <w:ind w:left="1134" w:hanging="1134"/>
        <w:contextualSpacing w:val="0"/>
        <w:jc w:val="both"/>
        <w:rPr>
          <w:rFonts w:ascii="Times New Roman" w:hAnsi="Times New Roman" w:cs="Times New Roman"/>
          <w:sz w:val="26"/>
          <w:szCs w:val="26"/>
        </w:rPr>
      </w:pPr>
      <w:r>
        <w:rPr>
          <w:rFonts w:ascii="Times New Roman" w:hAnsi="Times New Roman" w:cs="Times New Roman"/>
          <w:sz w:val="26"/>
          <w:szCs w:val="26"/>
        </w:rPr>
        <w:tab/>
        <w:t>- Trường hợp vợ phải phẫu thuật thì được nghỉ 14 ngày làm việc;</w:t>
      </w:r>
    </w:p>
    <w:p w14:paraId="169D9899" w14:textId="3D1C5EA5" w:rsidR="00683380" w:rsidRPr="000C6224" w:rsidRDefault="00664419" w:rsidP="00C80017">
      <w:pPr>
        <w:pStyle w:val="ListParagraph"/>
        <w:tabs>
          <w:tab w:val="left" w:pos="1134"/>
        </w:tabs>
        <w:spacing w:after="120" w:line="240" w:lineRule="auto"/>
        <w:ind w:left="1134" w:hanging="1134"/>
        <w:contextualSpacing w:val="0"/>
        <w:jc w:val="both"/>
        <w:rPr>
          <w:rFonts w:ascii="Times New Roman" w:hAnsi="Times New Roman" w:cs="Times New Roman"/>
          <w:i/>
          <w:sz w:val="26"/>
          <w:szCs w:val="26"/>
        </w:rPr>
      </w:pPr>
      <w:r>
        <w:rPr>
          <w:rFonts w:ascii="Times New Roman" w:hAnsi="Times New Roman" w:cs="Times New Roman"/>
          <w:sz w:val="26"/>
          <w:szCs w:val="26"/>
        </w:rPr>
        <w:tab/>
        <w:t xml:space="preserve">- </w:t>
      </w:r>
      <w:r w:rsidR="005F2AA3">
        <w:rPr>
          <w:rFonts w:ascii="Times New Roman" w:hAnsi="Times New Roman" w:cs="Times New Roman"/>
          <w:sz w:val="26"/>
          <w:szCs w:val="26"/>
        </w:rPr>
        <w:t xml:space="preserve">Thời gian nghỉ việc hưởng chế độ thai sản quy định tại </w:t>
      </w:r>
      <w:r w:rsidR="005F2AA3" w:rsidRPr="00BC5183">
        <w:rPr>
          <w:rFonts w:ascii="Times New Roman" w:hAnsi="Times New Roman" w:cs="Times New Roman"/>
          <w:sz w:val="26"/>
          <w:szCs w:val="26"/>
        </w:rPr>
        <w:t>khoả</w:t>
      </w:r>
      <w:r w:rsidR="00BC5183">
        <w:rPr>
          <w:rFonts w:ascii="Times New Roman" w:hAnsi="Times New Roman" w:cs="Times New Roman"/>
          <w:sz w:val="26"/>
          <w:szCs w:val="26"/>
        </w:rPr>
        <w:t>n 26</w:t>
      </w:r>
      <w:r w:rsidR="005F2AA3" w:rsidRPr="00BC5183">
        <w:rPr>
          <w:rFonts w:ascii="Times New Roman" w:hAnsi="Times New Roman" w:cs="Times New Roman"/>
          <w:sz w:val="26"/>
          <w:szCs w:val="26"/>
        </w:rPr>
        <w:t xml:space="preserve">.4.7 </w:t>
      </w:r>
      <w:r w:rsidR="005F2AA3">
        <w:rPr>
          <w:rFonts w:ascii="Times New Roman" w:hAnsi="Times New Roman" w:cs="Times New Roman"/>
          <w:sz w:val="26"/>
          <w:szCs w:val="26"/>
        </w:rPr>
        <w:t xml:space="preserve">này được tính trong khoảng </w:t>
      </w:r>
      <w:r w:rsidR="003D6C69">
        <w:rPr>
          <w:rFonts w:ascii="Times New Roman" w:hAnsi="Times New Roman" w:cs="Times New Roman"/>
          <w:sz w:val="26"/>
          <w:szCs w:val="26"/>
        </w:rPr>
        <w:t>thời gian 30 ngày kể từ ngày vợ sinh con</w:t>
      </w:r>
      <w:r w:rsidR="007313C0">
        <w:rPr>
          <w:rFonts w:ascii="Times New Roman" w:hAnsi="Times New Roman" w:cs="Times New Roman"/>
          <w:sz w:val="26"/>
          <w:szCs w:val="26"/>
        </w:rPr>
        <w:t>.</w:t>
      </w:r>
    </w:p>
    <w:p w14:paraId="273E460B" w14:textId="3184DB33" w:rsidR="00766460" w:rsidRPr="00971105" w:rsidRDefault="00766460" w:rsidP="007738D3">
      <w:pPr>
        <w:pStyle w:val="ListParagraph"/>
        <w:numPr>
          <w:ilvl w:val="0"/>
          <w:numId w:val="66"/>
        </w:numPr>
        <w:tabs>
          <w:tab w:val="left" w:pos="1134"/>
        </w:tabs>
        <w:spacing w:after="120" w:line="240" w:lineRule="auto"/>
        <w:ind w:left="1134" w:hanging="1134"/>
        <w:jc w:val="both"/>
        <w:rPr>
          <w:rFonts w:ascii="Times New Roman" w:hAnsi="Times New Roman" w:cs="Times New Roman"/>
          <w:i/>
          <w:sz w:val="26"/>
          <w:szCs w:val="26"/>
        </w:rPr>
      </w:pPr>
      <w:r w:rsidRPr="00971105">
        <w:rPr>
          <w:rFonts w:ascii="Times New Roman" w:hAnsi="Times New Roman" w:cs="Times New Roman"/>
          <w:b/>
          <w:i/>
          <w:sz w:val="26"/>
          <w:szCs w:val="26"/>
        </w:rPr>
        <w:t>Vệ sinh lao động</w:t>
      </w:r>
    </w:p>
    <w:p w14:paraId="2BC64A48" w14:textId="77777777" w:rsidR="00971105" w:rsidRPr="00971105" w:rsidRDefault="00C64B42" w:rsidP="007738D3">
      <w:pPr>
        <w:pStyle w:val="ListParagraph"/>
        <w:numPr>
          <w:ilvl w:val="0"/>
          <w:numId w:val="69"/>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NLĐ</w:t>
      </w:r>
      <w:r w:rsidR="00766460" w:rsidRPr="00971105">
        <w:rPr>
          <w:rFonts w:ascii="Times New Roman" w:hAnsi="Times New Roman" w:cs="Times New Roman"/>
          <w:sz w:val="26"/>
          <w:szCs w:val="26"/>
          <w:lang w:val="vi-VN"/>
        </w:rPr>
        <w:t xml:space="preserve"> phải có trách nhiệm giữ gìn vệ sinh phòng làm việc, máy móc và trang thiết bị, phương tiện làm việc.</w:t>
      </w:r>
    </w:p>
    <w:p w14:paraId="18C44917" w14:textId="711C67A6" w:rsidR="00766460" w:rsidRPr="00971105" w:rsidRDefault="00766460" w:rsidP="007738D3">
      <w:pPr>
        <w:pStyle w:val="ListParagraph"/>
        <w:numPr>
          <w:ilvl w:val="0"/>
          <w:numId w:val="69"/>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 xml:space="preserve">Đối với nhân viên </w:t>
      </w:r>
      <w:r w:rsidR="00C5366A" w:rsidRPr="00971105">
        <w:rPr>
          <w:rFonts w:ascii="Times New Roman" w:hAnsi="Times New Roman" w:cs="Times New Roman"/>
          <w:sz w:val="26"/>
          <w:szCs w:val="26"/>
          <w:lang w:val="vi-VN"/>
        </w:rPr>
        <w:t>xây dựng, tư vấn</w:t>
      </w:r>
      <w:r w:rsidR="00C64B42" w:rsidRPr="00971105">
        <w:rPr>
          <w:rFonts w:ascii="Times New Roman" w:hAnsi="Times New Roman" w:cs="Times New Roman"/>
          <w:sz w:val="26"/>
          <w:szCs w:val="26"/>
          <w:lang w:val="vi-VN"/>
        </w:rPr>
        <w:t xml:space="preserve"> </w:t>
      </w:r>
      <w:r w:rsidRPr="00971105">
        <w:rPr>
          <w:rFonts w:ascii="Times New Roman" w:hAnsi="Times New Roman" w:cs="Times New Roman"/>
          <w:sz w:val="26"/>
          <w:szCs w:val="26"/>
          <w:lang w:val="vi-VN"/>
        </w:rPr>
        <w:t>phải đảm bảo vệ sinh sạch sẽ</w:t>
      </w:r>
      <w:r w:rsidR="00C64B42" w:rsidRPr="00971105">
        <w:rPr>
          <w:rFonts w:ascii="Times New Roman" w:hAnsi="Times New Roman" w:cs="Times New Roman"/>
          <w:sz w:val="26"/>
          <w:szCs w:val="26"/>
          <w:lang w:val="vi-VN"/>
        </w:rPr>
        <w:t xml:space="preserve"> khu vực </w:t>
      </w:r>
      <w:r w:rsidR="00464186" w:rsidRPr="00971105">
        <w:rPr>
          <w:rFonts w:ascii="Times New Roman" w:hAnsi="Times New Roman" w:cs="Times New Roman"/>
          <w:sz w:val="26"/>
          <w:szCs w:val="26"/>
          <w:lang w:val="vi-VN"/>
        </w:rPr>
        <w:t>làm việc của mình</w:t>
      </w:r>
      <w:r w:rsidR="00C64B42" w:rsidRPr="00971105">
        <w:rPr>
          <w:rFonts w:ascii="Times New Roman" w:hAnsi="Times New Roman" w:cs="Times New Roman"/>
          <w:sz w:val="26"/>
          <w:szCs w:val="26"/>
          <w:lang w:val="vi-VN"/>
        </w:rPr>
        <w:t xml:space="preserve"> đúng</w:t>
      </w:r>
      <w:r w:rsidRPr="00971105">
        <w:rPr>
          <w:rFonts w:ascii="Times New Roman" w:hAnsi="Times New Roman" w:cs="Times New Roman"/>
          <w:sz w:val="26"/>
          <w:szCs w:val="26"/>
          <w:lang w:val="vi-VN"/>
        </w:rPr>
        <w:t xml:space="preserve"> quy định khi tham gia </w:t>
      </w:r>
      <w:r w:rsidR="00464186" w:rsidRPr="00971105">
        <w:rPr>
          <w:rFonts w:ascii="Times New Roman" w:hAnsi="Times New Roman" w:cs="Times New Roman"/>
          <w:sz w:val="26"/>
          <w:szCs w:val="26"/>
          <w:lang w:val="vi-VN"/>
        </w:rPr>
        <w:t>làm việc</w:t>
      </w:r>
      <w:r w:rsidRPr="00971105">
        <w:rPr>
          <w:rFonts w:ascii="Times New Roman" w:hAnsi="Times New Roman" w:cs="Times New Roman"/>
          <w:sz w:val="26"/>
          <w:szCs w:val="26"/>
          <w:lang w:val="vi-VN"/>
        </w:rPr>
        <w:t>.</w:t>
      </w:r>
    </w:p>
    <w:p w14:paraId="3D34BE9D" w14:textId="1BE922F0" w:rsidR="00766460" w:rsidRPr="00971105" w:rsidRDefault="00766460" w:rsidP="007738D3">
      <w:pPr>
        <w:pStyle w:val="ListParagraph"/>
        <w:numPr>
          <w:ilvl w:val="0"/>
          <w:numId w:val="66"/>
        </w:numPr>
        <w:tabs>
          <w:tab w:val="left" w:pos="1134"/>
        </w:tabs>
        <w:spacing w:after="120" w:line="240" w:lineRule="auto"/>
        <w:ind w:left="1134" w:hanging="1134"/>
        <w:jc w:val="both"/>
        <w:rPr>
          <w:rFonts w:ascii="Times New Roman" w:hAnsi="Times New Roman" w:cs="Times New Roman"/>
          <w:i/>
          <w:sz w:val="26"/>
          <w:szCs w:val="26"/>
        </w:rPr>
      </w:pPr>
      <w:r w:rsidRPr="00971105">
        <w:rPr>
          <w:rFonts w:ascii="Times New Roman" w:hAnsi="Times New Roman" w:cs="Times New Roman"/>
          <w:b/>
          <w:i/>
          <w:sz w:val="26"/>
          <w:szCs w:val="26"/>
        </w:rPr>
        <w:t>Phòng cháy chữa cháy</w:t>
      </w:r>
    </w:p>
    <w:p w14:paraId="35E8C96A" w14:textId="77777777" w:rsidR="00971105" w:rsidRPr="00971105" w:rsidRDefault="00C64B42" w:rsidP="007738D3">
      <w:pPr>
        <w:pStyle w:val="ListParagraph"/>
        <w:numPr>
          <w:ilvl w:val="0"/>
          <w:numId w:val="70"/>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NLĐ</w:t>
      </w:r>
      <w:r w:rsidR="00766460" w:rsidRPr="00971105">
        <w:rPr>
          <w:rFonts w:ascii="Times New Roman" w:hAnsi="Times New Roman" w:cs="Times New Roman"/>
          <w:sz w:val="26"/>
          <w:szCs w:val="26"/>
          <w:lang w:val="vi-VN"/>
        </w:rPr>
        <w:t xml:space="preserve"> phải triệt để chấp hành các quy đị</w:t>
      </w:r>
      <w:r w:rsidRPr="00971105">
        <w:rPr>
          <w:rFonts w:ascii="Times New Roman" w:hAnsi="Times New Roman" w:cs="Times New Roman"/>
          <w:sz w:val="26"/>
          <w:szCs w:val="26"/>
          <w:lang w:val="vi-VN"/>
        </w:rPr>
        <w:t>nh, nội quy</w:t>
      </w:r>
      <w:r w:rsidR="00766460" w:rsidRPr="00971105">
        <w:rPr>
          <w:rFonts w:ascii="Times New Roman" w:hAnsi="Times New Roman" w:cs="Times New Roman"/>
          <w:sz w:val="26"/>
          <w:szCs w:val="26"/>
          <w:lang w:val="vi-VN"/>
        </w:rPr>
        <w:t xml:space="preserve"> về phòng cháy, chữa cháy.</w:t>
      </w:r>
    </w:p>
    <w:p w14:paraId="1CD62240" w14:textId="3E83B06A" w:rsidR="00902BBC" w:rsidRPr="00971105" w:rsidRDefault="00766460" w:rsidP="007738D3">
      <w:pPr>
        <w:pStyle w:val="ListParagraph"/>
        <w:numPr>
          <w:ilvl w:val="0"/>
          <w:numId w:val="70"/>
        </w:numPr>
        <w:tabs>
          <w:tab w:val="left" w:pos="1134"/>
        </w:tabs>
        <w:spacing w:after="120" w:line="240" w:lineRule="auto"/>
        <w:ind w:left="1134" w:hanging="1134"/>
        <w:jc w:val="both"/>
        <w:rPr>
          <w:rFonts w:ascii="Times New Roman" w:hAnsi="Times New Roman" w:cs="Times New Roman"/>
          <w:sz w:val="26"/>
          <w:szCs w:val="26"/>
          <w:lang w:val="vi-VN"/>
        </w:rPr>
      </w:pPr>
      <w:r w:rsidRPr="00971105">
        <w:rPr>
          <w:rFonts w:ascii="Times New Roman" w:hAnsi="Times New Roman" w:cs="Times New Roman"/>
          <w:sz w:val="26"/>
          <w:szCs w:val="26"/>
          <w:lang w:val="vi-VN"/>
        </w:rPr>
        <w:t xml:space="preserve">Không được mang vật dễ cháy nổ vào </w:t>
      </w:r>
      <w:r w:rsidR="00753E5D" w:rsidRPr="00971105">
        <w:rPr>
          <w:rFonts w:ascii="Times New Roman" w:hAnsi="Times New Roman" w:cs="Times New Roman"/>
          <w:sz w:val="26"/>
          <w:szCs w:val="26"/>
          <w:lang w:val="vi-VN"/>
        </w:rPr>
        <w:t>Công ty</w:t>
      </w:r>
      <w:r w:rsidR="00AB359C" w:rsidRPr="00971105">
        <w:rPr>
          <w:rFonts w:ascii="Times New Roman" w:hAnsi="Times New Roman" w:cs="Times New Roman"/>
          <w:sz w:val="26"/>
          <w:szCs w:val="26"/>
          <w:lang w:val="vi-VN"/>
        </w:rPr>
        <w:t>;</w:t>
      </w:r>
      <w:r w:rsidRPr="00971105">
        <w:rPr>
          <w:rFonts w:ascii="Times New Roman" w:hAnsi="Times New Roman" w:cs="Times New Roman"/>
          <w:sz w:val="26"/>
          <w:szCs w:val="26"/>
          <w:lang w:val="vi-VN"/>
        </w:rPr>
        <w:t xml:space="preserve"> đặc biệt nghiêm cấm hút thuốc lá trong phòng làm việc</w:t>
      </w:r>
      <w:r w:rsidR="00323030" w:rsidRPr="00971105">
        <w:rPr>
          <w:rFonts w:ascii="Times New Roman" w:hAnsi="Times New Roman" w:cs="Times New Roman"/>
          <w:sz w:val="26"/>
          <w:szCs w:val="26"/>
          <w:lang w:val="vi-VN"/>
        </w:rPr>
        <w:t>,</w:t>
      </w:r>
      <w:r w:rsidR="00C64B42" w:rsidRPr="00971105">
        <w:rPr>
          <w:rFonts w:ascii="Times New Roman" w:hAnsi="Times New Roman" w:cs="Times New Roman"/>
          <w:sz w:val="26"/>
          <w:szCs w:val="26"/>
          <w:lang w:val="vi-VN"/>
        </w:rPr>
        <w:t xml:space="preserve"> khu vực </w:t>
      </w:r>
      <w:r w:rsidR="00FB5B7E" w:rsidRPr="00971105">
        <w:rPr>
          <w:rFonts w:ascii="Times New Roman" w:hAnsi="Times New Roman" w:cs="Times New Roman"/>
          <w:sz w:val="26"/>
          <w:szCs w:val="26"/>
          <w:lang w:val="vi-VN"/>
        </w:rPr>
        <w:t>làm việc</w:t>
      </w:r>
      <w:r w:rsidR="00C64B42" w:rsidRPr="00971105">
        <w:rPr>
          <w:rFonts w:ascii="Times New Roman" w:hAnsi="Times New Roman" w:cs="Times New Roman"/>
          <w:sz w:val="26"/>
          <w:szCs w:val="26"/>
          <w:lang w:val="vi-VN"/>
        </w:rPr>
        <w:t>, kho tàng và các</w:t>
      </w:r>
      <w:r w:rsidR="00323030" w:rsidRPr="00971105">
        <w:rPr>
          <w:rFonts w:ascii="Times New Roman" w:hAnsi="Times New Roman" w:cs="Times New Roman"/>
          <w:sz w:val="26"/>
          <w:szCs w:val="26"/>
          <w:lang w:val="vi-VN"/>
        </w:rPr>
        <w:t xml:space="preserve"> khu vực cấm hút thuốc lá.</w:t>
      </w:r>
    </w:p>
    <w:p w14:paraId="2CE4CB50" w14:textId="77777777" w:rsidR="00E50BCF" w:rsidRDefault="00E50BCF" w:rsidP="00C80017">
      <w:pPr>
        <w:pStyle w:val="Heading1"/>
        <w:tabs>
          <w:tab w:val="left" w:pos="1134"/>
        </w:tabs>
        <w:spacing w:after="120"/>
        <w:ind w:left="1134" w:hanging="1134"/>
        <w:rPr>
          <w:rFonts w:cs="Times New Roman"/>
          <w:szCs w:val="26"/>
        </w:rPr>
      </w:pPr>
    </w:p>
    <w:p w14:paraId="5C0D9301" w14:textId="1F80D7D5" w:rsidR="00902BBC" w:rsidRPr="00013A72" w:rsidRDefault="00BF3826" w:rsidP="00C80017">
      <w:pPr>
        <w:pStyle w:val="Heading1"/>
        <w:tabs>
          <w:tab w:val="left" w:pos="1134"/>
        </w:tabs>
        <w:spacing w:after="120"/>
        <w:ind w:left="1134" w:hanging="1134"/>
        <w:rPr>
          <w:rFonts w:cs="Times New Roman"/>
          <w:szCs w:val="26"/>
          <w:lang w:val="vi-VN"/>
        </w:rPr>
      </w:pPr>
      <w:r w:rsidRPr="00013A72">
        <w:rPr>
          <w:rFonts w:cs="Times New Roman"/>
          <w:szCs w:val="26"/>
        </w:rPr>
        <w:t xml:space="preserve">CHƯƠNG </w:t>
      </w:r>
      <w:r w:rsidRPr="00013A72">
        <w:rPr>
          <w:rFonts w:cs="Times New Roman"/>
          <w:szCs w:val="26"/>
          <w:lang w:val="vi-VN"/>
        </w:rPr>
        <w:t>V.</w:t>
      </w:r>
    </w:p>
    <w:p w14:paraId="0FCD8780" w14:textId="02239CA6" w:rsidR="00766460" w:rsidRPr="00013A72" w:rsidRDefault="00766460" w:rsidP="00C80017">
      <w:pPr>
        <w:pStyle w:val="Heading1"/>
        <w:tabs>
          <w:tab w:val="left" w:pos="1134"/>
        </w:tabs>
        <w:spacing w:after="120"/>
        <w:ind w:left="1134" w:hanging="1134"/>
        <w:rPr>
          <w:rFonts w:cs="Times New Roman"/>
          <w:szCs w:val="26"/>
        </w:rPr>
      </w:pPr>
      <w:r w:rsidRPr="00013A72">
        <w:rPr>
          <w:rFonts w:cs="Times New Roman"/>
          <w:szCs w:val="26"/>
        </w:rPr>
        <w:t xml:space="preserve">BẢO VỆ TÀI SẢN, BÍ MẬT KINH DOANH CỦA </w:t>
      </w:r>
      <w:r w:rsidR="00753E5D">
        <w:rPr>
          <w:rFonts w:cs="Times New Roman"/>
          <w:szCs w:val="26"/>
        </w:rPr>
        <w:t>CÔNG TY</w:t>
      </w:r>
    </w:p>
    <w:p w14:paraId="5AD3EFD2" w14:textId="23CC458F" w:rsidR="00766460" w:rsidRPr="00013A72" w:rsidRDefault="00766460" w:rsidP="00C80017">
      <w:pPr>
        <w:pStyle w:val="Heading2"/>
        <w:tabs>
          <w:tab w:val="left" w:pos="1134"/>
        </w:tabs>
        <w:spacing w:before="0"/>
        <w:ind w:left="1134" w:hanging="1134"/>
        <w:rPr>
          <w:rFonts w:cs="Times New Roman"/>
        </w:rPr>
      </w:pPr>
      <w:r w:rsidRPr="00013A72">
        <w:rPr>
          <w:rFonts w:cs="Times New Roman"/>
        </w:rPr>
        <w:t xml:space="preserve">Điều </w:t>
      </w:r>
      <w:r w:rsidR="00BC5183">
        <w:rPr>
          <w:rFonts w:cs="Times New Roman"/>
          <w:lang w:val="vi-VN"/>
        </w:rPr>
        <w:t>2</w:t>
      </w:r>
      <w:r w:rsidR="00BC5183">
        <w:rPr>
          <w:rFonts w:cs="Times New Roman"/>
        </w:rPr>
        <w:t>7</w:t>
      </w:r>
      <w:r w:rsidR="00BF3826" w:rsidRPr="00013A72">
        <w:rPr>
          <w:rFonts w:cs="Times New Roman"/>
          <w:lang w:val="vi-VN"/>
        </w:rPr>
        <w:t>.</w:t>
      </w:r>
      <w:r w:rsidRPr="00013A72">
        <w:rPr>
          <w:rFonts w:cs="Times New Roman"/>
        </w:rPr>
        <w:t xml:space="preserve"> </w:t>
      </w:r>
      <w:r w:rsidR="00326C13">
        <w:rPr>
          <w:rFonts w:cs="Times New Roman"/>
        </w:rPr>
        <w:tab/>
      </w:r>
      <w:r w:rsidRPr="00013A72">
        <w:rPr>
          <w:rFonts w:cs="Times New Roman"/>
        </w:rPr>
        <w:t xml:space="preserve">Tài sản </w:t>
      </w:r>
      <w:r w:rsidR="00753E5D">
        <w:rPr>
          <w:rFonts w:cs="Times New Roman"/>
        </w:rPr>
        <w:t>Công ty</w:t>
      </w:r>
    </w:p>
    <w:p w14:paraId="0FA43F95" w14:textId="137F2D13" w:rsidR="00766460" w:rsidRPr="00013A72" w:rsidRDefault="00A01998" w:rsidP="00C80017">
      <w:p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766460" w:rsidRPr="00013A72">
        <w:rPr>
          <w:rFonts w:ascii="Times New Roman" w:hAnsi="Times New Roman" w:cs="Times New Roman"/>
          <w:sz w:val="26"/>
          <w:szCs w:val="26"/>
        </w:rPr>
        <w:t xml:space="preserve">Tài sản sở hữu của </w:t>
      </w:r>
      <w:r w:rsidR="00753E5D">
        <w:rPr>
          <w:rFonts w:ascii="Times New Roman" w:hAnsi="Times New Roman" w:cs="Times New Roman"/>
          <w:sz w:val="26"/>
          <w:szCs w:val="26"/>
        </w:rPr>
        <w:t>Công ty</w:t>
      </w:r>
      <w:r w:rsidR="00766460" w:rsidRPr="00013A72">
        <w:rPr>
          <w:rFonts w:ascii="Times New Roman" w:hAnsi="Times New Roman" w:cs="Times New Roman"/>
          <w:sz w:val="26"/>
          <w:szCs w:val="26"/>
        </w:rPr>
        <w:t xml:space="preserve"> bao gồm nhưng không giới hạn:</w:t>
      </w:r>
    </w:p>
    <w:p w14:paraId="2B27E702" w14:textId="047FCD35" w:rsidR="00766460" w:rsidRPr="00013A72" w:rsidRDefault="00766460" w:rsidP="00A40597">
      <w:pPr>
        <w:pStyle w:val="ListParagraph"/>
        <w:numPr>
          <w:ilvl w:val="0"/>
          <w:numId w:val="4"/>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 xml:space="preserve">Biểu tượng của </w:t>
      </w:r>
      <w:r w:rsidR="00753E5D">
        <w:rPr>
          <w:rFonts w:ascii="Times New Roman" w:hAnsi="Times New Roman" w:cs="Times New Roman"/>
          <w:sz w:val="26"/>
          <w:szCs w:val="26"/>
        </w:rPr>
        <w:t>Công ty</w:t>
      </w:r>
      <w:r w:rsidRPr="00013A72">
        <w:rPr>
          <w:rFonts w:ascii="Times New Roman" w:hAnsi="Times New Roman" w:cs="Times New Roman"/>
          <w:sz w:val="26"/>
          <w:szCs w:val="26"/>
        </w:rPr>
        <w:t>;</w:t>
      </w:r>
    </w:p>
    <w:p w14:paraId="34D61430" w14:textId="60D88713" w:rsidR="00766460" w:rsidRPr="00013A72" w:rsidRDefault="00766460" w:rsidP="00A40597">
      <w:pPr>
        <w:pStyle w:val="ListParagraph"/>
        <w:numPr>
          <w:ilvl w:val="0"/>
          <w:numId w:val="4"/>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 xml:space="preserve">Vật hiện hữu như </w:t>
      </w:r>
      <w:r w:rsidR="00EA0514">
        <w:rPr>
          <w:rFonts w:ascii="Times New Roman" w:hAnsi="Times New Roman" w:cs="Times New Roman"/>
          <w:sz w:val="26"/>
          <w:szCs w:val="26"/>
        </w:rPr>
        <w:t xml:space="preserve">máy móc thiết bị, </w:t>
      </w:r>
      <w:r w:rsidRPr="00013A72">
        <w:rPr>
          <w:rFonts w:ascii="Times New Roman" w:hAnsi="Times New Roman" w:cs="Times New Roman"/>
          <w:sz w:val="26"/>
          <w:szCs w:val="26"/>
        </w:rPr>
        <w:t xml:space="preserve">công cụ, dụng cụ, nguyên vật liệu, sản phẩm, trang thiết bị lao động, các vật có giá, sim/số điện thoại do </w:t>
      </w:r>
      <w:r w:rsidR="00753E5D">
        <w:rPr>
          <w:rFonts w:ascii="Times New Roman" w:hAnsi="Times New Roman" w:cs="Times New Roman"/>
          <w:sz w:val="26"/>
          <w:szCs w:val="26"/>
        </w:rPr>
        <w:t>Công ty</w:t>
      </w:r>
      <w:r w:rsidRPr="00013A72">
        <w:rPr>
          <w:rFonts w:ascii="Times New Roman" w:hAnsi="Times New Roman" w:cs="Times New Roman"/>
          <w:sz w:val="26"/>
          <w:szCs w:val="26"/>
        </w:rPr>
        <w:t xml:space="preserve"> </w:t>
      </w:r>
      <w:r w:rsidR="009444D7" w:rsidRPr="00013A72">
        <w:rPr>
          <w:rFonts w:ascii="Times New Roman" w:hAnsi="Times New Roman" w:cs="Times New Roman"/>
          <w:sz w:val="26"/>
          <w:szCs w:val="26"/>
          <w:lang w:val="vi-VN"/>
        </w:rPr>
        <w:t>cấp;</w:t>
      </w:r>
    </w:p>
    <w:p w14:paraId="13D154D3" w14:textId="101A70A6" w:rsidR="00766460" w:rsidRPr="00013A72" w:rsidRDefault="00766460" w:rsidP="00A40597">
      <w:pPr>
        <w:pStyle w:val="ListParagraph"/>
        <w:numPr>
          <w:ilvl w:val="0"/>
          <w:numId w:val="4"/>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Các thông tin, tài liệu về nhân sự</w:t>
      </w:r>
      <w:r w:rsidR="00C36B99">
        <w:rPr>
          <w:rFonts w:ascii="Times New Roman" w:hAnsi="Times New Roman" w:cs="Times New Roman"/>
          <w:sz w:val="26"/>
          <w:szCs w:val="26"/>
        </w:rPr>
        <w:t>, kinh doanh, tài chính, k</w:t>
      </w:r>
      <w:r w:rsidRPr="00013A72">
        <w:rPr>
          <w:rFonts w:ascii="Times New Roman" w:hAnsi="Times New Roman" w:cs="Times New Roman"/>
          <w:sz w:val="26"/>
          <w:szCs w:val="26"/>
        </w:rPr>
        <w:t>ỹ thuật,</w:t>
      </w:r>
      <w:r w:rsidR="002D1F39">
        <w:rPr>
          <w:rFonts w:ascii="Times New Roman" w:hAnsi="Times New Roman" w:cs="Times New Roman"/>
          <w:sz w:val="26"/>
          <w:szCs w:val="26"/>
        </w:rPr>
        <w:t xml:space="preserve"> bản vẽ</w:t>
      </w:r>
      <w:r w:rsidR="00C36B99">
        <w:rPr>
          <w:rFonts w:ascii="Times New Roman" w:hAnsi="Times New Roman" w:cs="Times New Roman"/>
          <w:sz w:val="26"/>
          <w:szCs w:val="26"/>
        </w:rPr>
        <w:t>, quy trình</w:t>
      </w:r>
      <w:r w:rsidR="00EA0514">
        <w:rPr>
          <w:rFonts w:ascii="Times New Roman" w:hAnsi="Times New Roman" w:cs="Times New Roman"/>
          <w:sz w:val="26"/>
          <w:szCs w:val="26"/>
        </w:rPr>
        <w:t>, dự án</w:t>
      </w:r>
      <w:r w:rsidRPr="00013A72">
        <w:rPr>
          <w:rFonts w:ascii="Times New Roman" w:hAnsi="Times New Roman" w:cs="Times New Roman"/>
          <w:sz w:val="26"/>
          <w:szCs w:val="26"/>
        </w:rPr>
        <w:t>…đặc biệ</w:t>
      </w:r>
      <w:r w:rsidR="001C6D29" w:rsidRPr="00013A72">
        <w:rPr>
          <w:rFonts w:ascii="Times New Roman" w:hAnsi="Times New Roman" w:cs="Times New Roman"/>
          <w:sz w:val="26"/>
          <w:szCs w:val="26"/>
        </w:rPr>
        <w:t xml:space="preserve">t là các thông </w:t>
      </w:r>
      <w:r w:rsidRPr="00013A72">
        <w:rPr>
          <w:rFonts w:ascii="Times New Roman" w:hAnsi="Times New Roman" w:cs="Times New Roman"/>
          <w:sz w:val="26"/>
          <w:szCs w:val="26"/>
        </w:rPr>
        <w:t>tin chưa công bố;</w:t>
      </w:r>
    </w:p>
    <w:p w14:paraId="60AFDEE5" w14:textId="66A08539" w:rsidR="00766460" w:rsidRPr="00013A72" w:rsidRDefault="00766460" w:rsidP="00A40597">
      <w:pPr>
        <w:pStyle w:val="ListParagraph"/>
        <w:numPr>
          <w:ilvl w:val="0"/>
          <w:numId w:val="4"/>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Các sáng tạo phát minh của cán bộ</w:t>
      </w:r>
      <w:r w:rsidR="009444D7" w:rsidRPr="00013A72">
        <w:rPr>
          <w:rFonts w:ascii="Times New Roman" w:hAnsi="Times New Roman" w:cs="Times New Roman"/>
          <w:sz w:val="26"/>
          <w:szCs w:val="26"/>
        </w:rPr>
        <w:t xml:space="preserve"> nhân </w:t>
      </w:r>
      <w:r w:rsidR="009444D7" w:rsidRPr="00013A72">
        <w:rPr>
          <w:rFonts w:ascii="Times New Roman" w:hAnsi="Times New Roman" w:cs="Times New Roman"/>
          <w:sz w:val="26"/>
          <w:szCs w:val="26"/>
          <w:lang w:val="vi-VN"/>
        </w:rPr>
        <w:t>viên;</w:t>
      </w:r>
    </w:p>
    <w:p w14:paraId="5606D287" w14:textId="6F74101C" w:rsidR="00902BBC" w:rsidRPr="00013A72" w:rsidRDefault="00766460" w:rsidP="00C80017">
      <w:pPr>
        <w:pStyle w:val="ListParagraph"/>
        <w:tabs>
          <w:tab w:val="left" w:pos="1134"/>
        </w:tabs>
        <w:spacing w:after="120" w:line="240" w:lineRule="auto"/>
        <w:ind w:left="1134"/>
        <w:contextualSpacing w:val="0"/>
        <w:jc w:val="both"/>
        <w:rPr>
          <w:rFonts w:ascii="Times New Roman" w:hAnsi="Times New Roman" w:cs="Times New Roman"/>
          <w:sz w:val="26"/>
          <w:szCs w:val="26"/>
        </w:rPr>
      </w:pPr>
      <w:r w:rsidRPr="00013A72">
        <w:rPr>
          <w:rFonts w:ascii="Times New Roman" w:hAnsi="Times New Roman" w:cs="Times New Roman"/>
          <w:sz w:val="26"/>
          <w:szCs w:val="26"/>
        </w:rPr>
        <w:t>Nghiêm cấ</w:t>
      </w:r>
      <w:r w:rsidR="00152D74" w:rsidRPr="00013A72">
        <w:rPr>
          <w:rFonts w:ascii="Times New Roman" w:hAnsi="Times New Roman" w:cs="Times New Roman"/>
          <w:sz w:val="26"/>
          <w:szCs w:val="26"/>
        </w:rPr>
        <w:t>m NLĐ</w:t>
      </w:r>
      <w:r w:rsidRPr="00013A72">
        <w:rPr>
          <w:rFonts w:ascii="Times New Roman" w:hAnsi="Times New Roman" w:cs="Times New Roman"/>
          <w:sz w:val="26"/>
          <w:szCs w:val="26"/>
        </w:rPr>
        <w:t xml:space="preserve"> chụp ảnh</w:t>
      </w:r>
      <w:r w:rsidR="00323030" w:rsidRPr="00013A72">
        <w:rPr>
          <w:rFonts w:ascii="Times New Roman" w:hAnsi="Times New Roman" w:cs="Times New Roman"/>
          <w:sz w:val="26"/>
          <w:szCs w:val="26"/>
        </w:rPr>
        <w:t>, quay phim</w:t>
      </w:r>
      <w:r w:rsidRPr="00013A72">
        <w:rPr>
          <w:rFonts w:ascii="Times New Roman" w:hAnsi="Times New Roman" w:cs="Times New Roman"/>
          <w:sz w:val="26"/>
          <w:szCs w:val="26"/>
        </w:rPr>
        <w:t xml:space="preserve"> ở nơi làm việc</w:t>
      </w:r>
      <w:r w:rsidR="001C6D29" w:rsidRPr="00013A72">
        <w:rPr>
          <w:rFonts w:ascii="Times New Roman" w:hAnsi="Times New Roman" w:cs="Times New Roman"/>
          <w:sz w:val="26"/>
          <w:szCs w:val="26"/>
        </w:rPr>
        <w:t>;</w:t>
      </w:r>
      <w:r w:rsidRPr="00013A72">
        <w:rPr>
          <w:rFonts w:ascii="Times New Roman" w:hAnsi="Times New Roman" w:cs="Times New Roman"/>
          <w:sz w:val="26"/>
          <w:szCs w:val="26"/>
        </w:rPr>
        <w:t xml:space="preserve"> nế</w:t>
      </w:r>
      <w:r w:rsidR="00323030" w:rsidRPr="00013A72">
        <w:rPr>
          <w:rFonts w:ascii="Times New Roman" w:hAnsi="Times New Roman" w:cs="Times New Roman"/>
          <w:sz w:val="26"/>
          <w:szCs w:val="26"/>
        </w:rPr>
        <w:t>u cần</w:t>
      </w:r>
      <w:r w:rsidRPr="00013A72">
        <w:rPr>
          <w:rFonts w:ascii="Times New Roman" w:hAnsi="Times New Roman" w:cs="Times New Roman"/>
          <w:sz w:val="26"/>
          <w:szCs w:val="26"/>
        </w:rPr>
        <w:t xml:space="preserve"> chụp</w:t>
      </w:r>
      <w:r w:rsidR="00323030" w:rsidRPr="00013A72">
        <w:rPr>
          <w:rFonts w:ascii="Times New Roman" w:hAnsi="Times New Roman" w:cs="Times New Roman"/>
          <w:sz w:val="26"/>
          <w:szCs w:val="26"/>
        </w:rPr>
        <w:t xml:space="preserve"> ảnh, quay phim</w:t>
      </w:r>
      <w:r w:rsidRPr="00013A72">
        <w:rPr>
          <w:rFonts w:ascii="Times New Roman" w:hAnsi="Times New Roman" w:cs="Times New Roman"/>
          <w:sz w:val="26"/>
          <w:szCs w:val="26"/>
        </w:rPr>
        <w:t xml:space="preserve"> phả</w:t>
      </w:r>
      <w:r w:rsidR="00323030" w:rsidRPr="00013A72">
        <w:rPr>
          <w:rFonts w:ascii="Times New Roman" w:hAnsi="Times New Roman" w:cs="Times New Roman"/>
          <w:sz w:val="26"/>
          <w:szCs w:val="26"/>
        </w:rPr>
        <w:t xml:space="preserve">i </w:t>
      </w:r>
      <w:r w:rsidRPr="00013A72">
        <w:rPr>
          <w:rFonts w:ascii="Times New Roman" w:hAnsi="Times New Roman" w:cs="Times New Roman"/>
          <w:sz w:val="26"/>
          <w:szCs w:val="26"/>
        </w:rPr>
        <w:t>được sự đồng ý củ</w:t>
      </w:r>
      <w:r w:rsidR="00323030" w:rsidRPr="00013A72">
        <w:rPr>
          <w:rFonts w:ascii="Times New Roman" w:hAnsi="Times New Roman" w:cs="Times New Roman"/>
          <w:sz w:val="26"/>
          <w:szCs w:val="26"/>
        </w:rPr>
        <w:t>a Giám</w:t>
      </w:r>
      <w:r w:rsidRPr="00013A72">
        <w:rPr>
          <w:rFonts w:ascii="Times New Roman" w:hAnsi="Times New Roman" w:cs="Times New Roman"/>
          <w:sz w:val="26"/>
          <w:szCs w:val="26"/>
        </w:rPr>
        <w:t xml:space="preserve"> đố</w:t>
      </w:r>
      <w:r w:rsidR="00323030" w:rsidRPr="00013A72">
        <w:rPr>
          <w:rFonts w:ascii="Times New Roman" w:hAnsi="Times New Roman" w:cs="Times New Roman"/>
          <w:sz w:val="26"/>
          <w:szCs w:val="26"/>
        </w:rPr>
        <w:t>c</w:t>
      </w:r>
      <w:r w:rsidR="0003095F" w:rsidRPr="00013A72">
        <w:rPr>
          <w:rFonts w:ascii="Times New Roman" w:hAnsi="Times New Roman" w:cs="Times New Roman"/>
          <w:sz w:val="26"/>
          <w:szCs w:val="26"/>
        </w:rPr>
        <w:t>.</w:t>
      </w:r>
    </w:p>
    <w:p w14:paraId="23F9D9F8" w14:textId="7817BCD6" w:rsidR="0003095F" w:rsidRPr="007649AB" w:rsidRDefault="0003095F" w:rsidP="00C80017">
      <w:pPr>
        <w:pStyle w:val="Heading2"/>
        <w:tabs>
          <w:tab w:val="left" w:pos="1134"/>
        </w:tabs>
        <w:spacing w:before="0"/>
        <w:ind w:left="1134" w:hanging="1134"/>
        <w:rPr>
          <w:rFonts w:cs="Times New Roman"/>
        </w:rPr>
      </w:pPr>
      <w:r w:rsidRPr="007649AB">
        <w:rPr>
          <w:rFonts w:cs="Times New Roman"/>
        </w:rPr>
        <w:t xml:space="preserve">Điều </w:t>
      </w:r>
      <w:r w:rsidR="00BC5183" w:rsidRPr="007649AB">
        <w:rPr>
          <w:rFonts w:cs="Times New Roman"/>
          <w:lang w:val="vi-VN"/>
        </w:rPr>
        <w:t>2</w:t>
      </w:r>
      <w:r w:rsidR="00BC5183" w:rsidRPr="007649AB">
        <w:rPr>
          <w:rFonts w:cs="Times New Roman"/>
        </w:rPr>
        <w:t>8</w:t>
      </w:r>
      <w:r w:rsidR="0060494B" w:rsidRPr="007649AB">
        <w:rPr>
          <w:rFonts w:cs="Times New Roman"/>
          <w:lang w:val="vi-VN"/>
        </w:rPr>
        <w:t>.</w:t>
      </w:r>
      <w:r w:rsidRPr="007649AB">
        <w:rPr>
          <w:rFonts w:cs="Times New Roman"/>
        </w:rPr>
        <w:t xml:space="preserve"> Nghĩa vụ bảo vệ tài sản </w:t>
      </w:r>
      <w:r w:rsidR="00753E5D" w:rsidRPr="007649AB">
        <w:rPr>
          <w:rFonts w:cs="Times New Roman"/>
        </w:rPr>
        <w:t>Công ty</w:t>
      </w:r>
      <w:r w:rsidRPr="007649AB">
        <w:rPr>
          <w:rFonts w:cs="Times New Roman"/>
        </w:rPr>
        <w:t xml:space="preserve"> củ</w:t>
      </w:r>
      <w:r w:rsidR="0060494B" w:rsidRPr="007649AB">
        <w:rPr>
          <w:rFonts w:cs="Times New Roman"/>
        </w:rPr>
        <w:t xml:space="preserve">a </w:t>
      </w:r>
      <w:r w:rsidR="00DC3AA2" w:rsidRPr="007649AB">
        <w:rPr>
          <w:rFonts w:cs="Times New Roman"/>
          <w:lang w:val="vi-VN"/>
        </w:rPr>
        <w:t>NLĐ</w:t>
      </w:r>
    </w:p>
    <w:p w14:paraId="432BD4D0" w14:textId="283A0E20" w:rsidR="0003095F" w:rsidRPr="00E159A6" w:rsidRDefault="0003095F" w:rsidP="007738D3">
      <w:pPr>
        <w:pStyle w:val="ListParagraph"/>
        <w:numPr>
          <w:ilvl w:val="0"/>
          <w:numId w:val="71"/>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 xml:space="preserve">Biểu tượng </w:t>
      </w:r>
      <w:r w:rsidR="00753E5D" w:rsidRPr="00E159A6">
        <w:rPr>
          <w:rFonts w:ascii="Times New Roman" w:hAnsi="Times New Roman" w:cs="Times New Roman"/>
          <w:b/>
          <w:i/>
          <w:sz w:val="26"/>
          <w:szCs w:val="26"/>
        </w:rPr>
        <w:t>Công ty</w:t>
      </w:r>
    </w:p>
    <w:p w14:paraId="3E20B689" w14:textId="77777777" w:rsidR="00971105" w:rsidRDefault="00C966B2" w:rsidP="00971105">
      <w:pPr>
        <w:tabs>
          <w:tab w:val="left" w:pos="1134"/>
        </w:tabs>
        <w:spacing w:after="120" w:line="240" w:lineRule="auto"/>
        <w:ind w:left="1134" w:hanging="1134"/>
        <w:jc w:val="both"/>
        <w:rPr>
          <w:rFonts w:ascii="Times New Roman" w:hAnsi="Times New Roman" w:cs="Times New Roman"/>
          <w:sz w:val="26"/>
          <w:szCs w:val="26"/>
        </w:rPr>
      </w:pPr>
      <w:r w:rsidRPr="007649AB">
        <w:rPr>
          <w:rFonts w:ascii="Times New Roman" w:hAnsi="Times New Roman" w:cs="Times New Roman"/>
          <w:sz w:val="26"/>
          <w:szCs w:val="26"/>
        </w:rPr>
        <w:lastRenderedPageBreak/>
        <w:tab/>
      </w:r>
      <w:r w:rsidR="0003095F" w:rsidRPr="007649AB">
        <w:rPr>
          <w:rFonts w:ascii="Times New Roman" w:hAnsi="Times New Roman" w:cs="Times New Roman"/>
          <w:sz w:val="26"/>
          <w:szCs w:val="26"/>
        </w:rPr>
        <w:t>Biểu tượ</w:t>
      </w:r>
      <w:r w:rsidR="004159DA" w:rsidRPr="007649AB">
        <w:rPr>
          <w:rFonts w:ascii="Times New Roman" w:hAnsi="Times New Roman" w:cs="Times New Roman"/>
          <w:sz w:val="26"/>
          <w:szCs w:val="26"/>
        </w:rPr>
        <w:t>ng “L</w:t>
      </w:r>
      <w:r w:rsidR="00902BBC" w:rsidRPr="007649AB">
        <w:rPr>
          <w:rFonts w:ascii="Times New Roman" w:hAnsi="Times New Roman" w:cs="Times New Roman"/>
          <w:sz w:val="26"/>
          <w:szCs w:val="26"/>
        </w:rPr>
        <w:t>ogo”</w:t>
      </w:r>
      <w:r w:rsidR="0003095F" w:rsidRPr="007649AB">
        <w:rPr>
          <w:rFonts w:ascii="Times New Roman" w:hAnsi="Times New Roman" w:cs="Times New Roman"/>
          <w:sz w:val="26"/>
          <w:szCs w:val="26"/>
        </w:rPr>
        <w:t xml:space="preserve"> củ</w:t>
      </w:r>
      <w:r w:rsidR="00902BBC" w:rsidRPr="007649AB">
        <w:rPr>
          <w:rFonts w:ascii="Times New Roman" w:hAnsi="Times New Roman" w:cs="Times New Roman"/>
          <w:sz w:val="26"/>
          <w:szCs w:val="26"/>
        </w:rPr>
        <w:t xml:space="preserve">a </w:t>
      </w:r>
      <w:r w:rsidR="00753E5D" w:rsidRPr="007649AB">
        <w:rPr>
          <w:rFonts w:ascii="Times New Roman" w:hAnsi="Times New Roman" w:cs="Times New Roman"/>
          <w:sz w:val="26"/>
          <w:szCs w:val="26"/>
        </w:rPr>
        <w:t>Công ty</w:t>
      </w:r>
      <w:r w:rsidR="0003095F" w:rsidRPr="007649AB">
        <w:rPr>
          <w:rFonts w:ascii="Times New Roman" w:hAnsi="Times New Roman" w:cs="Times New Roman"/>
          <w:sz w:val="26"/>
          <w:szCs w:val="26"/>
        </w:rPr>
        <w:t xml:space="preserve"> được sử dụng trên bảng hiệu, giấy tiêu đề, các giấy tờ tài liệu đối nội cũng như đối ngoại củ</w:t>
      </w:r>
      <w:r w:rsidR="00152D74" w:rsidRPr="007649AB">
        <w:rPr>
          <w:rFonts w:ascii="Times New Roman" w:hAnsi="Times New Roman" w:cs="Times New Roman"/>
          <w:sz w:val="26"/>
          <w:szCs w:val="26"/>
        </w:rPr>
        <w:t xml:space="preserve">a </w:t>
      </w:r>
      <w:r w:rsidR="00753E5D" w:rsidRPr="007649AB">
        <w:rPr>
          <w:rFonts w:ascii="Times New Roman" w:hAnsi="Times New Roman" w:cs="Times New Roman"/>
          <w:sz w:val="26"/>
          <w:szCs w:val="26"/>
        </w:rPr>
        <w:t>Công ty</w:t>
      </w:r>
      <w:r w:rsidR="00152D74" w:rsidRPr="007649AB">
        <w:rPr>
          <w:rFonts w:ascii="Times New Roman" w:hAnsi="Times New Roman" w:cs="Times New Roman"/>
          <w:sz w:val="26"/>
          <w:szCs w:val="26"/>
        </w:rPr>
        <w:t xml:space="preserve">, </w:t>
      </w:r>
      <w:r w:rsidR="00DC3AA2" w:rsidRPr="007649AB">
        <w:rPr>
          <w:rFonts w:ascii="Times New Roman" w:hAnsi="Times New Roman" w:cs="Times New Roman"/>
          <w:sz w:val="26"/>
          <w:szCs w:val="26"/>
          <w:lang w:val="vi-VN"/>
        </w:rPr>
        <w:t>NLĐ</w:t>
      </w:r>
      <w:r w:rsidR="0003095F" w:rsidRPr="007649AB">
        <w:rPr>
          <w:rFonts w:ascii="Times New Roman" w:hAnsi="Times New Roman" w:cs="Times New Roman"/>
          <w:sz w:val="26"/>
          <w:szCs w:val="26"/>
        </w:rPr>
        <w:t xml:space="preserve"> phải có ý thức trân trọng biểu tượng của </w:t>
      </w:r>
      <w:r w:rsidR="00753E5D" w:rsidRPr="007649AB">
        <w:rPr>
          <w:rFonts w:ascii="Times New Roman" w:hAnsi="Times New Roman" w:cs="Times New Roman"/>
          <w:sz w:val="26"/>
          <w:szCs w:val="26"/>
        </w:rPr>
        <w:t>Công ty</w:t>
      </w:r>
      <w:r w:rsidR="0003095F" w:rsidRPr="007649AB">
        <w:rPr>
          <w:rFonts w:ascii="Times New Roman" w:hAnsi="Times New Roman" w:cs="Times New Roman"/>
          <w:sz w:val="26"/>
          <w:szCs w:val="26"/>
        </w:rPr>
        <w:t xml:space="preserve"> và sử dụng đúng mục đíc</w:t>
      </w:r>
      <w:r w:rsidR="00971105">
        <w:rPr>
          <w:rFonts w:ascii="Times New Roman" w:hAnsi="Times New Roman" w:cs="Times New Roman"/>
          <w:sz w:val="26"/>
          <w:szCs w:val="26"/>
        </w:rPr>
        <w:t>h.</w:t>
      </w:r>
    </w:p>
    <w:p w14:paraId="469A938A" w14:textId="080774D3" w:rsidR="0003095F" w:rsidRPr="00E159A6" w:rsidRDefault="0003095F" w:rsidP="007738D3">
      <w:pPr>
        <w:pStyle w:val="ListParagraph"/>
        <w:numPr>
          <w:ilvl w:val="0"/>
          <w:numId w:val="71"/>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b/>
          <w:i/>
          <w:sz w:val="26"/>
          <w:szCs w:val="26"/>
        </w:rPr>
        <w:t>Tài sản hiện hữu</w:t>
      </w:r>
    </w:p>
    <w:p w14:paraId="43867CA0" w14:textId="77777777" w:rsidR="00E159A6" w:rsidRDefault="00DC3AA2" w:rsidP="007738D3">
      <w:pPr>
        <w:pStyle w:val="ListParagraph"/>
        <w:numPr>
          <w:ilvl w:val="0"/>
          <w:numId w:val="72"/>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t>NLĐ</w:t>
      </w:r>
      <w:r w:rsidR="0003095F" w:rsidRPr="00E159A6">
        <w:rPr>
          <w:rFonts w:ascii="Times New Roman" w:hAnsi="Times New Roman" w:cs="Times New Roman"/>
          <w:sz w:val="26"/>
          <w:szCs w:val="26"/>
        </w:rPr>
        <w:t xml:space="preserve"> phải có nghĩa vụ bảo vệ tài sản của </w:t>
      </w:r>
      <w:r w:rsidR="00753E5D" w:rsidRPr="00E159A6">
        <w:rPr>
          <w:rFonts w:ascii="Times New Roman" w:hAnsi="Times New Roman" w:cs="Times New Roman"/>
          <w:sz w:val="26"/>
          <w:szCs w:val="26"/>
        </w:rPr>
        <w:t>Công ty</w:t>
      </w:r>
      <w:r w:rsidR="00E320C6" w:rsidRPr="00E159A6">
        <w:rPr>
          <w:rFonts w:ascii="Times New Roman" w:hAnsi="Times New Roman" w:cs="Times New Roman"/>
          <w:sz w:val="26"/>
          <w:szCs w:val="26"/>
        </w:rPr>
        <w:t>; p</w:t>
      </w:r>
      <w:r w:rsidR="0003095F" w:rsidRPr="00E159A6">
        <w:rPr>
          <w:rFonts w:ascii="Times New Roman" w:hAnsi="Times New Roman" w:cs="Times New Roman"/>
          <w:sz w:val="26"/>
          <w:szCs w:val="26"/>
        </w:rPr>
        <w:t>hải có ý thức trách nhiệm trong việc quản lý, sử dụng có hiệu quả trang thiết bị được cấp phát để phục vụ</w:t>
      </w:r>
      <w:r w:rsidR="00394AF4" w:rsidRPr="00E159A6">
        <w:rPr>
          <w:rFonts w:ascii="Times New Roman" w:hAnsi="Times New Roman" w:cs="Times New Roman"/>
          <w:sz w:val="26"/>
          <w:szCs w:val="26"/>
        </w:rPr>
        <w:t xml:space="preserve"> chuyên môn;</w:t>
      </w:r>
    </w:p>
    <w:p w14:paraId="56A1A98C" w14:textId="542316C7" w:rsidR="00E159A6" w:rsidRDefault="0003095F" w:rsidP="007738D3">
      <w:pPr>
        <w:pStyle w:val="ListParagraph"/>
        <w:numPr>
          <w:ilvl w:val="0"/>
          <w:numId w:val="72"/>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t>Khi phương tiện làm việc bị hư hỏng dù bất cứ lí do gì</w:t>
      </w:r>
      <w:r w:rsidR="00E320C6" w:rsidRPr="00E159A6">
        <w:rPr>
          <w:rFonts w:ascii="Times New Roman" w:hAnsi="Times New Roman" w:cs="Times New Roman"/>
          <w:sz w:val="26"/>
          <w:szCs w:val="26"/>
        </w:rPr>
        <w:t>,</w:t>
      </w:r>
      <w:r w:rsidRPr="00E159A6">
        <w:rPr>
          <w:rFonts w:ascii="Times New Roman" w:hAnsi="Times New Roman" w:cs="Times New Roman"/>
          <w:sz w:val="26"/>
          <w:szCs w:val="26"/>
        </w:rPr>
        <w:t xml:space="preserve"> người sử dụng không</w:t>
      </w:r>
      <w:r w:rsidR="00500159">
        <w:rPr>
          <w:rFonts w:ascii="Times New Roman" w:hAnsi="Times New Roman" w:cs="Times New Roman"/>
          <w:sz w:val="26"/>
          <w:szCs w:val="26"/>
        </w:rPr>
        <w:t xml:space="preserve"> được</w:t>
      </w:r>
      <w:r w:rsidRPr="00E159A6">
        <w:rPr>
          <w:rFonts w:ascii="Times New Roman" w:hAnsi="Times New Roman" w:cs="Times New Roman"/>
          <w:sz w:val="26"/>
          <w:szCs w:val="26"/>
        </w:rPr>
        <w:t xml:space="preserve"> tự</w:t>
      </w:r>
      <w:r w:rsidR="00EB69D5" w:rsidRPr="00E159A6">
        <w:rPr>
          <w:rFonts w:ascii="Times New Roman" w:hAnsi="Times New Roman" w:cs="Times New Roman"/>
          <w:sz w:val="26"/>
          <w:szCs w:val="26"/>
        </w:rPr>
        <w:t xml:space="preserve"> tiệ</w:t>
      </w:r>
      <w:r w:rsidRPr="00E159A6">
        <w:rPr>
          <w:rFonts w:ascii="Times New Roman" w:hAnsi="Times New Roman" w:cs="Times New Roman"/>
          <w:sz w:val="26"/>
          <w:szCs w:val="26"/>
        </w:rPr>
        <w:t>n tháo, sửa thiết bị mà phải báo ngay với cán bộ quản lý</w:t>
      </w:r>
      <w:r w:rsidR="004159DA" w:rsidRPr="00E159A6">
        <w:rPr>
          <w:rFonts w:ascii="Times New Roman" w:hAnsi="Times New Roman" w:cs="Times New Roman"/>
          <w:sz w:val="26"/>
          <w:szCs w:val="26"/>
        </w:rPr>
        <w:t>,</w:t>
      </w:r>
      <w:r w:rsidRPr="00E159A6">
        <w:rPr>
          <w:rFonts w:ascii="Times New Roman" w:hAnsi="Times New Roman" w:cs="Times New Roman"/>
          <w:sz w:val="26"/>
          <w:szCs w:val="26"/>
        </w:rPr>
        <w:t xml:space="preserve"> tương tự như việc làm mất mát, thất lạc tài sả</w:t>
      </w:r>
      <w:r w:rsidR="00394AF4" w:rsidRPr="00E159A6">
        <w:rPr>
          <w:rFonts w:ascii="Times New Roman" w:hAnsi="Times New Roman" w:cs="Times New Roman"/>
          <w:sz w:val="26"/>
          <w:szCs w:val="26"/>
        </w:rPr>
        <w:t>n;</w:t>
      </w:r>
    </w:p>
    <w:p w14:paraId="53BCEE69" w14:textId="12F24EE8" w:rsidR="0003095F" w:rsidRPr="00E159A6" w:rsidRDefault="0003095F" w:rsidP="007738D3">
      <w:pPr>
        <w:pStyle w:val="ListParagraph"/>
        <w:numPr>
          <w:ilvl w:val="0"/>
          <w:numId w:val="72"/>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t xml:space="preserve">Không được mang bất kì tài sản nào của </w:t>
      </w:r>
      <w:r w:rsidR="00753E5D" w:rsidRPr="00E159A6">
        <w:rPr>
          <w:rFonts w:ascii="Times New Roman" w:hAnsi="Times New Roman" w:cs="Times New Roman"/>
          <w:sz w:val="26"/>
          <w:szCs w:val="26"/>
        </w:rPr>
        <w:t>Công ty</w:t>
      </w:r>
      <w:r w:rsidRPr="00E159A6">
        <w:rPr>
          <w:rFonts w:ascii="Times New Roman" w:hAnsi="Times New Roman" w:cs="Times New Roman"/>
          <w:sz w:val="26"/>
          <w:szCs w:val="26"/>
        </w:rPr>
        <w:t xml:space="preserve"> ra ngoài, dịch chuyển, thay đổi tháo dỡ tài sản, máy móc, thiết bị trong </w:t>
      </w:r>
      <w:r w:rsidR="00753E5D" w:rsidRPr="00E159A6">
        <w:rPr>
          <w:rFonts w:ascii="Times New Roman" w:hAnsi="Times New Roman" w:cs="Times New Roman"/>
          <w:sz w:val="26"/>
          <w:szCs w:val="26"/>
        </w:rPr>
        <w:t>Công ty</w:t>
      </w:r>
      <w:r w:rsidRPr="00E159A6">
        <w:rPr>
          <w:rFonts w:ascii="Times New Roman" w:hAnsi="Times New Roman" w:cs="Times New Roman"/>
          <w:sz w:val="26"/>
          <w:szCs w:val="26"/>
        </w:rPr>
        <w:t xml:space="preserve"> nếu chưa được sự chấp thuận củ</w:t>
      </w:r>
      <w:r w:rsidR="004159DA" w:rsidRPr="00E159A6">
        <w:rPr>
          <w:rFonts w:ascii="Times New Roman" w:hAnsi="Times New Roman" w:cs="Times New Roman"/>
          <w:sz w:val="26"/>
          <w:szCs w:val="26"/>
        </w:rPr>
        <w:t>a B</w:t>
      </w:r>
      <w:r w:rsidRPr="00E159A6">
        <w:rPr>
          <w:rFonts w:ascii="Times New Roman" w:hAnsi="Times New Roman" w:cs="Times New Roman"/>
          <w:sz w:val="26"/>
          <w:szCs w:val="26"/>
        </w:rPr>
        <w:t xml:space="preserve">an lãnh đạo </w:t>
      </w:r>
      <w:r w:rsidR="00753E5D" w:rsidRPr="00E159A6">
        <w:rPr>
          <w:rFonts w:ascii="Times New Roman" w:hAnsi="Times New Roman" w:cs="Times New Roman"/>
          <w:sz w:val="26"/>
          <w:szCs w:val="26"/>
        </w:rPr>
        <w:t>Công ty</w:t>
      </w:r>
      <w:r w:rsidRPr="00E159A6">
        <w:rPr>
          <w:rFonts w:ascii="Times New Roman" w:hAnsi="Times New Roman" w:cs="Times New Roman"/>
          <w:sz w:val="26"/>
          <w:szCs w:val="26"/>
        </w:rPr>
        <w:t xml:space="preserve"> hoặc trưởng bộ phận được ủy quyền quản lý.</w:t>
      </w:r>
    </w:p>
    <w:p w14:paraId="1E7F627F" w14:textId="77777777" w:rsidR="00E159A6" w:rsidRDefault="0003095F" w:rsidP="007738D3">
      <w:pPr>
        <w:pStyle w:val="ListParagraph"/>
        <w:numPr>
          <w:ilvl w:val="0"/>
          <w:numId w:val="71"/>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Thông tin</w:t>
      </w:r>
    </w:p>
    <w:p w14:paraId="147CE8AD" w14:textId="77777777" w:rsidR="00E159A6" w:rsidRPr="00E159A6" w:rsidRDefault="00DC3AA2" w:rsidP="007738D3">
      <w:pPr>
        <w:pStyle w:val="ListParagraph"/>
        <w:numPr>
          <w:ilvl w:val="0"/>
          <w:numId w:val="73"/>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sz w:val="26"/>
          <w:szCs w:val="26"/>
        </w:rPr>
        <w:t>NLĐ</w:t>
      </w:r>
      <w:r w:rsidR="005A2A29" w:rsidRPr="00E159A6">
        <w:rPr>
          <w:rFonts w:ascii="Times New Roman" w:hAnsi="Times New Roman" w:cs="Times New Roman"/>
          <w:sz w:val="26"/>
          <w:szCs w:val="26"/>
        </w:rPr>
        <w:t xml:space="preserve"> </w:t>
      </w:r>
      <w:r w:rsidR="0003095F" w:rsidRPr="00E159A6">
        <w:rPr>
          <w:rFonts w:ascii="Times New Roman" w:hAnsi="Times New Roman" w:cs="Times New Roman"/>
          <w:sz w:val="26"/>
          <w:szCs w:val="26"/>
        </w:rPr>
        <w:t>được giao quản lý sử dụng lưu trữ các loại tài liệu, văn bản, hồ sơ, chứng từ phải có trách nhiệm bảo vệ, bảo quản và bảo mậ</w:t>
      </w:r>
      <w:r w:rsidR="00E320C6" w:rsidRPr="00E159A6">
        <w:rPr>
          <w:rFonts w:ascii="Times New Roman" w:hAnsi="Times New Roman" w:cs="Times New Roman"/>
          <w:sz w:val="26"/>
          <w:szCs w:val="26"/>
        </w:rPr>
        <w:t>t thông tin; k</w:t>
      </w:r>
      <w:r w:rsidR="0003095F" w:rsidRPr="00E159A6">
        <w:rPr>
          <w:rFonts w:ascii="Times New Roman" w:hAnsi="Times New Roman" w:cs="Times New Roman"/>
          <w:sz w:val="26"/>
          <w:szCs w:val="26"/>
        </w:rPr>
        <w:t xml:space="preserve">hông được để lộ </w:t>
      </w:r>
      <w:r w:rsidR="004C39F4" w:rsidRPr="00E159A6">
        <w:rPr>
          <w:rFonts w:ascii="Times New Roman" w:hAnsi="Times New Roman" w:cs="Times New Roman"/>
          <w:sz w:val="26"/>
          <w:szCs w:val="26"/>
        </w:rPr>
        <w:t>quyền truy cập thông tin cho người khác</w:t>
      </w:r>
      <w:r w:rsidR="00394AF4" w:rsidRPr="00E159A6">
        <w:rPr>
          <w:rFonts w:ascii="Times New Roman" w:hAnsi="Times New Roman" w:cs="Times New Roman"/>
          <w:sz w:val="26"/>
          <w:szCs w:val="26"/>
        </w:rPr>
        <w:t>;</w:t>
      </w:r>
    </w:p>
    <w:p w14:paraId="4BC97BDA" w14:textId="16F6E029" w:rsidR="004C39F4" w:rsidRPr="00E159A6" w:rsidRDefault="004C39F4" w:rsidP="007738D3">
      <w:pPr>
        <w:pStyle w:val="ListParagraph"/>
        <w:numPr>
          <w:ilvl w:val="0"/>
          <w:numId w:val="73"/>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sz w:val="26"/>
          <w:szCs w:val="26"/>
        </w:rPr>
        <w:t>Nghiêm cấm mọi hành vi cung cấp, chuyển giao, mua bán, tiết lộ các chủ trương, chính sách, các cơ chế, quy chế, quy trình, quy định, kỹ thuậ</w:t>
      </w:r>
      <w:r w:rsidR="00575585" w:rsidRPr="00E159A6">
        <w:rPr>
          <w:rFonts w:ascii="Times New Roman" w:hAnsi="Times New Roman" w:cs="Times New Roman"/>
          <w:sz w:val="26"/>
          <w:szCs w:val="26"/>
        </w:rPr>
        <w:t>t</w:t>
      </w:r>
      <w:r w:rsidRPr="00E159A6">
        <w:rPr>
          <w:rFonts w:ascii="Times New Roman" w:hAnsi="Times New Roman" w:cs="Times New Roman"/>
          <w:sz w:val="26"/>
          <w:szCs w:val="26"/>
        </w:rPr>
        <w:t>, hướng dẫn nội bộ, phần mềm nghiệp vụ… cho bất cứ cá nhân, tổ chức nào nếu chưa được sự cho phép củ</w:t>
      </w:r>
      <w:r w:rsidR="004159DA" w:rsidRPr="00E159A6">
        <w:rPr>
          <w:rFonts w:ascii="Times New Roman" w:hAnsi="Times New Roman" w:cs="Times New Roman"/>
          <w:sz w:val="26"/>
          <w:szCs w:val="26"/>
        </w:rPr>
        <w:t>a</w:t>
      </w:r>
      <w:r w:rsidRPr="00E159A6">
        <w:rPr>
          <w:rFonts w:ascii="Times New Roman" w:hAnsi="Times New Roman" w:cs="Times New Roman"/>
          <w:sz w:val="26"/>
          <w:szCs w:val="26"/>
        </w:rPr>
        <w:t xml:space="preserve"> Giám đốc </w:t>
      </w:r>
      <w:r w:rsidR="00753E5D" w:rsidRPr="00E159A6">
        <w:rPr>
          <w:rFonts w:ascii="Times New Roman" w:hAnsi="Times New Roman" w:cs="Times New Roman"/>
          <w:sz w:val="26"/>
          <w:szCs w:val="26"/>
        </w:rPr>
        <w:t>Công ty</w:t>
      </w:r>
      <w:r w:rsidRPr="00E159A6">
        <w:rPr>
          <w:rFonts w:ascii="Times New Roman" w:hAnsi="Times New Roman" w:cs="Times New Roman"/>
          <w:sz w:val="26"/>
          <w:szCs w:val="26"/>
        </w:rPr>
        <w:t>.</w:t>
      </w:r>
    </w:p>
    <w:p w14:paraId="1D987718" w14:textId="4496A07D" w:rsidR="00C22712" w:rsidRPr="00E159A6" w:rsidRDefault="00C22712" w:rsidP="007738D3">
      <w:pPr>
        <w:pStyle w:val="ListParagraph"/>
        <w:numPr>
          <w:ilvl w:val="0"/>
          <w:numId w:val="71"/>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b/>
          <w:i/>
          <w:sz w:val="26"/>
          <w:szCs w:val="26"/>
        </w:rPr>
        <w:t>Bí mậ</w:t>
      </w:r>
      <w:r w:rsidR="00916D26" w:rsidRPr="00E159A6">
        <w:rPr>
          <w:rFonts w:ascii="Times New Roman" w:hAnsi="Times New Roman" w:cs="Times New Roman"/>
          <w:b/>
          <w:i/>
          <w:sz w:val="26"/>
          <w:szCs w:val="26"/>
        </w:rPr>
        <w:t>t kinh doanh, bí</w:t>
      </w:r>
      <w:r w:rsidR="00882F97" w:rsidRPr="00E159A6">
        <w:rPr>
          <w:rFonts w:ascii="Times New Roman" w:hAnsi="Times New Roman" w:cs="Times New Roman"/>
          <w:b/>
          <w:i/>
          <w:sz w:val="26"/>
          <w:szCs w:val="26"/>
        </w:rPr>
        <w:t xml:space="preserve"> </w:t>
      </w:r>
      <w:r w:rsidR="00916D26" w:rsidRPr="00E159A6">
        <w:rPr>
          <w:rFonts w:ascii="Times New Roman" w:hAnsi="Times New Roman" w:cs="Times New Roman"/>
          <w:b/>
          <w:i/>
          <w:sz w:val="26"/>
          <w:szCs w:val="26"/>
        </w:rPr>
        <w:t>mật công nghệ</w:t>
      </w:r>
    </w:p>
    <w:p w14:paraId="4EBE97BF" w14:textId="14DC3637" w:rsidR="006D6FE8" w:rsidRDefault="006D6FE8" w:rsidP="007738D3">
      <w:pPr>
        <w:pStyle w:val="ListParagraph"/>
        <w:numPr>
          <w:ilvl w:val="0"/>
          <w:numId w:val="74"/>
        </w:numPr>
        <w:tabs>
          <w:tab w:val="left" w:pos="1134"/>
        </w:tabs>
        <w:spacing w:after="120" w:line="240" w:lineRule="auto"/>
        <w:ind w:left="1134" w:hanging="1134"/>
        <w:jc w:val="both"/>
        <w:rPr>
          <w:rFonts w:ascii="Times New Roman" w:hAnsi="Times New Roman" w:cs="Times New Roman"/>
          <w:sz w:val="26"/>
          <w:szCs w:val="26"/>
          <w:highlight w:val="yellow"/>
        </w:rPr>
      </w:pPr>
      <w:r w:rsidRPr="006D6FE8">
        <w:rPr>
          <w:rFonts w:ascii="Times New Roman" w:hAnsi="Times New Roman" w:cs="Times New Roman"/>
          <w:sz w:val="26"/>
          <w:szCs w:val="26"/>
          <w:highlight w:val="yellow"/>
        </w:rPr>
        <w:t xml:space="preserve">Người lao động </w:t>
      </w:r>
      <w:r>
        <w:rPr>
          <w:rFonts w:ascii="Times New Roman" w:hAnsi="Times New Roman" w:cs="Times New Roman"/>
          <w:sz w:val="26"/>
          <w:szCs w:val="26"/>
          <w:highlight w:val="yellow"/>
        </w:rPr>
        <w:t xml:space="preserve">phải ký </w:t>
      </w:r>
      <w:r w:rsidR="00FE53BB">
        <w:rPr>
          <w:rFonts w:ascii="Times New Roman" w:hAnsi="Times New Roman" w:cs="Times New Roman"/>
          <w:sz w:val="26"/>
          <w:szCs w:val="26"/>
          <w:highlight w:val="yellow"/>
        </w:rPr>
        <w:t xml:space="preserve">kết </w:t>
      </w:r>
      <w:r>
        <w:rPr>
          <w:rFonts w:ascii="Times New Roman" w:hAnsi="Times New Roman" w:cs="Times New Roman"/>
          <w:sz w:val="26"/>
          <w:szCs w:val="26"/>
          <w:highlight w:val="yellow"/>
        </w:rPr>
        <w:t xml:space="preserve">và </w:t>
      </w:r>
      <w:r w:rsidRPr="006D6FE8">
        <w:rPr>
          <w:rFonts w:ascii="Times New Roman" w:hAnsi="Times New Roman" w:cs="Times New Roman"/>
          <w:sz w:val="26"/>
          <w:szCs w:val="26"/>
          <w:highlight w:val="yellow"/>
        </w:rPr>
        <w:t>nghiêm túc thực hiện Thỏa Thuận Bảo Mật và Không Cạnh Tranh.</w:t>
      </w:r>
      <w:r>
        <w:rPr>
          <w:rFonts w:ascii="Times New Roman" w:hAnsi="Times New Roman" w:cs="Times New Roman"/>
          <w:sz w:val="26"/>
          <w:szCs w:val="26"/>
          <w:highlight w:val="yellow"/>
        </w:rPr>
        <w:t xml:space="preserve"> Thỏa Thuận này là một phần không tách rời của Hợp đồng lao động, Hợp đồng thử việc, Hợp đồng Thực tập sinh hoặc các hình thức hợp đồng khác giữa Công ty và Người lao động mà theo đó Người lao động có giao kết làm việc cho Công ty và hưởng thù lao/lương cho công việc đó.</w:t>
      </w:r>
    </w:p>
    <w:p w14:paraId="3765FC59" w14:textId="52553AA2" w:rsidR="008A76AF" w:rsidRPr="006D6FE8" w:rsidRDefault="008A76AF" w:rsidP="007738D3">
      <w:pPr>
        <w:pStyle w:val="ListParagraph"/>
        <w:numPr>
          <w:ilvl w:val="0"/>
          <w:numId w:val="74"/>
        </w:numPr>
        <w:tabs>
          <w:tab w:val="left" w:pos="1134"/>
        </w:tabs>
        <w:spacing w:after="120" w:line="240" w:lineRule="auto"/>
        <w:ind w:left="1134" w:hanging="1134"/>
        <w:jc w:val="both"/>
        <w:rPr>
          <w:rFonts w:ascii="Times New Roman" w:hAnsi="Times New Roman" w:cs="Times New Roman"/>
          <w:sz w:val="26"/>
          <w:szCs w:val="26"/>
          <w:highlight w:val="yellow"/>
        </w:rPr>
      </w:pPr>
      <w:r>
        <w:rPr>
          <w:rFonts w:ascii="Times New Roman" w:hAnsi="Times New Roman" w:cs="Times New Roman"/>
          <w:sz w:val="26"/>
          <w:szCs w:val="26"/>
          <w:highlight w:val="yellow"/>
        </w:rPr>
        <w:t>Người lao động tuyệt đối bảo mật mức thu nhập của mình hoặc của các nhân viên khác mà mình biết được trong quá trình làm việc.</w:t>
      </w:r>
    </w:p>
    <w:p w14:paraId="4E339CB6" w14:textId="396ABC17" w:rsidR="00E159A6" w:rsidRDefault="00C544E3" w:rsidP="007738D3">
      <w:pPr>
        <w:pStyle w:val="ListParagraph"/>
        <w:numPr>
          <w:ilvl w:val="0"/>
          <w:numId w:val="74"/>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t>Người lao động phải đảm bảo không sử dụng các</w:t>
      </w:r>
      <w:r w:rsidR="00EA0514" w:rsidRPr="00E159A6">
        <w:rPr>
          <w:rFonts w:ascii="Times New Roman" w:hAnsi="Times New Roman" w:cs="Times New Roman"/>
          <w:sz w:val="26"/>
          <w:szCs w:val="26"/>
        </w:rPr>
        <w:t xml:space="preserve"> thiết kế</w:t>
      </w:r>
      <w:r w:rsidRPr="00E159A6">
        <w:rPr>
          <w:rFonts w:ascii="Times New Roman" w:hAnsi="Times New Roman" w:cs="Times New Roman"/>
          <w:sz w:val="26"/>
          <w:szCs w:val="26"/>
        </w:rPr>
        <w:t>,</w:t>
      </w:r>
      <w:r w:rsidR="00575585" w:rsidRPr="00E159A6">
        <w:rPr>
          <w:rFonts w:ascii="Times New Roman" w:hAnsi="Times New Roman" w:cs="Times New Roman"/>
          <w:sz w:val="26"/>
          <w:szCs w:val="26"/>
        </w:rPr>
        <w:t xml:space="preserve"> </w:t>
      </w:r>
      <w:r w:rsidR="00647E5F" w:rsidRPr="00E159A6">
        <w:rPr>
          <w:rFonts w:ascii="Times New Roman" w:hAnsi="Times New Roman" w:cs="Times New Roman"/>
          <w:sz w:val="26"/>
          <w:szCs w:val="26"/>
        </w:rPr>
        <w:t>bản vẽ kỹ thuật,</w:t>
      </w:r>
      <w:r w:rsidRPr="00E159A6">
        <w:rPr>
          <w:rFonts w:ascii="Times New Roman" w:hAnsi="Times New Roman" w:cs="Times New Roman"/>
          <w:sz w:val="26"/>
          <w:szCs w:val="26"/>
        </w:rPr>
        <w:t xml:space="preserve"> bí mật giải pháp, thông tin về quy trình, thông tin về dịch vụ, thông tin kinh doanh, thông tin nội bộ</w:t>
      </w:r>
      <w:r w:rsidR="00201EEF" w:rsidRPr="00E159A6">
        <w:rPr>
          <w:rFonts w:ascii="Times New Roman" w:hAnsi="Times New Roman" w:cs="Times New Roman"/>
          <w:sz w:val="26"/>
          <w:szCs w:val="26"/>
        </w:rPr>
        <w:t>, thông tin khách hàng</w:t>
      </w:r>
      <w:r w:rsidR="00EA0514" w:rsidRPr="00E159A6">
        <w:rPr>
          <w:rFonts w:ascii="Times New Roman" w:hAnsi="Times New Roman" w:cs="Times New Roman"/>
          <w:sz w:val="26"/>
          <w:szCs w:val="26"/>
        </w:rPr>
        <w:t>/đối tác</w:t>
      </w:r>
      <w:r w:rsidRPr="00E159A6">
        <w:rPr>
          <w:rFonts w:ascii="Times New Roman" w:hAnsi="Times New Roman" w:cs="Times New Roman"/>
          <w:sz w:val="26"/>
          <w:szCs w:val="26"/>
        </w:rPr>
        <w:t xml:space="preserve">… của Công ty mà Người lao động có được trong quá trình làm việc, nhằm ứng dụng vào các công việc khác không </w:t>
      </w:r>
      <w:r w:rsidR="00EA0514" w:rsidRPr="00E159A6">
        <w:rPr>
          <w:rFonts w:ascii="Times New Roman" w:hAnsi="Times New Roman" w:cs="Times New Roman"/>
          <w:sz w:val="26"/>
          <w:szCs w:val="26"/>
        </w:rPr>
        <w:t>phục vụ công việc của</w:t>
      </w:r>
      <w:r w:rsidRPr="00E159A6">
        <w:rPr>
          <w:rFonts w:ascii="Times New Roman" w:hAnsi="Times New Roman" w:cs="Times New Roman"/>
          <w:sz w:val="26"/>
          <w:szCs w:val="26"/>
        </w:rPr>
        <w:t xml:space="preserve"> Công ty.</w:t>
      </w:r>
    </w:p>
    <w:p w14:paraId="65E86501" w14:textId="77777777" w:rsidR="00E159A6" w:rsidRDefault="00C544E3" w:rsidP="007738D3">
      <w:pPr>
        <w:pStyle w:val="ListParagraph"/>
        <w:numPr>
          <w:ilvl w:val="0"/>
          <w:numId w:val="74"/>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t xml:space="preserve">Người lao động không được sao chép </w:t>
      </w:r>
      <w:r w:rsidR="00EA0514" w:rsidRPr="00E159A6">
        <w:rPr>
          <w:rFonts w:ascii="Times New Roman" w:hAnsi="Times New Roman" w:cs="Times New Roman"/>
          <w:sz w:val="26"/>
          <w:szCs w:val="26"/>
        </w:rPr>
        <w:t>các thiết kế, bản vẽ kỹ thuật, bí mật giải pháp, thông tin về quy trình, thông tin về dịch vụ, thông tin kinh doanh, thông tin nội bộ, thông tin khách hàng/đối tác</w:t>
      </w:r>
      <w:r w:rsidRPr="00E159A6">
        <w:rPr>
          <w:rFonts w:ascii="Times New Roman" w:hAnsi="Times New Roman" w:cs="Times New Roman"/>
          <w:sz w:val="26"/>
          <w:szCs w:val="26"/>
        </w:rPr>
        <w:t xml:space="preserve">… </w:t>
      </w:r>
      <w:r w:rsidR="00EA0514" w:rsidRPr="00E159A6">
        <w:rPr>
          <w:rFonts w:ascii="Times New Roman" w:hAnsi="Times New Roman" w:cs="Times New Roman"/>
          <w:sz w:val="26"/>
          <w:szCs w:val="26"/>
        </w:rPr>
        <w:t xml:space="preserve">và mang </w:t>
      </w:r>
      <w:r w:rsidRPr="00E159A6">
        <w:rPr>
          <w:rFonts w:ascii="Times New Roman" w:hAnsi="Times New Roman" w:cs="Times New Roman"/>
          <w:sz w:val="26"/>
          <w:szCs w:val="26"/>
        </w:rPr>
        <w:t>ra khỏi Công ty dưới mọi hình thức</w:t>
      </w:r>
      <w:r w:rsidR="00EA0514" w:rsidRPr="00E159A6">
        <w:rPr>
          <w:rFonts w:ascii="Times New Roman" w:hAnsi="Times New Roman" w:cs="Times New Roman"/>
          <w:sz w:val="26"/>
          <w:szCs w:val="26"/>
        </w:rPr>
        <w:t>, ngoài trừ</w:t>
      </w:r>
      <w:r w:rsidRPr="00E159A6">
        <w:rPr>
          <w:rFonts w:ascii="Times New Roman" w:hAnsi="Times New Roman" w:cs="Times New Roman"/>
          <w:sz w:val="26"/>
          <w:szCs w:val="26"/>
        </w:rPr>
        <w:t xml:space="preserve"> vì mục đích công việc của Công ty và đã được Công ty cho phép</w:t>
      </w:r>
      <w:r w:rsidR="00EA0514" w:rsidRPr="00E159A6">
        <w:rPr>
          <w:rFonts w:ascii="Times New Roman" w:hAnsi="Times New Roman" w:cs="Times New Roman"/>
          <w:sz w:val="26"/>
          <w:szCs w:val="26"/>
        </w:rPr>
        <w:t xml:space="preserve">. </w:t>
      </w:r>
      <w:r w:rsidRPr="00E159A6">
        <w:rPr>
          <w:rFonts w:ascii="Times New Roman" w:hAnsi="Times New Roman" w:cs="Times New Roman"/>
          <w:sz w:val="26"/>
          <w:szCs w:val="26"/>
        </w:rPr>
        <w:t>Người lao động phải có trách nhiệm bảo mật các thông tin trên và h</w:t>
      </w:r>
      <w:r w:rsidR="00201EEF" w:rsidRPr="00E159A6">
        <w:rPr>
          <w:rFonts w:ascii="Times New Roman" w:hAnsi="Times New Roman" w:cs="Times New Roman"/>
          <w:sz w:val="26"/>
          <w:szCs w:val="26"/>
        </w:rPr>
        <w:t>oàn trả</w:t>
      </w:r>
      <w:r w:rsidRPr="00E159A6">
        <w:rPr>
          <w:rFonts w:ascii="Times New Roman" w:hAnsi="Times New Roman" w:cs="Times New Roman"/>
          <w:sz w:val="26"/>
          <w:szCs w:val="26"/>
        </w:rPr>
        <w:t xml:space="preserve"> ngay bản sao chép khi mục đích sao chép để sử dụng đã đượ</w:t>
      </w:r>
      <w:r w:rsidR="00201EEF" w:rsidRPr="00E159A6">
        <w:rPr>
          <w:rFonts w:ascii="Times New Roman" w:hAnsi="Times New Roman" w:cs="Times New Roman"/>
          <w:sz w:val="26"/>
          <w:szCs w:val="26"/>
        </w:rPr>
        <w:t>c hoàn thành.</w:t>
      </w:r>
    </w:p>
    <w:p w14:paraId="7D547993" w14:textId="77777777" w:rsidR="00E159A6" w:rsidRDefault="00C544E3" w:rsidP="007738D3">
      <w:pPr>
        <w:pStyle w:val="ListParagraph"/>
        <w:numPr>
          <w:ilvl w:val="0"/>
          <w:numId w:val="74"/>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t xml:space="preserve">Người lao động không được cung cấp thông tin về </w:t>
      </w:r>
      <w:r w:rsidR="00EA0514" w:rsidRPr="00E159A6">
        <w:rPr>
          <w:rFonts w:ascii="Times New Roman" w:hAnsi="Times New Roman" w:cs="Times New Roman"/>
          <w:sz w:val="26"/>
          <w:szCs w:val="26"/>
        </w:rPr>
        <w:t>các thiết kế</w:t>
      </w:r>
      <w:r w:rsidRPr="00E159A6">
        <w:rPr>
          <w:rFonts w:ascii="Times New Roman" w:hAnsi="Times New Roman" w:cs="Times New Roman"/>
          <w:sz w:val="26"/>
          <w:szCs w:val="26"/>
        </w:rPr>
        <w:t>,</w:t>
      </w:r>
      <w:r w:rsidR="00575585" w:rsidRPr="00E159A6">
        <w:rPr>
          <w:rFonts w:ascii="Times New Roman" w:hAnsi="Times New Roman" w:cs="Times New Roman"/>
          <w:sz w:val="26"/>
          <w:szCs w:val="26"/>
        </w:rPr>
        <w:t xml:space="preserve"> bản v</w:t>
      </w:r>
      <w:r w:rsidR="007649AB" w:rsidRPr="00E159A6">
        <w:rPr>
          <w:rFonts w:ascii="Times New Roman" w:hAnsi="Times New Roman" w:cs="Times New Roman"/>
          <w:sz w:val="26"/>
          <w:szCs w:val="26"/>
        </w:rPr>
        <w:t>ẽ</w:t>
      </w:r>
      <w:r w:rsidR="00575585" w:rsidRPr="00E159A6">
        <w:rPr>
          <w:rFonts w:ascii="Times New Roman" w:hAnsi="Times New Roman" w:cs="Times New Roman"/>
          <w:sz w:val="26"/>
          <w:szCs w:val="26"/>
        </w:rPr>
        <w:t xml:space="preserve"> kỹ thuật,</w:t>
      </w:r>
      <w:r w:rsidRPr="00E159A6">
        <w:rPr>
          <w:rFonts w:ascii="Times New Roman" w:hAnsi="Times New Roman" w:cs="Times New Roman"/>
          <w:sz w:val="26"/>
          <w:szCs w:val="26"/>
        </w:rPr>
        <w:t xml:space="preserve"> bí mật giải pháp, thông tin về quy trình, thông tin về dịch vụ, thông tin kinh doanh, thông tin nội bộ</w:t>
      </w:r>
      <w:r w:rsidR="007649AB" w:rsidRPr="00E159A6">
        <w:rPr>
          <w:rFonts w:ascii="Times New Roman" w:hAnsi="Times New Roman" w:cs="Times New Roman"/>
          <w:sz w:val="26"/>
          <w:szCs w:val="26"/>
        </w:rPr>
        <w:t>, thông tin khách hàng</w:t>
      </w:r>
      <w:r w:rsidR="00EA0514" w:rsidRPr="00E159A6">
        <w:rPr>
          <w:rFonts w:ascii="Times New Roman" w:hAnsi="Times New Roman" w:cs="Times New Roman"/>
          <w:sz w:val="26"/>
          <w:szCs w:val="26"/>
        </w:rPr>
        <w:t>/đối tác</w:t>
      </w:r>
      <w:r w:rsidRPr="00E159A6">
        <w:rPr>
          <w:rFonts w:ascii="Times New Roman" w:hAnsi="Times New Roman" w:cs="Times New Roman"/>
          <w:sz w:val="26"/>
          <w:szCs w:val="26"/>
        </w:rPr>
        <w:t xml:space="preserve">… của Công ty cho </w:t>
      </w:r>
      <w:r w:rsidR="00575585" w:rsidRPr="00E159A6">
        <w:rPr>
          <w:rFonts w:ascii="Times New Roman" w:hAnsi="Times New Roman" w:cs="Times New Roman"/>
          <w:sz w:val="26"/>
          <w:szCs w:val="26"/>
        </w:rPr>
        <w:t xml:space="preserve">bất kỳ </w:t>
      </w:r>
      <w:r w:rsidRPr="00E159A6">
        <w:rPr>
          <w:rFonts w:ascii="Times New Roman" w:hAnsi="Times New Roman" w:cs="Times New Roman"/>
          <w:sz w:val="26"/>
          <w:szCs w:val="26"/>
        </w:rPr>
        <w:t>bên thứ</w:t>
      </w:r>
      <w:r w:rsidR="00201EEF" w:rsidRPr="00E159A6">
        <w:rPr>
          <w:rFonts w:ascii="Times New Roman" w:hAnsi="Times New Roman" w:cs="Times New Roman"/>
          <w:sz w:val="26"/>
          <w:szCs w:val="26"/>
        </w:rPr>
        <w:t xml:space="preserve"> ba nào</w:t>
      </w:r>
      <w:r w:rsidR="00EA0514" w:rsidRPr="00E159A6">
        <w:rPr>
          <w:rFonts w:ascii="Times New Roman" w:hAnsi="Times New Roman" w:cs="Times New Roman"/>
          <w:sz w:val="26"/>
          <w:szCs w:val="26"/>
        </w:rPr>
        <w:t xml:space="preserve"> mà không được sự đồng ý trước của Công ty</w:t>
      </w:r>
      <w:r w:rsidR="00201EEF" w:rsidRPr="00E159A6">
        <w:rPr>
          <w:rFonts w:ascii="Times New Roman" w:hAnsi="Times New Roman" w:cs="Times New Roman"/>
          <w:sz w:val="26"/>
          <w:szCs w:val="26"/>
        </w:rPr>
        <w:t>.</w:t>
      </w:r>
    </w:p>
    <w:p w14:paraId="020F4538" w14:textId="77777777" w:rsidR="00E159A6" w:rsidRDefault="00C544E3" w:rsidP="007738D3">
      <w:pPr>
        <w:pStyle w:val="ListParagraph"/>
        <w:numPr>
          <w:ilvl w:val="0"/>
          <w:numId w:val="74"/>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lastRenderedPageBreak/>
        <w:t xml:space="preserve">Người lao động được giao quản lý, khai thác sử dụng, phát triển các </w:t>
      </w:r>
      <w:r w:rsidR="00EA0514" w:rsidRPr="00E159A6">
        <w:rPr>
          <w:rFonts w:ascii="Times New Roman" w:hAnsi="Times New Roman" w:cs="Times New Roman"/>
          <w:sz w:val="26"/>
          <w:szCs w:val="26"/>
        </w:rPr>
        <w:t>thiết kế</w:t>
      </w:r>
      <w:r w:rsidRPr="00E159A6">
        <w:rPr>
          <w:rFonts w:ascii="Times New Roman" w:hAnsi="Times New Roman" w:cs="Times New Roman"/>
          <w:sz w:val="26"/>
          <w:szCs w:val="26"/>
        </w:rPr>
        <w:t xml:space="preserve">, </w:t>
      </w:r>
      <w:r w:rsidR="00575585" w:rsidRPr="00E159A6">
        <w:rPr>
          <w:rFonts w:ascii="Times New Roman" w:hAnsi="Times New Roman" w:cs="Times New Roman"/>
          <w:sz w:val="26"/>
          <w:szCs w:val="26"/>
        </w:rPr>
        <w:t>bản vẽ kỹ thuật</w:t>
      </w:r>
      <w:r w:rsidRPr="00E159A6">
        <w:rPr>
          <w:rFonts w:ascii="Times New Roman" w:hAnsi="Times New Roman" w:cs="Times New Roman"/>
          <w:sz w:val="26"/>
          <w:szCs w:val="26"/>
        </w:rPr>
        <w:t>, bí mật giải pháp, thông tin về quy trình, thông tin về dịch vụ, thông tin kinh doanh, thông tin nội bộ</w:t>
      </w:r>
      <w:r w:rsidR="007649AB" w:rsidRPr="00E159A6">
        <w:rPr>
          <w:rFonts w:ascii="Times New Roman" w:hAnsi="Times New Roman" w:cs="Times New Roman"/>
          <w:sz w:val="26"/>
          <w:szCs w:val="26"/>
        </w:rPr>
        <w:t>, thông tin khách hàng</w:t>
      </w:r>
      <w:r w:rsidR="00EA0514" w:rsidRPr="00E159A6">
        <w:rPr>
          <w:rFonts w:ascii="Times New Roman" w:hAnsi="Times New Roman" w:cs="Times New Roman"/>
          <w:sz w:val="26"/>
          <w:szCs w:val="26"/>
        </w:rPr>
        <w:t xml:space="preserve">/đối tác </w:t>
      </w:r>
      <w:r w:rsidRPr="00E159A6">
        <w:rPr>
          <w:rFonts w:ascii="Times New Roman" w:hAnsi="Times New Roman" w:cs="Times New Roman"/>
          <w:sz w:val="26"/>
          <w:szCs w:val="26"/>
        </w:rPr>
        <w:t>… phải đảm bảo an toàn tuyệt đối cho các dữ liệ</w:t>
      </w:r>
      <w:r w:rsidR="00201EEF" w:rsidRPr="00E159A6">
        <w:rPr>
          <w:rFonts w:ascii="Times New Roman" w:hAnsi="Times New Roman" w:cs="Times New Roman"/>
          <w:sz w:val="26"/>
          <w:szCs w:val="26"/>
        </w:rPr>
        <w:t xml:space="preserve">u </w:t>
      </w:r>
      <w:r w:rsidRPr="00E159A6">
        <w:rPr>
          <w:rFonts w:ascii="Times New Roman" w:hAnsi="Times New Roman" w:cs="Times New Roman"/>
          <w:sz w:val="26"/>
          <w:szCs w:val="26"/>
        </w:rPr>
        <w:t>thông tin này.</w:t>
      </w:r>
    </w:p>
    <w:p w14:paraId="02E4DA57" w14:textId="1EDF2440" w:rsidR="00C544E3" w:rsidRPr="00E159A6" w:rsidRDefault="00C544E3" w:rsidP="007738D3">
      <w:pPr>
        <w:pStyle w:val="ListParagraph"/>
        <w:numPr>
          <w:ilvl w:val="0"/>
          <w:numId w:val="74"/>
        </w:numPr>
        <w:tabs>
          <w:tab w:val="left" w:pos="1134"/>
        </w:tabs>
        <w:spacing w:after="120" w:line="240" w:lineRule="auto"/>
        <w:ind w:left="1134" w:hanging="1134"/>
        <w:jc w:val="both"/>
        <w:rPr>
          <w:rFonts w:ascii="Times New Roman" w:hAnsi="Times New Roman" w:cs="Times New Roman"/>
          <w:sz w:val="26"/>
          <w:szCs w:val="26"/>
        </w:rPr>
      </w:pPr>
      <w:r w:rsidRPr="00E159A6">
        <w:rPr>
          <w:rFonts w:ascii="Times New Roman" w:hAnsi="Times New Roman" w:cs="Times New Roman"/>
          <w:sz w:val="26"/>
          <w:szCs w:val="26"/>
        </w:rPr>
        <w:t>Nếu Người lao động vi phạm các nộ</w:t>
      </w:r>
      <w:r w:rsidR="00C80017" w:rsidRPr="00E159A6">
        <w:rPr>
          <w:rFonts w:ascii="Times New Roman" w:hAnsi="Times New Roman" w:cs="Times New Roman"/>
          <w:sz w:val="26"/>
          <w:szCs w:val="26"/>
        </w:rPr>
        <w:t xml:space="preserve">i dung trên </w:t>
      </w:r>
      <w:r w:rsidRPr="00E159A6">
        <w:rPr>
          <w:rFonts w:ascii="Times New Roman" w:hAnsi="Times New Roman" w:cs="Times New Roman"/>
          <w:sz w:val="26"/>
          <w:szCs w:val="26"/>
        </w:rPr>
        <w:t>hoặc là người phụ trách nhưng để xảy ra sai sót, mất, hư, bị người khác sao chép, phát tán, bị tấn công, bị ngừng trệ… thì tùy thuộc vào mức độ thiệt hại, hành vi chủ</w:t>
      </w:r>
      <w:r w:rsidR="007649AB" w:rsidRPr="00E159A6">
        <w:rPr>
          <w:rFonts w:ascii="Times New Roman" w:hAnsi="Times New Roman" w:cs="Times New Roman"/>
          <w:sz w:val="26"/>
          <w:szCs w:val="26"/>
        </w:rPr>
        <w:t xml:space="preserve"> quan hay khách quan,</w:t>
      </w:r>
      <w:r w:rsidRPr="00E159A6">
        <w:rPr>
          <w:rFonts w:ascii="Times New Roman" w:hAnsi="Times New Roman" w:cs="Times New Roman"/>
          <w:sz w:val="26"/>
          <w:szCs w:val="26"/>
        </w:rPr>
        <w:t xml:space="preserve"> mà Công ty sẽ có các hình thức chế tài: kỷ luật lao động, yêu cầu bồi thường thiệt hại, hoặc đề nghị cơ quan </w:t>
      </w:r>
      <w:r w:rsidR="007649AB" w:rsidRPr="00E159A6">
        <w:rPr>
          <w:rFonts w:ascii="Times New Roman" w:hAnsi="Times New Roman" w:cs="Times New Roman"/>
          <w:sz w:val="26"/>
          <w:szCs w:val="26"/>
        </w:rPr>
        <w:t xml:space="preserve">có thẩm quyền </w:t>
      </w:r>
      <w:r w:rsidRPr="00E159A6">
        <w:rPr>
          <w:rFonts w:ascii="Times New Roman" w:hAnsi="Times New Roman" w:cs="Times New Roman"/>
          <w:sz w:val="26"/>
          <w:szCs w:val="26"/>
        </w:rPr>
        <w:t>truy cứu trách nhiệm.</w:t>
      </w:r>
    </w:p>
    <w:p w14:paraId="6421D298" w14:textId="77777777" w:rsidR="00E159A6" w:rsidRDefault="004C39F4" w:rsidP="007738D3">
      <w:pPr>
        <w:pStyle w:val="ListParagraph"/>
        <w:numPr>
          <w:ilvl w:val="0"/>
          <w:numId w:val="71"/>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Quy định khác</w:t>
      </w:r>
    </w:p>
    <w:p w14:paraId="606EB780" w14:textId="77777777" w:rsidR="00E159A6" w:rsidRPr="00E159A6" w:rsidRDefault="00152D74" w:rsidP="007738D3">
      <w:pPr>
        <w:pStyle w:val="ListParagraph"/>
        <w:numPr>
          <w:ilvl w:val="0"/>
          <w:numId w:val="75"/>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sz w:val="26"/>
          <w:szCs w:val="26"/>
        </w:rPr>
        <w:t>NLĐ</w:t>
      </w:r>
      <w:r w:rsidR="004C39F4" w:rsidRPr="00E159A6">
        <w:rPr>
          <w:rFonts w:ascii="Times New Roman" w:hAnsi="Times New Roman" w:cs="Times New Roman"/>
          <w:sz w:val="26"/>
          <w:szCs w:val="26"/>
        </w:rPr>
        <w:t xml:space="preserve"> phải có ý thức ngăn chặn việc di chuyển không đúng hoặc lấy tài sản, bí mật kinh doanh của </w:t>
      </w:r>
      <w:r w:rsidR="00753E5D" w:rsidRPr="00E159A6">
        <w:rPr>
          <w:rFonts w:ascii="Times New Roman" w:hAnsi="Times New Roman" w:cs="Times New Roman"/>
          <w:sz w:val="26"/>
          <w:szCs w:val="26"/>
        </w:rPr>
        <w:t>Công ty</w:t>
      </w:r>
      <w:r w:rsidR="00E320C6" w:rsidRPr="00E159A6">
        <w:rPr>
          <w:rFonts w:ascii="Times New Roman" w:hAnsi="Times New Roman" w:cs="Times New Roman"/>
          <w:sz w:val="26"/>
          <w:szCs w:val="26"/>
        </w:rPr>
        <w:t>; t</w:t>
      </w:r>
      <w:r w:rsidR="004C39F4" w:rsidRPr="00E159A6">
        <w:rPr>
          <w:rFonts w:ascii="Times New Roman" w:hAnsi="Times New Roman" w:cs="Times New Roman"/>
          <w:sz w:val="26"/>
          <w:szCs w:val="26"/>
        </w:rPr>
        <w:t>hông báo kịp thời với cấp có thẩm quyề</w:t>
      </w:r>
      <w:r w:rsidR="00394AF4" w:rsidRPr="00E159A6">
        <w:rPr>
          <w:rFonts w:ascii="Times New Roman" w:hAnsi="Times New Roman" w:cs="Times New Roman"/>
          <w:sz w:val="26"/>
          <w:szCs w:val="26"/>
        </w:rPr>
        <w:t>n;</w:t>
      </w:r>
    </w:p>
    <w:p w14:paraId="58623ABD" w14:textId="12828BF5" w:rsidR="00152D74" w:rsidRPr="00E159A6" w:rsidRDefault="004C39F4" w:rsidP="007738D3">
      <w:pPr>
        <w:pStyle w:val="ListParagraph"/>
        <w:numPr>
          <w:ilvl w:val="0"/>
          <w:numId w:val="75"/>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spacing w:val="-2"/>
          <w:sz w:val="26"/>
          <w:szCs w:val="26"/>
        </w:rPr>
        <w:t xml:space="preserve">Không được </w:t>
      </w:r>
      <w:r w:rsidR="00EA3FB5" w:rsidRPr="00E159A6">
        <w:rPr>
          <w:rFonts w:ascii="Times New Roman" w:hAnsi="Times New Roman" w:cs="Times New Roman"/>
          <w:spacing w:val="-2"/>
          <w:sz w:val="26"/>
          <w:szCs w:val="26"/>
        </w:rPr>
        <w:t>tái</w:t>
      </w:r>
      <w:r w:rsidRPr="00E159A6">
        <w:rPr>
          <w:rFonts w:ascii="Times New Roman" w:hAnsi="Times New Roman" w:cs="Times New Roman"/>
          <w:spacing w:val="-2"/>
          <w:sz w:val="26"/>
          <w:szCs w:val="26"/>
        </w:rPr>
        <w:t xml:space="preserve"> sử dụng hoặc bán phế liệu các loại giấy tờ, tài liệu có chứa đựng các thông tin liên quan đến</w:t>
      </w:r>
      <w:r w:rsidR="00EA0514" w:rsidRPr="00E159A6">
        <w:rPr>
          <w:rFonts w:ascii="Times New Roman" w:hAnsi="Times New Roman" w:cs="Times New Roman"/>
          <w:spacing w:val="-2"/>
          <w:sz w:val="26"/>
          <w:szCs w:val="26"/>
        </w:rPr>
        <w:t xml:space="preserve"> thiết kế,</w:t>
      </w:r>
      <w:r w:rsidRPr="00E159A6">
        <w:rPr>
          <w:rFonts w:ascii="Times New Roman" w:hAnsi="Times New Roman" w:cs="Times New Roman"/>
          <w:spacing w:val="-2"/>
          <w:sz w:val="26"/>
          <w:szCs w:val="26"/>
        </w:rPr>
        <w:t xml:space="preserve"> kỹ thuậ</w:t>
      </w:r>
      <w:r w:rsidR="004159DA" w:rsidRPr="00E159A6">
        <w:rPr>
          <w:rFonts w:ascii="Times New Roman" w:hAnsi="Times New Roman" w:cs="Times New Roman"/>
          <w:spacing w:val="-2"/>
          <w:sz w:val="26"/>
          <w:szCs w:val="26"/>
        </w:rPr>
        <w:t>t, kinh doanh, t</w:t>
      </w:r>
      <w:r w:rsidRPr="00E159A6">
        <w:rPr>
          <w:rFonts w:ascii="Times New Roman" w:hAnsi="Times New Roman" w:cs="Times New Roman"/>
          <w:spacing w:val="-2"/>
          <w:sz w:val="26"/>
          <w:szCs w:val="26"/>
        </w:rPr>
        <w:t>ài chính</w:t>
      </w:r>
      <w:r w:rsidR="00EA0514" w:rsidRPr="00E159A6">
        <w:rPr>
          <w:rFonts w:ascii="Times New Roman" w:hAnsi="Times New Roman" w:cs="Times New Roman"/>
          <w:spacing w:val="-2"/>
          <w:sz w:val="26"/>
          <w:szCs w:val="26"/>
        </w:rPr>
        <w:t>,</w:t>
      </w:r>
      <w:r w:rsidRPr="00E159A6">
        <w:rPr>
          <w:rFonts w:ascii="Times New Roman" w:hAnsi="Times New Roman" w:cs="Times New Roman"/>
          <w:spacing w:val="-2"/>
          <w:sz w:val="26"/>
          <w:szCs w:val="26"/>
        </w:rPr>
        <w:t xml:space="preserve"> chế độ chính sách… của </w:t>
      </w:r>
      <w:r w:rsidR="00753E5D" w:rsidRPr="00E159A6">
        <w:rPr>
          <w:rFonts w:ascii="Times New Roman" w:hAnsi="Times New Roman" w:cs="Times New Roman"/>
          <w:spacing w:val="-2"/>
          <w:sz w:val="26"/>
          <w:szCs w:val="26"/>
        </w:rPr>
        <w:t>Công ty</w:t>
      </w:r>
      <w:r w:rsidR="00833226" w:rsidRPr="00E159A6">
        <w:rPr>
          <w:rFonts w:ascii="Times New Roman" w:hAnsi="Times New Roman" w:cs="Times New Roman"/>
          <w:spacing w:val="-2"/>
          <w:sz w:val="26"/>
          <w:szCs w:val="26"/>
        </w:rPr>
        <w:t>; p</w:t>
      </w:r>
      <w:r w:rsidRPr="00E159A6">
        <w:rPr>
          <w:rFonts w:ascii="Times New Roman" w:hAnsi="Times New Roman" w:cs="Times New Roman"/>
          <w:spacing w:val="-2"/>
          <w:sz w:val="26"/>
          <w:szCs w:val="26"/>
        </w:rPr>
        <w:t>hải hủy tài liệu nếu hết hạn hoặc không cần thiết phải lưu giữ</w:t>
      </w:r>
      <w:r w:rsidRPr="00E159A6">
        <w:rPr>
          <w:rFonts w:ascii="Times New Roman" w:hAnsi="Times New Roman" w:cs="Times New Roman"/>
          <w:sz w:val="26"/>
          <w:szCs w:val="26"/>
        </w:rPr>
        <w:t>.</w:t>
      </w:r>
    </w:p>
    <w:p w14:paraId="37D8F7F6" w14:textId="77777777" w:rsidR="00EA0514" w:rsidRPr="007649AB" w:rsidRDefault="00EA0514" w:rsidP="00EA0514">
      <w:pPr>
        <w:pStyle w:val="ListParagraph"/>
        <w:tabs>
          <w:tab w:val="left" w:pos="1134"/>
        </w:tabs>
        <w:spacing w:after="120" w:line="240" w:lineRule="auto"/>
        <w:ind w:left="1134"/>
        <w:jc w:val="both"/>
        <w:rPr>
          <w:rFonts w:ascii="Times New Roman" w:hAnsi="Times New Roman" w:cs="Times New Roman"/>
          <w:sz w:val="26"/>
          <w:szCs w:val="26"/>
        </w:rPr>
      </w:pPr>
    </w:p>
    <w:p w14:paraId="49545AB8" w14:textId="7C9DC9D0" w:rsidR="00EB69D5" w:rsidRPr="00013A72" w:rsidRDefault="00EB69D5" w:rsidP="00C80017">
      <w:pPr>
        <w:pStyle w:val="Heading1"/>
        <w:tabs>
          <w:tab w:val="left" w:pos="1134"/>
        </w:tabs>
        <w:spacing w:after="120"/>
        <w:ind w:left="1134" w:hanging="1134"/>
        <w:rPr>
          <w:rFonts w:cs="Times New Roman"/>
          <w:szCs w:val="26"/>
        </w:rPr>
      </w:pPr>
      <w:r w:rsidRPr="00013A72">
        <w:rPr>
          <w:rFonts w:cs="Times New Roman"/>
          <w:szCs w:val="26"/>
        </w:rPr>
        <w:t>CHƯƠNG VI</w:t>
      </w:r>
      <w:r w:rsidR="007649AB">
        <w:rPr>
          <w:rFonts w:cs="Times New Roman"/>
          <w:szCs w:val="26"/>
        </w:rPr>
        <w:t>.</w:t>
      </w:r>
    </w:p>
    <w:p w14:paraId="44291AA3" w14:textId="42FFA2B0" w:rsidR="00EB69D5" w:rsidRPr="00013A72" w:rsidRDefault="004C39F4" w:rsidP="00C80017">
      <w:pPr>
        <w:pStyle w:val="Heading1"/>
        <w:tabs>
          <w:tab w:val="left" w:pos="1134"/>
        </w:tabs>
        <w:spacing w:after="120"/>
        <w:ind w:left="1134" w:hanging="1134"/>
        <w:rPr>
          <w:rFonts w:cs="Times New Roman"/>
          <w:szCs w:val="26"/>
        </w:rPr>
      </w:pPr>
      <w:r w:rsidRPr="00013A72">
        <w:rPr>
          <w:rFonts w:cs="Times New Roman"/>
          <w:szCs w:val="26"/>
        </w:rPr>
        <w:t xml:space="preserve">VI PHẠM KỈ </w:t>
      </w:r>
      <w:r w:rsidR="00244C3F" w:rsidRPr="00013A72">
        <w:rPr>
          <w:rFonts w:cs="Times New Roman"/>
          <w:szCs w:val="26"/>
        </w:rPr>
        <w:t>LUẬT</w:t>
      </w:r>
      <w:r w:rsidRPr="00013A72">
        <w:rPr>
          <w:rFonts w:cs="Times New Roman"/>
          <w:szCs w:val="26"/>
        </w:rPr>
        <w:t xml:space="preserve"> LAO ĐỘNG, XỬ LÝ KỈ LUẬT LAO ĐỘNG</w:t>
      </w:r>
    </w:p>
    <w:p w14:paraId="77EFB83A" w14:textId="77777777" w:rsidR="00A22582" w:rsidRPr="00013A72" w:rsidRDefault="004C39F4" w:rsidP="00C80017">
      <w:pPr>
        <w:pStyle w:val="Heading1"/>
        <w:tabs>
          <w:tab w:val="left" w:pos="1134"/>
        </w:tabs>
        <w:spacing w:after="120"/>
        <w:ind w:left="1134" w:hanging="1134"/>
        <w:rPr>
          <w:rFonts w:cs="Times New Roman"/>
          <w:szCs w:val="26"/>
        </w:rPr>
      </w:pPr>
      <w:r w:rsidRPr="00013A72">
        <w:rPr>
          <w:rFonts w:cs="Times New Roman"/>
          <w:szCs w:val="26"/>
        </w:rPr>
        <w:t>VÀ TRÁCH NHIỆM VẬT CHẤT</w:t>
      </w:r>
    </w:p>
    <w:p w14:paraId="427B812E" w14:textId="599B1B4D" w:rsidR="00D746FA" w:rsidRPr="00013A72" w:rsidRDefault="004C39F4" w:rsidP="00C80017">
      <w:pPr>
        <w:pStyle w:val="Heading2"/>
        <w:tabs>
          <w:tab w:val="left" w:pos="1134"/>
        </w:tabs>
        <w:spacing w:before="0"/>
        <w:ind w:left="1134" w:hanging="1134"/>
        <w:rPr>
          <w:rFonts w:cs="Times New Roman"/>
        </w:rPr>
      </w:pPr>
      <w:r w:rsidRPr="00013A72">
        <w:rPr>
          <w:rFonts w:cs="Times New Roman"/>
        </w:rPr>
        <w:t xml:space="preserve">Điều </w:t>
      </w:r>
      <w:r w:rsidR="00304562">
        <w:rPr>
          <w:rFonts w:cs="Times New Roman"/>
          <w:lang w:val="vi-VN"/>
        </w:rPr>
        <w:t>2</w:t>
      </w:r>
      <w:r w:rsidR="00304562">
        <w:rPr>
          <w:rFonts w:cs="Times New Roman"/>
        </w:rPr>
        <w:t>9</w:t>
      </w:r>
      <w:r w:rsidR="00BD4254" w:rsidRPr="00013A72">
        <w:rPr>
          <w:rFonts w:cs="Times New Roman"/>
          <w:lang w:val="vi-VN"/>
        </w:rPr>
        <w:t>.</w:t>
      </w:r>
      <w:r w:rsidRPr="00013A72">
        <w:rPr>
          <w:rFonts w:cs="Times New Roman"/>
        </w:rPr>
        <w:t xml:space="preserve"> </w:t>
      </w:r>
      <w:r w:rsidR="00326C13">
        <w:rPr>
          <w:rFonts w:cs="Times New Roman"/>
        </w:rPr>
        <w:tab/>
      </w:r>
      <w:r w:rsidR="00650DE4" w:rsidRPr="00013A72">
        <w:rPr>
          <w:rFonts w:cs="Times New Roman"/>
        </w:rPr>
        <w:t>K</w:t>
      </w:r>
      <w:r w:rsidR="00515726" w:rsidRPr="00013A72">
        <w:rPr>
          <w:rFonts w:cs="Times New Roman"/>
        </w:rPr>
        <w:t>ỷ</w:t>
      </w:r>
      <w:r w:rsidRPr="00013A72">
        <w:rPr>
          <w:rFonts w:cs="Times New Roman"/>
        </w:rPr>
        <w:t xml:space="preserve"> luật</w:t>
      </w:r>
      <w:r w:rsidR="00650DE4" w:rsidRPr="00013A72">
        <w:rPr>
          <w:rFonts w:cs="Times New Roman"/>
        </w:rPr>
        <w:t xml:space="preserve"> lao động</w:t>
      </w:r>
    </w:p>
    <w:p w14:paraId="14CB7D3E" w14:textId="77777777" w:rsidR="00304562" w:rsidRDefault="00304562" w:rsidP="007738D3">
      <w:pPr>
        <w:pStyle w:val="ListParagraph"/>
        <w:numPr>
          <w:ilvl w:val="1"/>
          <w:numId w:val="14"/>
        </w:num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T</w:t>
      </w:r>
      <w:r w:rsidR="004C39F4" w:rsidRPr="00304562">
        <w:rPr>
          <w:rFonts w:ascii="Times New Roman" w:hAnsi="Times New Roman" w:cs="Times New Roman"/>
          <w:sz w:val="26"/>
          <w:szCs w:val="26"/>
        </w:rPr>
        <w:t>ất cả</w:t>
      </w:r>
      <w:r w:rsidR="00515726" w:rsidRPr="00304562">
        <w:rPr>
          <w:rFonts w:ascii="Times New Roman" w:hAnsi="Times New Roman" w:cs="Times New Roman"/>
          <w:sz w:val="26"/>
          <w:szCs w:val="26"/>
        </w:rPr>
        <w:t xml:space="preserve"> các hành vi không chấ</w:t>
      </w:r>
      <w:r w:rsidR="004C39F4" w:rsidRPr="00304562">
        <w:rPr>
          <w:rFonts w:ascii="Times New Roman" w:hAnsi="Times New Roman" w:cs="Times New Roman"/>
          <w:sz w:val="26"/>
          <w:szCs w:val="26"/>
        </w:rPr>
        <w:t xml:space="preserve">p hành đúng các điều khoản quy định trong </w:t>
      </w:r>
      <w:r w:rsidR="00753E5D" w:rsidRPr="00304562">
        <w:rPr>
          <w:rFonts w:ascii="Times New Roman" w:hAnsi="Times New Roman" w:cs="Times New Roman"/>
          <w:sz w:val="26"/>
          <w:szCs w:val="26"/>
        </w:rPr>
        <w:t>NQLĐ</w:t>
      </w:r>
      <w:r w:rsidR="00650DE4" w:rsidRPr="00304562">
        <w:rPr>
          <w:rFonts w:ascii="Times New Roman" w:hAnsi="Times New Roman" w:cs="Times New Roman"/>
          <w:sz w:val="26"/>
          <w:szCs w:val="26"/>
        </w:rPr>
        <w:t xml:space="preserve"> này</w:t>
      </w:r>
      <w:r w:rsidR="004C39F4" w:rsidRPr="00304562">
        <w:rPr>
          <w:rFonts w:ascii="Times New Roman" w:hAnsi="Times New Roman" w:cs="Times New Roman"/>
          <w:sz w:val="26"/>
          <w:szCs w:val="26"/>
        </w:rPr>
        <w:t xml:space="preserve"> đều được coi là hành vi vi phạm kỷ luật lao động và phải chịu các hình thức kỷ luật.</w:t>
      </w:r>
    </w:p>
    <w:p w14:paraId="00B43685" w14:textId="5D907755" w:rsidR="00650DE4" w:rsidRPr="00304562" w:rsidRDefault="00650DE4" w:rsidP="007738D3">
      <w:pPr>
        <w:pStyle w:val="ListParagraph"/>
        <w:numPr>
          <w:ilvl w:val="1"/>
          <w:numId w:val="14"/>
        </w:numPr>
        <w:tabs>
          <w:tab w:val="left" w:pos="1134"/>
        </w:tabs>
        <w:spacing w:after="120" w:line="240" w:lineRule="auto"/>
        <w:ind w:left="1134" w:hanging="1134"/>
        <w:jc w:val="both"/>
        <w:rPr>
          <w:rFonts w:ascii="Times New Roman" w:hAnsi="Times New Roman" w:cs="Times New Roman"/>
          <w:sz w:val="26"/>
          <w:szCs w:val="26"/>
        </w:rPr>
      </w:pPr>
      <w:r w:rsidRPr="00304562">
        <w:rPr>
          <w:rFonts w:ascii="Times New Roman" w:hAnsi="Times New Roman" w:cs="Times New Roman"/>
          <w:sz w:val="26"/>
          <w:szCs w:val="26"/>
        </w:rPr>
        <w:t>Nguyên tắc, trình tự xử lý kỷ luật lao động:</w:t>
      </w:r>
      <w:r w:rsidRPr="00304562">
        <w:rPr>
          <w:rFonts w:ascii="Times New Roman" w:hAnsi="Times New Roman" w:cs="Times New Roman"/>
          <w:b/>
          <w:sz w:val="26"/>
          <w:szCs w:val="26"/>
        </w:rPr>
        <w:t xml:space="preserve"> </w:t>
      </w:r>
      <w:r w:rsidRPr="00304562">
        <w:rPr>
          <w:rFonts w:ascii="Times New Roman" w:hAnsi="Times New Roman" w:cs="Times New Roman"/>
          <w:sz w:val="26"/>
          <w:szCs w:val="26"/>
        </w:rPr>
        <w:t>Thực hiệ</w:t>
      </w:r>
      <w:r w:rsidR="00056D12" w:rsidRPr="00304562">
        <w:rPr>
          <w:rFonts w:ascii="Times New Roman" w:hAnsi="Times New Roman" w:cs="Times New Roman"/>
          <w:sz w:val="26"/>
          <w:szCs w:val="26"/>
        </w:rPr>
        <w:t xml:space="preserve">n theo quy định của </w:t>
      </w:r>
      <w:r w:rsidRPr="00304562">
        <w:rPr>
          <w:rFonts w:ascii="Times New Roman" w:hAnsi="Times New Roman" w:cs="Times New Roman"/>
          <w:sz w:val="26"/>
          <w:szCs w:val="26"/>
        </w:rPr>
        <w:t>Bộ luật Lao độ</w:t>
      </w:r>
      <w:r w:rsidR="00056D12" w:rsidRPr="00304562">
        <w:rPr>
          <w:rFonts w:ascii="Times New Roman" w:hAnsi="Times New Roman" w:cs="Times New Roman"/>
          <w:sz w:val="26"/>
          <w:szCs w:val="26"/>
        </w:rPr>
        <w:t>ng</w:t>
      </w:r>
      <w:r w:rsidR="00C6762D" w:rsidRPr="00304562">
        <w:rPr>
          <w:rFonts w:ascii="Times New Roman" w:hAnsi="Times New Roman" w:cs="Times New Roman"/>
          <w:sz w:val="26"/>
          <w:szCs w:val="26"/>
        </w:rPr>
        <w:t>.</w:t>
      </w:r>
    </w:p>
    <w:p w14:paraId="2E9BFF33" w14:textId="7548B8EA" w:rsidR="003C2635" w:rsidRPr="00013A72" w:rsidRDefault="00923D24" w:rsidP="00C80017">
      <w:pPr>
        <w:pStyle w:val="Heading2"/>
        <w:tabs>
          <w:tab w:val="left" w:pos="1134"/>
        </w:tabs>
        <w:spacing w:before="0"/>
        <w:ind w:left="1134" w:hanging="1134"/>
        <w:rPr>
          <w:rFonts w:cs="Times New Roman"/>
        </w:rPr>
      </w:pPr>
      <w:r w:rsidRPr="00ED596C">
        <w:rPr>
          <w:rFonts w:cs="Times New Roman"/>
        </w:rPr>
        <w:t>Điề</w:t>
      </w:r>
      <w:r w:rsidR="00304562">
        <w:rPr>
          <w:rFonts w:cs="Times New Roman"/>
        </w:rPr>
        <w:t>u 30</w:t>
      </w:r>
      <w:r w:rsidR="00485A0B" w:rsidRPr="00ED596C">
        <w:rPr>
          <w:rFonts w:cs="Times New Roman"/>
        </w:rPr>
        <w:t>.</w:t>
      </w:r>
      <w:r w:rsidR="00515726" w:rsidRPr="00ED596C">
        <w:rPr>
          <w:rFonts w:cs="Times New Roman"/>
        </w:rPr>
        <w:t xml:space="preserve"> </w:t>
      </w:r>
      <w:r w:rsidR="00326C13">
        <w:rPr>
          <w:rFonts w:cs="Times New Roman"/>
        </w:rPr>
        <w:tab/>
      </w:r>
      <w:r w:rsidR="00515726" w:rsidRPr="00ED596C">
        <w:rPr>
          <w:rFonts w:cs="Times New Roman"/>
        </w:rPr>
        <w:t>C</w:t>
      </w:r>
      <w:r w:rsidRPr="00ED596C">
        <w:rPr>
          <w:rFonts w:cs="Times New Roman"/>
        </w:rPr>
        <w:t>ác hình thức xử lý kỷ luật</w:t>
      </w:r>
    </w:p>
    <w:p w14:paraId="319A1BC9" w14:textId="3C0B5660" w:rsidR="00A22582" w:rsidRPr="00013A72" w:rsidRDefault="00923D24" w:rsidP="00A40597">
      <w:pPr>
        <w:pStyle w:val="ListParagraph"/>
        <w:numPr>
          <w:ilvl w:val="1"/>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Khiể</w:t>
      </w:r>
      <w:r w:rsidR="00515726" w:rsidRPr="00013A72">
        <w:rPr>
          <w:rFonts w:ascii="Times New Roman" w:hAnsi="Times New Roman" w:cs="Times New Roman"/>
          <w:sz w:val="26"/>
          <w:szCs w:val="26"/>
        </w:rPr>
        <w:t>n trách;</w:t>
      </w:r>
      <w:r w:rsidRPr="00013A72">
        <w:rPr>
          <w:rFonts w:ascii="Times New Roman" w:hAnsi="Times New Roman" w:cs="Times New Roman"/>
          <w:sz w:val="26"/>
          <w:szCs w:val="26"/>
        </w:rPr>
        <w:t xml:space="preserve"> </w:t>
      </w:r>
    </w:p>
    <w:p w14:paraId="0028BE76" w14:textId="3AA57502" w:rsidR="00056D12" w:rsidRPr="00013A72" w:rsidRDefault="00923D24" w:rsidP="00A40597">
      <w:pPr>
        <w:pStyle w:val="ListParagraph"/>
        <w:numPr>
          <w:ilvl w:val="1"/>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 xml:space="preserve">Kéo dài thời hạn nâng </w:t>
      </w:r>
      <w:r w:rsidR="00C20E3F" w:rsidRPr="00013A72">
        <w:rPr>
          <w:rFonts w:ascii="Times New Roman" w:hAnsi="Times New Roman" w:cs="Times New Roman"/>
          <w:sz w:val="26"/>
          <w:szCs w:val="26"/>
        </w:rPr>
        <w:t xml:space="preserve">lương không quá 06 tháng; </w:t>
      </w:r>
    </w:p>
    <w:p w14:paraId="361F54D3" w14:textId="3FC7F938" w:rsidR="00A22582" w:rsidRPr="00013A72" w:rsidRDefault="00056D12" w:rsidP="00A40597">
      <w:pPr>
        <w:pStyle w:val="ListParagraph"/>
        <w:numPr>
          <w:ilvl w:val="1"/>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C</w:t>
      </w:r>
      <w:r w:rsidR="00C20E3F" w:rsidRPr="00013A72">
        <w:rPr>
          <w:rFonts w:ascii="Times New Roman" w:hAnsi="Times New Roman" w:cs="Times New Roman"/>
          <w:sz w:val="26"/>
          <w:szCs w:val="26"/>
        </w:rPr>
        <w:t>ách c</w:t>
      </w:r>
      <w:r w:rsidR="00923D24" w:rsidRPr="00013A72">
        <w:rPr>
          <w:rFonts w:ascii="Times New Roman" w:hAnsi="Times New Roman" w:cs="Times New Roman"/>
          <w:sz w:val="26"/>
          <w:szCs w:val="26"/>
        </w:rPr>
        <w:t>hứ</w:t>
      </w:r>
      <w:r w:rsidR="00515726" w:rsidRPr="00013A72">
        <w:rPr>
          <w:rFonts w:ascii="Times New Roman" w:hAnsi="Times New Roman" w:cs="Times New Roman"/>
          <w:sz w:val="26"/>
          <w:szCs w:val="26"/>
        </w:rPr>
        <w:t xml:space="preserve">c; </w:t>
      </w:r>
      <w:r w:rsidR="00923D24" w:rsidRPr="00013A72">
        <w:rPr>
          <w:rFonts w:ascii="Times New Roman" w:hAnsi="Times New Roman" w:cs="Times New Roman"/>
          <w:sz w:val="26"/>
          <w:szCs w:val="26"/>
        </w:rPr>
        <w:t xml:space="preserve"> </w:t>
      </w:r>
    </w:p>
    <w:p w14:paraId="12243034" w14:textId="09B8A606" w:rsidR="00C83654" w:rsidRDefault="00923D24" w:rsidP="00A40597">
      <w:pPr>
        <w:pStyle w:val="ListParagraph"/>
        <w:numPr>
          <w:ilvl w:val="1"/>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013A72">
        <w:rPr>
          <w:rFonts w:ascii="Times New Roman" w:hAnsi="Times New Roman" w:cs="Times New Roman"/>
          <w:sz w:val="26"/>
          <w:szCs w:val="26"/>
        </w:rPr>
        <w:t xml:space="preserve">Sa </w:t>
      </w:r>
      <w:r w:rsidR="00C83654">
        <w:rPr>
          <w:rFonts w:ascii="Times New Roman" w:hAnsi="Times New Roman" w:cs="Times New Roman"/>
          <w:sz w:val="26"/>
          <w:szCs w:val="26"/>
          <w:lang w:val="vi-VN"/>
        </w:rPr>
        <w:t>thải</w:t>
      </w:r>
      <w:r w:rsidR="00C6762D">
        <w:rPr>
          <w:rFonts w:ascii="Times New Roman" w:hAnsi="Times New Roman" w:cs="Times New Roman"/>
          <w:sz w:val="26"/>
          <w:szCs w:val="26"/>
        </w:rPr>
        <w:t>.</w:t>
      </w:r>
    </w:p>
    <w:p w14:paraId="1ED6ABA2" w14:textId="28E1634F" w:rsidR="00C83654" w:rsidRPr="00E159A6" w:rsidRDefault="00923D24" w:rsidP="007738D3">
      <w:pPr>
        <w:pStyle w:val="ListParagraph"/>
        <w:numPr>
          <w:ilvl w:val="0"/>
          <w:numId w:val="76"/>
        </w:numPr>
        <w:tabs>
          <w:tab w:val="left" w:pos="1134"/>
        </w:tabs>
        <w:spacing w:after="120" w:line="240" w:lineRule="auto"/>
        <w:ind w:left="1134" w:hanging="1134"/>
        <w:jc w:val="both"/>
        <w:rPr>
          <w:rFonts w:ascii="Times New Roman" w:hAnsi="Times New Roman" w:cs="Times New Roman"/>
          <w:b/>
          <w:sz w:val="26"/>
          <w:szCs w:val="26"/>
        </w:rPr>
      </w:pPr>
      <w:r w:rsidRPr="00E159A6">
        <w:rPr>
          <w:rFonts w:ascii="Times New Roman" w:hAnsi="Times New Roman" w:cs="Times New Roman"/>
          <w:b/>
          <w:i/>
          <w:sz w:val="26"/>
          <w:szCs w:val="26"/>
        </w:rPr>
        <w:t>Khiển trách</w:t>
      </w:r>
      <w:r w:rsidR="00AB5776" w:rsidRPr="00E159A6">
        <w:rPr>
          <w:rFonts w:ascii="Times New Roman" w:hAnsi="Times New Roman" w:cs="Times New Roman"/>
          <w:b/>
          <w:i/>
          <w:sz w:val="26"/>
          <w:szCs w:val="26"/>
        </w:rPr>
        <w:t xml:space="preserve"> </w:t>
      </w:r>
    </w:p>
    <w:p w14:paraId="75D5DFBB" w14:textId="3E593E2C" w:rsidR="00923D24" w:rsidRPr="00013A72" w:rsidRDefault="00FA099F" w:rsidP="00C80017">
      <w:p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rPr>
        <w:tab/>
      </w:r>
      <w:r w:rsidR="00923D24" w:rsidRPr="00013A72">
        <w:rPr>
          <w:rFonts w:ascii="Times New Roman" w:hAnsi="Times New Roman" w:cs="Times New Roman"/>
          <w:sz w:val="26"/>
          <w:szCs w:val="26"/>
        </w:rPr>
        <w:t>Các vi phạm kỷ luật sau sẽ áp dụng hình thức</w:t>
      </w:r>
      <w:r w:rsidR="00012EB1" w:rsidRPr="00013A72">
        <w:rPr>
          <w:rFonts w:ascii="Times New Roman" w:hAnsi="Times New Roman" w:cs="Times New Roman"/>
          <w:b/>
          <w:sz w:val="26"/>
          <w:szCs w:val="26"/>
        </w:rPr>
        <w:t xml:space="preserve"> “K</w:t>
      </w:r>
      <w:r w:rsidR="00923D24" w:rsidRPr="00013A72">
        <w:rPr>
          <w:rFonts w:ascii="Times New Roman" w:hAnsi="Times New Roman" w:cs="Times New Roman"/>
          <w:b/>
          <w:sz w:val="26"/>
          <w:szCs w:val="26"/>
        </w:rPr>
        <w:t>hiể</w:t>
      </w:r>
      <w:r w:rsidR="00236B40" w:rsidRPr="00013A72">
        <w:rPr>
          <w:rFonts w:ascii="Times New Roman" w:hAnsi="Times New Roman" w:cs="Times New Roman"/>
          <w:b/>
          <w:sz w:val="26"/>
          <w:szCs w:val="26"/>
        </w:rPr>
        <w:t>n trách</w:t>
      </w:r>
      <w:r w:rsidR="00012EB1" w:rsidRPr="00013A72">
        <w:rPr>
          <w:rFonts w:ascii="Times New Roman" w:hAnsi="Times New Roman" w:cs="Times New Roman"/>
          <w:b/>
          <w:sz w:val="26"/>
          <w:szCs w:val="26"/>
        </w:rPr>
        <w:t>”</w:t>
      </w:r>
      <w:r w:rsidR="00AB5776" w:rsidRPr="00013A72">
        <w:rPr>
          <w:rFonts w:ascii="Times New Roman" w:hAnsi="Times New Roman" w:cs="Times New Roman"/>
          <w:sz w:val="26"/>
          <w:szCs w:val="26"/>
        </w:rPr>
        <w:t xml:space="preserve"> </w:t>
      </w:r>
    </w:p>
    <w:p w14:paraId="28F4F4FB" w14:textId="072F3F60" w:rsidR="00923D24" w:rsidRPr="00E159A6" w:rsidRDefault="00923D24" w:rsidP="007738D3">
      <w:pPr>
        <w:pStyle w:val="ListParagraph"/>
        <w:numPr>
          <w:ilvl w:val="0"/>
          <w:numId w:val="77"/>
        </w:numPr>
        <w:tabs>
          <w:tab w:val="left" w:pos="1276"/>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Vi phạm thời giờ làm việc, hiệu quả công việc, nề nếp, tác phong làm việ</w:t>
      </w:r>
      <w:r w:rsidR="005B39A5" w:rsidRPr="00E159A6">
        <w:rPr>
          <w:rFonts w:ascii="Times New Roman" w:hAnsi="Times New Roman" w:cs="Times New Roman"/>
          <w:b/>
          <w:i/>
          <w:sz w:val="26"/>
          <w:szCs w:val="26"/>
        </w:rPr>
        <w:t>c</w:t>
      </w:r>
    </w:p>
    <w:p w14:paraId="5E6D9381" w14:textId="77777777" w:rsidR="00304562" w:rsidRDefault="00923D24"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Tự ý bỏ việc, rời khỏi nơi làm việ</w:t>
      </w:r>
      <w:r w:rsidR="00BF394B" w:rsidRPr="00304562">
        <w:rPr>
          <w:rFonts w:ascii="Times New Roman" w:hAnsi="Times New Roman" w:cs="Times New Roman"/>
          <w:sz w:val="26"/>
          <w:szCs w:val="26"/>
        </w:rPr>
        <w:t>c không có lý do chính đáng (</w:t>
      </w:r>
      <w:r w:rsidRPr="00304562">
        <w:rPr>
          <w:rFonts w:ascii="Times New Roman" w:hAnsi="Times New Roman" w:cs="Times New Roman"/>
          <w:sz w:val="26"/>
          <w:szCs w:val="26"/>
        </w:rPr>
        <w:t xml:space="preserve">bao gồm hết thời gian công tác/ nghỉ phép/ nghỉ chế độ…mà không đến </w:t>
      </w:r>
      <w:r w:rsidR="00753E5D" w:rsidRPr="00304562">
        <w:rPr>
          <w:rFonts w:ascii="Times New Roman" w:hAnsi="Times New Roman" w:cs="Times New Roman"/>
          <w:sz w:val="26"/>
          <w:szCs w:val="26"/>
        </w:rPr>
        <w:t>Công ty</w:t>
      </w:r>
      <w:r w:rsidRPr="00304562">
        <w:rPr>
          <w:rFonts w:ascii="Times New Roman" w:hAnsi="Times New Roman" w:cs="Times New Roman"/>
          <w:sz w:val="26"/>
          <w:szCs w:val="26"/>
        </w:rPr>
        <w:t xml:space="preserve"> làm việc, tự ý bỏ học đang trong thời gian được cử đi học, đào tạ</w:t>
      </w:r>
      <w:r w:rsidR="00394AF4" w:rsidRPr="00304562">
        <w:rPr>
          <w:rFonts w:ascii="Times New Roman" w:hAnsi="Times New Roman" w:cs="Times New Roman"/>
          <w:sz w:val="26"/>
          <w:szCs w:val="26"/>
        </w:rPr>
        <w:t>o);</w:t>
      </w:r>
    </w:p>
    <w:p w14:paraId="7E745843" w14:textId="77777777" w:rsidR="00304562" w:rsidRDefault="00923D24"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Không bảo đảm </w:t>
      </w:r>
      <w:r w:rsidR="0055260F" w:rsidRPr="00304562">
        <w:rPr>
          <w:rFonts w:ascii="Times New Roman" w:hAnsi="Times New Roman" w:cs="Times New Roman"/>
          <w:sz w:val="26"/>
          <w:szCs w:val="26"/>
        </w:rPr>
        <w:t>giờ</w:t>
      </w:r>
      <w:r w:rsidRPr="00304562">
        <w:rPr>
          <w:rFonts w:ascii="Times New Roman" w:hAnsi="Times New Roman" w:cs="Times New Roman"/>
          <w:sz w:val="26"/>
          <w:szCs w:val="26"/>
        </w:rPr>
        <w:t xml:space="preserve"> làm việc</w:t>
      </w:r>
      <w:r w:rsidR="00394AF4" w:rsidRPr="00304562">
        <w:rPr>
          <w:rFonts w:ascii="Times New Roman" w:hAnsi="Times New Roman" w:cs="Times New Roman"/>
          <w:sz w:val="26"/>
          <w:szCs w:val="26"/>
        </w:rPr>
        <w:t xml:space="preserve"> mà không có lý do chính đáng;</w:t>
      </w:r>
    </w:p>
    <w:p w14:paraId="6ADF21A6" w14:textId="709F7414"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Sử dụng giờ làm việc để giải quyết công việc riêng mà không được phép của </w:t>
      </w:r>
      <w:r w:rsidR="00CB0802">
        <w:rPr>
          <w:rFonts w:ascii="Times New Roman" w:hAnsi="Times New Roman" w:cs="Times New Roman"/>
          <w:sz w:val="26"/>
          <w:szCs w:val="26"/>
        </w:rPr>
        <w:t>Công ty</w:t>
      </w:r>
      <w:r w:rsidRPr="00304562">
        <w:rPr>
          <w:rFonts w:ascii="Times New Roman" w:hAnsi="Times New Roman" w:cs="Times New Roman"/>
          <w:sz w:val="26"/>
          <w:szCs w:val="26"/>
        </w:rPr>
        <w:t xml:space="preserve"> hoặc quản lý trực tiếp, đã được nhắc nhở 2 lầ</w:t>
      </w:r>
      <w:r w:rsidR="00394AF4" w:rsidRPr="00304562">
        <w:rPr>
          <w:rFonts w:ascii="Times New Roman" w:hAnsi="Times New Roman" w:cs="Times New Roman"/>
          <w:sz w:val="26"/>
          <w:szCs w:val="26"/>
        </w:rPr>
        <w:t>n/tháng;</w:t>
      </w:r>
    </w:p>
    <w:p w14:paraId="27433AD9" w14:textId="77777777"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lastRenderedPageBreak/>
        <w:t>Do lỗi bản thân</w:t>
      </w:r>
      <w:r w:rsidR="00146353" w:rsidRPr="00304562">
        <w:rPr>
          <w:rFonts w:ascii="Times New Roman" w:hAnsi="Times New Roman" w:cs="Times New Roman"/>
          <w:sz w:val="26"/>
          <w:szCs w:val="26"/>
        </w:rPr>
        <w:t xml:space="preserve"> </w:t>
      </w:r>
      <w:r w:rsidRPr="00304562">
        <w:rPr>
          <w:rFonts w:ascii="Times New Roman" w:hAnsi="Times New Roman" w:cs="Times New Roman"/>
          <w:sz w:val="26"/>
          <w:szCs w:val="26"/>
        </w:rPr>
        <w:t xml:space="preserve">(sơ suất, chủ quan) mà không hoàn thành khối lượng, chất lượng hoặc tiến độ được giao hoặc ảnh hưởng đến uy tín của </w:t>
      </w:r>
      <w:r w:rsidR="00753E5D" w:rsidRPr="00304562">
        <w:rPr>
          <w:rFonts w:ascii="Times New Roman" w:hAnsi="Times New Roman" w:cs="Times New Roman"/>
          <w:sz w:val="26"/>
          <w:szCs w:val="26"/>
        </w:rPr>
        <w:t>Công ty</w:t>
      </w:r>
      <w:r w:rsidR="00394AF4" w:rsidRPr="00304562">
        <w:rPr>
          <w:rFonts w:ascii="Times New Roman" w:hAnsi="Times New Roman" w:cs="Times New Roman"/>
          <w:sz w:val="26"/>
          <w:szCs w:val="26"/>
        </w:rPr>
        <w:t>;</w:t>
      </w:r>
    </w:p>
    <w:p w14:paraId="6ACF7C09" w14:textId="3B0C5324"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Không kịp thời thực hiện chế độ báo cáo, thống kê thuộc chức trách công việc được giao, nghĩ</w:t>
      </w:r>
      <w:r w:rsidR="00236B40" w:rsidRPr="00304562">
        <w:rPr>
          <w:rFonts w:ascii="Times New Roman" w:hAnsi="Times New Roman" w:cs="Times New Roman"/>
          <w:sz w:val="26"/>
          <w:szCs w:val="26"/>
        </w:rPr>
        <w:t>a</w:t>
      </w:r>
      <w:r w:rsidRPr="00304562">
        <w:rPr>
          <w:rFonts w:ascii="Times New Roman" w:hAnsi="Times New Roman" w:cs="Times New Roman"/>
          <w:sz w:val="26"/>
          <w:szCs w:val="26"/>
        </w:rPr>
        <w:t xml:space="preserve"> vụ phải làm hoặc khi có yêu cầu của </w:t>
      </w:r>
      <w:r w:rsidR="003712F4">
        <w:rPr>
          <w:rFonts w:ascii="Times New Roman" w:hAnsi="Times New Roman" w:cs="Times New Roman"/>
          <w:sz w:val="26"/>
          <w:szCs w:val="26"/>
        </w:rPr>
        <w:t xml:space="preserve">cấp </w:t>
      </w:r>
      <w:r w:rsidRPr="00304562">
        <w:rPr>
          <w:rFonts w:ascii="Times New Roman" w:hAnsi="Times New Roman" w:cs="Times New Roman"/>
          <w:sz w:val="26"/>
          <w:szCs w:val="26"/>
        </w:rPr>
        <w:t>quả</w:t>
      </w:r>
      <w:r w:rsidR="00394AF4" w:rsidRPr="00304562">
        <w:rPr>
          <w:rFonts w:ascii="Times New Roman" w:hAnsi="Times New Roman" w:cs="Times New Roman"/>
          <w:sz w:val="26"/>
          <w:szCs w:val="26"/>
        </w:rPr>
        <w:t>n lý;</w:t>
      </w:r>
    </w:p>
    <w:p w14:paraId="5B64DC64" w14:textId="77777777"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Không chấp hành mệnh lệnh công tác của cán bộ quản lý trực tiếp dù lí do đưa ra không được chấp </w:t>
      </w:r>
      <w:r w:rsidR="00554D61" w:rsidRPr="00304562">
        <w:rPr>
          <w:rFonts w:ascii="Times New Roman" w:hAnsi="Times New Roman" w:cs="Times New Roman"/>
          <w:sz w:val="26"/>
          <w:szCs w:val="26"/>
          <w:lang w:val="vi-VN"/>
        </w:rPr>
        <w:t>nhậ</w:t>
      </w:r>
      <w:r w:rsidR="00304562">
        <w:rPr>
          <w:rFonts w:ascii="Times New Roman" w:hAnsi="Times New Roman" w:cs="Times New Roman"/>
          <w:sz w:val="26"/>
          <w:szCs w:val="26"/>
          <w:lang w:val="vi-VN"/>
        </w:rPr>
        <w:t>n</w:t>
      </w:r>
      <w:r w:rsidR="00304562">
        <w:rPr>
          <w:rFonts w:ascii="Times New Roman" w:hAnsi="Times New Roman" w:cs="Times New Roman"/>
          <w:sz w:val="26"/>
          <w:szCs w:val="26"/>
        </w:rPr>
        <w:t>;</w:t>
      </w:r>
    </w:p>
    <w:p w14:paraId="66B18885" w14:textId="77777777"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Có hành vi xúc phạm nhân phẩm, danh dự hoặc xâm phạm thân thể của đồng nghiệp, cấp quản lý và khách hàng trong quan hệ công việ</w:t>
      </w:r>
      <w:r w:rsidR="00394AF4" w:rsidRPr="00304562">
        <w:rPr>
          <w:rFonts w:ascii="Times New Roman" w:hAnsi="Times New Roman" w:cs="Times New Roman"/>
          <w:sz w:val="26"/>
          <w:szCs w:val="26"/>
        </w:rPr>
        <w:t>c;</w:t>
      </w:r>
    </w:p>
    <w:p w14:paraId="2C61284A" w14:textId="77777777" w:rsidR="00304562" w:rsidRDefault="00264047"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Sách nhiễu, gây </w:t>
      </w:r>
      <w:r w:rsidR="00C75728" w:rsidRPr="00304562">
        <w:rPr>
          <w:rFonts w:ascii="Times New Roman" w:hAnsi="Times New Roman" w:cs="Times New Roman"/>
          <w:sz w:val="26"/>
          <w:szCs w:val="26"/>
        </w:rPr>
        <w:t>phiền hà</w:t>
      </w:r>
      <w:r w:rsidR="00BC601E" w:rsidRPr="00304562">
        <w:rPr>
          <w:rFonts w:ascii="Times New Roman" w:hAnsi="Times New Roman" w:cs="Times New Roman"/>
          <w:color w:val="FF0000"/>
          <w:sz w:val="26"/>
          <w:szCs w:val="26"/>
        </w:rPr>
        <w:t xml:space="preserve"> </w:t>
      </w:r>
      <w:r w:rsidR="00BC601E" w:rsidRPr="00304562">
        <w:rPr>
          <w:rFonts w:ascii="Times New Roman" w:hAnsi="Times New Roman" w:cs="Times New Roman"/>
          <w:sz w:val="26"/>
          <w:szCs w:val="26"/>
        </w:rPr>
        <w:t>cho</w:t>
      </w:r>
      <w:r w:rsidR="00C75728" w:rsidRPr="00304562">
        <w:rPr>
          <w:rFonts w:ascii="Times New Roman" w:hAnsi="Times New Roman" w:cs="Times New Roman"/>
          <w:sz w:val="26"/>
          <w:szCs w:val="26"/>
        </w:rPr>
        <w:t xml:space="preserve"> đồng nghiệp hoặc đối tác trong khi giải quyết công việc</w:t>
      </w:r>
      <w:r w:rsidR="00BC601E" w:rsidRPr="00304562">
        <w:rPr>
          <w:rFonts w:ascii="Times New Roman" w:hAnsi="Times New Roman" w:cs="Times New Roman"/>
          <w:sz w:val="26"/>
          <w:szCs w:val="26"/>
        </w:rPr>
        <w:t xml:space="preserve">; Cả nể, du di khi đồng nghiệp vi phạm; </w:t>
      </w:r>
      <w:r w:rsidR="00C75728" w:rsidRPr="00304562">
        <w:rPr>
          <w:rFonts w:ascii="Times New Roman" w:hAnsi="Times New Roman" w:cs="Times New Roman"/>
          <w:sz w:val="26"/>
          <w:szCs w:val="26"/>
        </w:rPr>
        <w:t>Ra khỏi cửa phòng hoặc rời khỏi vị trí làm việc khi chưa hết giờ làm, đợi giờ quẹt thẻ</w:t>
      </w:r>
      <w:r w:rsidR="00394AF4" w:rsidRPr="00304562">
        <w:rPr>
          <w:rFonts w:ascii="Times New Roman" w:hAnsi="Times New Roman" w:cs="Times New Roman"/>
          <w:sz w:val="26"/>
          <w:szCs w:val="26"/>
        </w:rPr>
        <w:t>;</w:t>
      </w:r>
    </w:p>
    <w:p w14:paraId="735E2427" w14:textId="77777777"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Trong thời gian làm việc mà làm những công việc không liên quan đến công việc của mình, biếng nhác, tiêu cực, kéo dài công việc…</w:t>
      </w:r>
      <w:r w:rsidR="00394AF4" w:rsidRPr="00304562">
        <w:rPr>
          <w:rFonts w:ascii="Times New Roman" w:hAnsi="Times New Roman" w:cs="Times New Roman"/>
          <w:sz w:val="26"/>
          <w:szCs w:val="26"/>
        </w:rPr>
        <w:t>;</w:t>
      </w:r>
    </w:p>
    <w:p w14:paraId="2B6C0A1D" w14:textId="77777777"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Đi muộn hoặc về sớm 10 phút/</w:t>
      </w:r>
      <w:r w:rsidR="00394AF4" w:rsidRPr="00304562">
        <w:rPr>
          <w:rFonts w:ascii="Times New Roman" w:hAnsi="Times New Roman" w:cs="Times New Roman"/>
          <w:sz w:val="26"/>
          <w:szCs w:val="26"/>
          <w:lang w:val="vi-VN"/>
        </w:rPr>
        <w:t>tháng;</w:t>
      </w:r>
    </w:p>
    <w:p w14:paraId="32968D3C" w14:textId="77777777" w:rsidR="00304562" w:rsidRDefault="00C75728"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Đi muộn, về sớm 4 lần/</w:t>
      </w:r>
      <w:r w:rsidR="00394AF4" w:rsidRPr="00304562">
        <w:rPr>
          <w:rFonts w:ascii="Times New Roman" w:hAnsi="Times New Roman" w:cs="Times New Roman"/>
          <w:sz w:val="26"/>
          <w:szCs w:val="26"/>
          <w:lang w:val="vi-VN"/>
        </w:rPr>
        <w:t>tháng;</w:t>
      </w:r>
    </w:p>
    <w:p w14:paraId="1A84507A" w14:textId="16620A51" w:rsidR="00304562" w:rsidRDefault="00156769"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Nghỉ không lí do nửa ngày đến </w:t>
      </w:r>
      <w:r w:rsidR="004E7B5E" w:rsidRPr="00304562">
        <w:rPr>
          <w:rFonts w:ascii="Times New Roman" w:hAnsi="Times New Roman" w:cs="Times New Roman"/>
          <w:sz w:val="26"/>
          <w:szCs w:val="26"/>
        </w:rPr>
        <w:t>0</w:t>
      </w:r>
      <w:r w:rsidRPr="00304562">
        <w:rPr>
          <w:rFonts w:ascii="Times New Roman" w:hAnsi="Times New Roman" w:cs="Times New Roman"/>
          <w:sz w:val="26"/>
          <w:szCs w:val="26"/>
        </w:rPr>
        <w:t>1 ngày</w:t>
      </w:r>
      <w:r w:rsidR="00B55B77" w:rsidRPr="00304562">
        <w:rPr>
          <w:rFonts w:ascii="Times New Roman" w:hAnsi="Times New Roman" w:cs="Times New Roman"/>
          <w:sz w:val="26"/>
          <w:szCs w:val="26"/>
        </w:rPr>
        <w:t xml:space="preserve"> </w:t>
      </w:r>
      <w:r w:rsidRPr="00304562">
        <w:rPr>
          <w:rFonts w:ascii="Times New Roman" w:hAnsi="Times New Roman" w:cs="Times New Roman"/>
          <w:sz w:val="26"/>
          <w:szCs w:val="26"/>
        </w:rPr>
        <w:t xml:space="preserve"> </w:t>
      </w:r>
      <w:r w:rsidR="00904ED7">
        <w:rPr>
          <w:rFonts w:ascii="Times New Roman" w:hAnsi="Times New Roman" w:cs="Times New Roman"/>
          <w:sz w:val="26"/>
          <w:szCs w:val="26"/>
        </w:rPr>
        <w:t>(</w:t>
      </w:r>
      <w:r w:rsidRPr="00304562">
        <w:rPr>
          <w:rFonts w:ascii="Times New Roman" w:hAnsi="Times New Roman" w:cs="Times New Roman"/>
          <w:sz w:val="26"/>
          <w:szCs w:val="26"/>
        </w:rPr>
        <w:t>8 giờ)</w:t>
      </w:r>
      <w:r w:rsidR="00394AF4" w:rsidRPr="00304562">
        <w:rPr>
          <w:rFonts w:ascii="Times New Roman" w:hAnsi="Times New Roman" w:cs="Times New Roman"/>
          <w:sz w:val="26"/>
          <w:szCs w:val="26"/>
          <w:lang w:val="vi-VN"/>
        </w:rPr>
        <w:t>;</w:t>
      </w:r>
    </w:p>
    <w:p w14:paraId="003E7DB4" w14:textId="77777777" w:rsidR="00304562" w:rsidRDefault="00942776"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Nghỉ</w:t>
      </w:r>
      <w:r w:rsidR="00156769" w:rsidRPr="00304562">
        <w:rPr>
          <w:rFonts w:ascii="Times New Roman" w:hAnsi="Times New Roman" w:cs="Times New Roman"/>
          <w:sz w:val="26"/>
          <w:szCs w:val="26"/>
        </w:rPr>
        <w:t xml:space="preserve"> không lí do từ hơn </w:t>
      </w:r>
      <w:r w:rsidR="004E7B5E" w:rsidRPr="00304562">
        <w:rPr>
          <w:rFonts w:ascii="Times New Roman" w:hAnsi="Times New Roman" w:cs="Times New Roman"/>
          <w:sz w:val="26"/>
          <w:szCs w:val="26"/>
        </w:rPr>
        <w:t>0</w:t>
      </w:r>
      <w:r w:rsidR="00156769" w:rsidRPr="00304562">
        <w:rPr>
          <w:rFonts w:ascii="Times New Roman" w:hAnsi="Times New Roman" w:cs="Times New Roman"/>
          <w:sz w:val="26"/>
          <w:szCs w:val="26"/>
        </w:rPr>
        <w:t>1 ngày đến</w:t>
      </w:r>
      <w:r w:rsidR="005A3CFE" w:rsidRPr="00304562">
        <w:rPr>
          <w:rFonts w:ascii="Times New Roman" w:hAnsi="Times New Roman" w:cs="Times New Roman"/>
          <w:sz w:val="26"/>
          <w:szCs w:val="26"/>
          <w:lang w:val="vi-VN"/>
        </w:rPr>
        <w:t xml:space="preserve"> </w:t>
      </w:r>
      <w:r w:rsidR="00156769" w:rsidRPr="00304562">
        <w:rPr>
          <w:rFonts w:ascii="Times New Roman" w:hAnsi="Times New Roman" w:cs="Times New Roman"/>
          <w:sz w:val="26"/>
          <w:szCs w:val="26"/>
        </w:rPr>
        <w:t xml:space="preserve">=&lt; 2 </w:t>
      </w:r>
      <w:r w:rsidR="00394AF4" w:rsidRPr="00304562">
        <w:rPr>
          <w:rFonts w:ascii="Times New Roman" w:hAnsi="Times New Roman" w:cs="Times New Roman"/>
          <w:sz w:val="26"/>
          <w:szCs w:val="26"/>
          <w:lang w:val="vi-VN"/>
        </w:rPr>
        <w:t>ngày.</w:t>
      </w:r>
    </w:p>
    <w:p w14:paraId="69A74885" w14:textId="513AA2DF" w:rsidR="00EE134F" w:rsidRPr="00304562" w:rsidRDefault="00BF535F" w:rsidP="007738D3">
      <w:pPr>
        <w:pStyle w:val="ListParagraph"/>
        <w:numPr>
          <w:ilvl w:val="3"/>
          <w:numId w:val="15"/>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Ngủ trong giờ làm </w:t>
      </w:r>
      <w:r w:rsidRPr="00304562">
        <w:rPr>
          <w:rFonts w:ascii="Times New Roman" w:hAnsi="Times New Roman" w:cs="Times New Roman"/>
          <w:sz w:val="26"/>
          <w:szCs w:val="26"/>
          <w:lang w:val="vi-VN"/>
        </w:rPr>
        <w:t>việc, trừ trường hợp thuộc khoản 8.3 Điề</w:t>
      </w:r>
      <w:r w:rsidR="00904ED7">
        <w:rPr>
          <w:rFonts w:ascii="Times New Roman" w:hAnsi="Times New Roman" w:cs="Times New Roman"/>
          <w:sz w:val="26"/>
          <w:szCs w:val="26"/>
          <w:lang w:val="vi-VN"/>
        </w:rPr>
        <w:t>u 8 NQLĐ này</w:t>
      </w:r>
      <w:r w:rsidRPr="00304562">
        <w:rPr>
          <w:rFonts w:ascii="Times New Roman" w:hAnsi="Times New Roman" w:cs="Times New Roman"/>
          <w:sz w:val="26"/>
          <w:szCs w:val="26"/>
        </w:rPr>
        <w:t>.</w:t>
      </w:r>
    </w:p>
    <w:p w14:paraId="3FEF204A" w14:textId="3A9F09D6" w:rsidR="00156769" w:rsidRPr="00E159A6" w:rsidRDefault="00156769" w:rsidP="007738D3">
      <w:pPr>
        <w:pStyle w:val="ListParagraph"/>
        <w:numPr>
          <w:ilvl w:val="0"/>
          <w:numId w:val="77"/>
        </w:numPr>
        <w:tabs>
          <w:tab w:val="left" w:pos="1276"/>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 xml:space="preserve">Vi phạm trật tự </w:t>
      </w:r>
      <w:r w:rsidR="00753E5D" w:rsidRPr="00E159A6">
        <w:rPr>
          <w:rFonts w:ascii="Times New Roman" w:hAnsi="Times New Roman" w:cs="Times New Roman"/>
          <w:b/>
          <w:i/>
          <w:sz w:val="26"/>
          <w:szCs w:val="26"/>
        </w:rPr>
        <w:t>Công ty</w:t>
      </w:r>
    </w:p>
    <w:p w14:paraId="6FD9A9E2" w14:textId="77777777" w:rsidR="00304562" w:rsidRDefault="00156769" w:rsidP="007738D3">
      <w:pPr>
        <w:pStyle w:val="ListParagraph"/>
        <w:numPr>
          <w:ilvl w:val="3"/>
          <w:numId w:val="16"/>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Mặc trang phục không đúng quy định, không đeo thẻ theo quy </w:t>
      </w:r>
      <w:r w:rsidR="00554D61" w:rsidRPr="00304562">
        <w:rPr>
          <w:rFonts w:ascii="Times New Roman" w:hAnsi="Times New Roman" w:cs="Times New Roman"/>
          <w:sz w:val="26"/>
          <w:szCs w:val="26"/>
          <w:lang w:val="vi-VN"/>
        </w:rPr>
        <w:t>đị</w:t>
      </w:r>
      <w:r w:rsidR="00394AF4" w:rsidRPr="00304562">
        <w:rPr>
          <w:rFonts w:ascii="Times New Roman" w:hAnsi="Times New Roman" w:cs="Times New Roman"/>
          <w:sz w:val="26"/>
          <w:szCs w:val="26"/>
          <w:lang w:val="vi-VN"/>
        </w:rPr>
        <w:t>nh;</w:t>
      </w:r>
    </w:p>
    <w:p w14:paraId="19B65150" w14:textId="77777777" w:rsidR="00304562" w:rsidRDefault="00156769" w:rsidP="007738D3">
      <w:pPr>
        <w:pStyle w:val="ListParagraph"/>
        <w:numPr>
          <w:ilvl w:val="3"/>
          <w:numId w:val="16"/>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Gây rối hoặc có hành vi kích động người khác gây rối tại nơi làm việc hoặc trong khu vực </w:t>
      </w:r>
      <w:r w:rsidR="00753E5D" w:rsidRPr="00304562">
        <w:rPr>
          <w:rFonts w:ascii="Times New Roman" w:hAnsi="Times New Roman" w:cs="Times New Roman"/>
          <w:sz w:val="26"/>
          <w:szCs w:val="26"/>
        </w:rPr>
        <w:t>Công ty</w:t>
      </w:r>
      <w:r w:rsidRPr="00304562">
        <w:rPr>
          <w:rFonts w:ascii="Times New Roman" w:hAnsi="Times New Roman" w:cs="Times New Roman"/>
          <w:sz w:val="26"/>
          <w:szCs w:val="26"/>
        </w:rPr>
        <w:t xml:space="preserve"> mà mức độ không nghiêm trọ</w:t>
      </w:r>
      <w:r w:rsidR="00394AF4" w:rsidRPr="00304562">
        <w:rPr>
          <w:rFonts w:ascii="Times New Roman" w:hAnsi="Times New Roman" w:cs="Times New Roman"/>
          <w:sz w:val="26"/>
          <w:szCs w:val="26"/>
        </w:rPr>
        <w:t>ng;</w:t>
      </w:r>
    </w:p>
    <w:p w14:paraId="7BC38E95" w14:textId="77777777" w:rsidR="00C8585C" w:rsidRDefault="00156769" w:rsidP="007738D3">
      <w:pPr>
        <w:pStyle w:val="ListParagraph"/>
        <w:numPr>
          <w:ilvl w:val="3"/>
          <w:numId w:val="16"/>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Tự ý dán, gỡ các bảng thông báo, viết vẽ nội dung không liên quan lên bảng thông tin của </w:t>
      </w:r>
      <w:r w:rsidR="00753E5D" w:rsidRPr="00304562">
        <w:rPr>
          <w:rFonts w:ascii="Times New Roman" w:hAnsi="Times New Roman" w:cs="Times New Roman"/>
          <w:sz w:val="26"/>
          <w:szCs w:val="26"/>
        </w:rPr>
        <w:t>Công ty</w:t>
      </w:r>
      <w:r w:rsidR="00C8585C">
        <w:rPr>
          <w:rFonts w:ascii="Times New Roman" w:hAnsi="Times New Roman" w:cs="Times New Roman"/>
          <w:sz w:val="26"/>
          <w:szCs w:val="26"/>
        </w:rPr>
        <w:t>;</w:t>
      </w:r>
    </w:p>
    <w:p w14:paraId="6EEB3E31" w14:textId="3A9EDE51" w:rsidR="00304562" w:rsidRDefault="00156769" w:rsidP="007738D3">
      <w:pPr>
        <w:pStyle w:val="ListParagraph"/>
        <w:numPr>
          <w:ilvl w:val="3"/>
          <w:numId w:val="16"/>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Phá hoại thiết bị công cộng hoặc hình ảnh của </w:t>
      </w:r>
      <w:r w:rsidR="00753E5D" w:rsidRPr="00304562">
        <w:rPr>
          <w:rFonts w:ascii="Times New Roman" w:hAnsi="Times New Roman" w:cs="Times New Roman"/>
          <w:sz w:val="26"/>
          <w:szCs w:val="26"/>
        </w:rPr>
        <w:t>Công ty</w:t>
      </w:r>
      <w:r w:rsidR="00394AF4" w:rsidRPr="00304562">
        <w:rPr>
          <w:rFonts w:ascii="Times New Roman" w:hAnsi="Times New Roman" w:cs="Times New Roman"/>
          <w:sz w:val="26"/>
          <w:szCs w:val="26"/>
        </w:rPr>
        <w:t>;</w:t>
      </w:r>
    </w:p>
    <w:p w14:paraId="7C8B9661" w14:textId="51BDDDDA" w:rsidR="00692F80" w:rsidRPr="00304562" w:rsidRDefault="00692F80" w:rsidP="007738D3">
      <w:pPr>
        <w:pStyle w:val="ListParagraph"/>
        <w:numPr>
          <w:ilvl w:val="3"/>
          <w:numId w:val="16"/>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Phá hoại vệ sinh môi trường công cộng, vứt rác bừa bãi, vẽ bậy.</w:t>
      </w:r>
    </w:p>
    <w:p w14:paraId="4D3E1B0A" w14:textId="024926EB" w:rsidR="00692F80" w:rsidRPr="00E159A6" w:rsidRDefault="00692F80" w:rsidP="007738D3">
      <w:pPr>
        <w:pStyle w:val="ListParagraph"/>
        <w:numPr>
          <w:ilvl w:val="0"/>
          <w:numId w:val="77"/>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Vi phạm về an toàn, vệ sinh lao độ</w:t>
      </w:r>
      <w:r w:rsidR="001E059B" w:rsidRPr="00E159A6">
        <w:rPr>
          <w:rFonts w:ascii="Times New Roman" w:hAnsi="Times New Roman" w:cs="Times New Roman"/>
          <w:b/>
          <w:i/>
          <w:sz w:val="26"/>
          <w:szCs w:val="26"/>
        </w:rPr>
        <w:t>ng, vi phạm về</w:t>
      </w:r>
      <w:r w:rsidRPr="00E159A6">
        <w:rPr>
          <w:rFonts w:ascii="Times New Roman" w:hAnsi="Times New Roman" w:cs="Times New Roman"/>
          <w:b/>
          <w:i/>
          <w:sz w:val="26"/>
          <w:szCs w:val="26"/>
        </w:rPr>
        <w:t xml:space="preserve"> sử dụng phương tiện làm việc</w:t>
      </w:r>
    </w:p>
    <w:p w14:paraId="5B42BF90" w14:textId="77777777" w:rsidR="00304562" w:rsidRDefault="00692F80" w:rsidP="007738D3">
      <w:pPr>
        <w:pStyle w:val="ListParagraph"/>
        <w:numPr>
          <w:ilvl w:val="3"/>
          <w:numId w:val="17"/>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Không tuân thủ các quy định về an toàn, vệ sinh lao động, thực hành tiết kiệm khi sử dụng các trang thiế</w:t>
      </w:r>
      <w:r w:rsidR="00CC0AD8" w:rsidRPr="00304562">
        <w:rPr>
          <w:rFonts w:ascii="Times New Roman" w:hAnsi="Times New Roman" w:cs="Times New Roman"/>
          <w:sz w:val="26"/>
          <w:szCs w:val="26"/>
        </w:rPr>
        <w:t>t</w:t>
      </w:r>
      <w:r w:rsidRPr="00304562">
        <w:rPr>
          <w:rFonts w:ascii="Times New Roman" w:hAnsi="Times New Roman" w:cs="Times New Roman"/>
          <w:sz w:val="26"/>
          <w:szCs w:val="26"/>
        </w:rPr>
        <w:t xml:space="preserve"> bị văn phòng, đồ dùng tại công sở và nơi làm việ</w:t>
      </w:r>
      <w:r w:rsidR="00394AF4" w:rsidRPr="00304562">
        <w:rPr>
          <w:rFonts w:ascii="Times New Roman" w:hAnsi="Times New Roman" w:cs="Times New Roman"/>
          <w:sz w:val="26"/>
          <w:szCs w:val="26"/>
        </w:rPr>
        <w:t>c;</w:t>
      </w:r>
    </w:p>
    <w:p w14:paraId="6F2A5F8D" w14:textId="2ABBEDED" w:rsidR="00BB40F6" w:rsidRPr="00304562" w:rsidRDefault="00692F80" w:rsidP="007738D3">
      <w:pPr>
        <w:pStyle w:val="ListParagraph"/>
        <w:numPr>
          <w:ilvl w:val="3"/>
          <w:numId w:val="17"/>
        </w:numPr>
        <w:tabs>
          <w:tab w:val="left" w:pos="1134"/>
        </w:tabs>
        <w:spacing w:after="120" w:line="240" w:lineRule="auto"/>
        <w:jc w:val="both"/>
        <w:rPr>
          <w:rFonts w:ascii="Times New Roman" w:hAnsi="Times New Roman" w:cs="Times New Roman"/>
          <w:sz w:val="26"/>
          <w:szCs w:val="26"/>
        </w:rPr>
      </w:pPr>
      <w:r w:rsidRPr="00304562">
        <w:rPr>
          <w:rFonts w:ascii="Times New Roman" w:hAnsi="Times New Roman" w:cs="Times New Roman"/>
          <w:sz w:val="26"/>
          <w:szCs w:val="26"/>
        </w:rPr>
        <w:t xml:space="preserve">Sử dụng các phần mềm không cần thiết trong công việc tại máy tính </w:t>
      </w:r>
      <w:r w:rsidR="00753E5D" w:rsidRPr="00304562">
        <w:rPr>
          <w:rFonts w:ascii="Times New Roman" w:hAnsi="Times New Roman" w:cs="Times New Roman"/>
          <w:sz w:val="26"/>
          <w:szCs w:val="26"/>
        </w:rPr>
        <w:t>Công ty</w:t>
      </w:r>
      <w:r w:rsidR="00C56013" w:rsidRPr="00304562">
        <w:rPr>
          <w:rFonts w:ascii="Times New Roman" w:hAnsi="Times New Roman" w:cs="Times New Roman"/>
          <w:sz w:val="26"/>
          <w:szCs w:val="26"/>
        </w:rPr>
        <w:t>.</w:t>
      </w:r>
    </w:p>
    <w:p w14:paraId="47A08B8C" w14:textId="4B66C67C" w:rsidR="00692F80" w:rsidRPr="00E159A6" w:rsidRDefault="00692F80" w:rsidP="007738D3">
      <w:pPr>
        <w:pStyle w:val="ListParagraph"/>
        <w:numPr>
          <w:ilvl w:val="0"/>
          <w:numId w:val="77"/>
        </w:numPr>
        <w:tabs>
          <w:tab w:val="left" w:pos="1276"/>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Vi phạm về bảo mật và bảo vệ tài sản</w:t>
      </w:r>
    </w:p>
    <w:p w14:paraId="7C73CDA7" w14:textId="77777777" w:rsidR="0046197E" w:rsidRDefault="00692F80"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5E3A6E">
        <w:rPr>
          <w:rFonts w:ascii="Times New Roman" w:hAnsi="Times New Roman" w:cs="Times New Roman"/>
          <w:sz w:val="26"/>
          <w:szCs w:val="26"/>
        </w:rPr>
        <w:t xml:space="preserve">Sử dụng phương tiện, tài sản của </w:t>
      </w:r>
      <w:r w:rsidR="00753E5D" w:rsidRPr="005E3A6E">
        <w:rPr>
          <w:rFonts w:ascii="Times New Roman" w:hAnsi="Times New Roman" w:cs="Times New Roman"/>
          <w:sz w:val="26"/>
          <w:szCs w:val="26"/>
        </w:rPr>
        <w:t>Công ty</w:t>
      </w:r>
      <w:r w:rsidRPr="005E3A6E">
        <w:rPr>
          <w:rFonts w:ascii="Times New Roman" w:hAnsi="Times New Roman" w:cs="Times New Roman"/>
          <w:sz w:val="26"/>
          <w:szCs w:val="26"/>
        </w:rPr>
        <w:t xml:space="preserve"> không đúng mục đích, quy đị</w:t>
      </w:r>
      <w:r w:rsidR="00394AF4" w:rsidRPr="005E3A6E">
        <w:rPr>
          <w:rFonts w:ascii="Times New Roman" w:hAnsi="Times New Roman" w:cs="Times New Roman"/>
          <w:sz w:val="26"/>
          <w:szCs w:val="26"/>
        </w:rPr>
        <w:t>nh;</w:t>
      </w:r>
    </w:p>
    <w:p w14:paraId="117C3D08" w14:textId="77777777" w:rsidR="0046197E" w:rsidRDefault="00692F80"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 xml:space="preserve">Sử dụng tên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trong giao dịch/ thực hiện công việc vì mục đích cá </w:t>
      </w:r>
      <w:r w:rsidR="00394AF4" w:rsidRPr="0046197E">
        <w:rPr>
          <w:rFonts w:ascii="Times New Roman" w:hAnsi="Times New Roman" w:cs="Times New Roman"/>
          <w:sz w:val="26"/>
          <w:szCs w:val="26"/>
          <w:lang w:val="vi-VN"/>
        </w:rPr>
        <w:t>nhân;</w:t>
      </w:r>
    </w:p>
    <w:p w14:paraId="6E292BAD" w14:textId="3F3B7DB9" w:rsidR="0046197E" w:rsidRDefault="00692F80"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 xml:space="preserve">Tháo dỡ, thay đổi vị trí máy móc, thiết bị, tài sản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mà không được phép củ</w:t>
      </w:r>
      <w:r w:rsidR="00916825">
        <w:rPr>
          <w:rFonts w:ascii="Times New Roman" w:hAnsi="Times New Roman" w:cs="Times New Roman"/>
          <w:sz w:val="26"/>
          <w:szCs w:val="26"/>
        </w:rPr>
        <w:t>a B</w:t>
      </w:r>
      <w:r w:rsidRPr="0046197E">
        <w:rPr>
          <w:rFonts w:ascii="Times New Roman" w:hAnsi="Times New Roman" w:cs="Times New Roman"/>
          <w:sz w:val="26"/>
          <w:szCs w:val="26"/>
        </w:rPr>
        <w:t>an lãnh đạo/bộ phận được phân cấp quả</w:t>
      </w:r>
      <w:r w:rsidR="00394AF4" w:rsidRPr="0046197E">
        <w:rPr>
          <w:rFonts w:ascii="Times New Roman" w:hAnsi="Times New Roman" w:cs="Times New Roman"/>
          <w:sz w:val="26"/>
          <w:szCs w:val="26"/>
        </w:rPr>
        <w:t>n lý/ không có lí do chính đáng;</w:t>
      </w:r>
    </w:p>
    <w:p w14:paraId="0BDE31C2" w14:textId="77777777" w:rsidR="0046197E" w:rsidRDefault="00692F80"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 xml:space="preserve">Lãng phí tổn hại vật liệu, tài nguyên, tiền bạc </w:t>
      </w:r>
      <w:r w:rsidR="00875F14" w:rsidRPr="0046197E">
        <w:rPr>
          <w:rFonts w:ascii="Times New Roman" w:hAnsi="Times New Roman" w:cs="Times New Roman"/>
          <w:sz w:val="26"/>
          <w:szCs w:val="26"/>
        </w:rPr>
        <w:t xml:space="preserve">của </w:t>
      </w:r>
      <w:r w:rsidR="00753E5D" w:rsidRPr="0046197E">
        <w:rPr>
          <w:rFonts w:ascii="Times New Roman" w:hAnsi="Times New Roman" w:cs="Times New Roman"/>
          <w:sz w:val="26"/>
          <w:szCs w:val="26"/>
        </w:rPr>
        <w:t>Công ty</w:t>
      </w:r>
      <w:r w:rsidR="00394AF4" w:rsidRPr="0046197E">
        <w:rPr>
          <w:rFonts w:ascii="Times New Roman" w:hAnsi="Times New Roman" w:cs="Times New Roman"/>
          <w:sz w:val="26"/>
          <w:szCs w:val="26"/>
          <w:lang w:val="vi-VN"/>
        </w:rPr>
        <w:t>;</w:t>
      </w:r>
    </w:p>
    <w:p w14:paraId="415F2D6F" w14:textId="77777777" w:rsidR="0046197E" w:rsidRDefault="00261BBC"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Vì mục đích cá nhân mà</w:t>
      </w:r>
      <w:r w:rsidR="00875F14" w:rsidRPr="0046197E">
        <w:rPr>
          <w:rFonts w:ascii="Times New Roman" w:hAnsi="Times New Roman" w:cs="Times New Roman"/>
          <w:sz w:val="26"/>
          <w:szCs w:val="26"/>
        </w:rPr>
        <w:t xml:space="preserve"> làm rối kỷ cương hoặc không làm hết chức trách, gây ra tổn thất cho </w:t>
      </w:r>
      <w:r w:rsidR="00753E5D" w:rsidRPr="0046197E">
        <w:rPr>
          <w:rFonts w:ascii="Times New Roman" w:hAnsi="Times New Roman" w:cs="Times New Roman"/>
          <w:sz w:val="26"/>
          <w:szCs w:val="26"/>
        </w:rPr>
        <w:t>Công ty</w:t>
      </w:r>
      <w:r w:rsidR="00394AF4" w:rsidRPr="0046197E">
        <w:rPr>
          <w:rFonts w:ascii="Times New Roman" w:hAnsi="Times New Roman" w:cs="Times New Roman"/>
          <w:sz w:val="26"/>
          <w:szCs w:val="26"/>
        </w:rPr>
        <w:t>;</w:t>
      </w:r>
    </w:p>
    <w:p w14:paraId="6E9BDFCD" w14:textId="77777777" w:rsidR="0046197E" w:rsidRDefault="00875F14"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Cản trở hoặc vi phạm các quy tắc làm việc như quy định an toàn, quy tắc làm việc chung, phương pháp thao tác thiết bị</w:t>
      </w:r>
      <w:r w:rsidR="00394AF4" w:rsidRPr="0046197E">
        <w:rPr>
          <w:rFonts w:ascii="Times New Roman" w:hAnsi="Times New Roman" w:cs="Times New Roman"/>
          <w:sz w:val="26"/>
          <w:szCs w:val="26"/>
        </w:rPr>
        <w:t xml:space="preserve"> máy móc;</w:t>
      </w:r>
    </w:p>
    <w:p w14:paraId="2230290D" w14:textId="77777777" w:rsidR="0046197E" w:rsidRDefault="00875F14"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 xml:space="preserve">Không thực hiện theo công việc mà </w:t>
      </w:r>
      <w:r w:rsidR="001E059B" w:rsidRPr="0046197E">
        <w:rPr>
          <w:rFonts w:ascii="Times New Roman" w:hAnsi="Times New Roman" w:cs="Times New Roman"/>
          <w:sz w:val="26"/>
          <w:szCs w:val="26"/>
        </w:rPr>
        <w:t xml:space="preserve">trưởng bộ phận/ đơn vị phân </w:t>
      </w:r>
      <w:r w:rsidR="00394AF4" w:rsidRPr="0046197E">
        <w:rPr>
          <w:rFonts w:ascii="Times New Roman" w:hAnsi="Times New Roman" w:cs="Times New Roman"/>
          <w:sz w:val="26"/>
          <w:szCs w:val="26"/>
          <w:lang w:val="vi-VN"/>
        </w:rPr>
        <w:t>công;</w:t>
      </w:r>
    </w:p>
    <w:p w14:paraId="3A41013C" w14:textId="77777777" w:rsidR="0046197E" w:rsidRDefault="00FB1D6F"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T</w:t>
      </w:r>
      <w:r w:rsidR="00875F14" w:rsidRPr="0046197E">
        <w:rPr>
          <w:rFonts w:ascii="Times New Roman" w:hAnsi="Times New Roman" w:cs="Times New Roman"/>
          <w:sz w:val="26"/>
          <w:szCs w:val="26"/>
        </w:rPr>
        <w:t xml:space="preserve">án gẫu chơi điện tử, tự ý rời khỏi vị trí làm việc trong thời gian làm </w:t>
      </w:r>
      <w:r w:rsidR="00A727A8" w:rsidRPr="0046197E">
        <w:rPr>
          <w:rFonts w:ascii="Times New Roman" w:hAnsi="Times New Roman" w:cs="Times New Roman"/>
          <w:sz w:val="26"/>
          <w:szCs w:val="26"/>
          <w:lang w:val="vi-VN"/>
        </w:rPr>
        <w:t>việ</w:t>
      </w:r>
      <w:r w:rsidR="00394AF4" w:rsidRPr="0046197E">
        <w:rPr>
          <w:rFonts w:ascii="Times New Roman" w:hAnsi="Times New Roman" w:cs="Times New Roman"/>
          <w:sz w:val="26"/>
          <w:szCs w:val="26"/>
          <w:lang w:val="vi-VN"/>
        </w:rPr>
        <w:t>c;</w:t>
      </w:r>
    </w:p>
    <w:p w14:paraId="009048CA" w14:textId="77777777" w:rsidR="0046197E" w:rsidRDefault="00875F14"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 xml:space="preserve">Không tuân theo sự sắp xếp dùng xe </w:t>
      </w:r>
      <w:r w:rsidR="0009063C" w:rsidRPr="0046197E">
        <w:rPr>
          <w:rFonts w:ascii="Times New Roman" w:hAnsi="Times New Roman" w:cs="Times New Roman"/>
          <w:sz w:val="26"/>
          <w:szCs w:val="26"/>
        </w:rPr>
        <w:t xml:space="preserve">ô tô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cố ý thay đổi lộ trình và kéo dài thờ</w:t>
      </w:r>
      <w:r w:rsidR="00394AF4" w:rsidRPr="0046197E">
        <w:rPr>
          <w:rFonts w:ascii="Times New Roman" w:hAnsi="Times New Roman" w:cs="Times New Roman"/>
          <w:sz w:val="26"/>
          <w:szCs w:val="26"/>
        </w:rPr>
        <w:t>i gian;</w:t>
      </w:r>
    </w:p>
    <w:p w14:paraId="48401331" w14:textId="77777777" w:rsidR="0046197E" w:rsidRDefault="00875F14"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Nhân viên trực ban ngày chủ nhật/ ngày lễ không tiến hành kiể</w:t>
      </w:r>
      <w:r w:rsidR="0009063C" w:rsidRPr="0046197E">
        <w:rPr>
          <w:rFonts w:ascii="Times New Roman" w:hAnsi="Times New Roman" w:cs="Times New Roman"/>
          <w:sz w:val="26"/>
          <w:szCs w:val="26"/>
        </w:rPr>
        <w:t xml:space="preserve">m tra đúng quy </w:t>
      </w:r>
      <w:r w:rsidR="00A727A8" w:rsidRPr="0046197E">
        <w:rPr>
          <w:rFonts w:ascii="Times New Roman" w:hAnsi="Times New Roman" w:cs="Times New Roman"/>
          <w:sz w:val="26"/>
          <w:szCs w:val="26"/>
          <w:lang w:val="vi-VN"/>
        </w:rPr>
        <w:t>đị</w:t>
      </w:r>
      <w:r w:rsidR="00394AF4" w:rsidRPr="0046197E">
        <w:rPr>
          <w:rFonts w:ascii="Times New Roman" w:hAnsi="Times New Roman" w:cs="Times New Roman"/>
          <w:sz w:val="26"/>
          <w:szCs w:val="26"/>
          <w:lang w:val="vi-VN"/>
        </w:rPr>
        <w:t>nh;</w:t>
      </w:r>
    </w:p>
    <w:p w14:paraId="31AD98A2" w14:textId="77777777" w:rsidR="0046197E" w:rsidRDefault="00875F14"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lastRenderedPageBreak/>
        <w:t>Làm tổn hại các thiết bị như điện nước, cửa sổ, bàn ghế mà không báo cáo sửa chữa kịp thời, hoặc</w:t>
      </w:r>
      <w:r w:rsidR="00F72BD6" w:rsidRPr="0046197E">
        <w:rPr>
          <w:rFonts w:ascii="Times New Roman" w:hAnsi="Times New Roman" w:cs="Times New Roman"/>
          <w:sz w:val="26"/>
          <w:szCs w:val="26"/>
        </w:rPr>
        <w:t xml:space="preserve"> có thái độ không đúng mực khi nhân viên sửa chữa chưa kịp thời</w:t>
      </w:r>
      <w:r w:rsidR="00122811" w:rsidRPr="0046197E">
        <w:rPr>
          <w:rFonts w:ascii="Times New Roman" w:hAnsi="Times New Roman" w:cs="Times New Roman"/>
          <w:sz w:val="26"/>
          <w:szCs w:val="26"/>
        </w:rPr>
        <w:t xml:space="preserve"> sửa chữa;</w:t>
      </w:r>
      <w:r w:rsidRPr="0046197E">
        <w:rPr>
          <w:rFonts w:ascii="Times New Roman" w:hAnsi="Times New Roman" w:cs="Times New Roman"/>
          <w:sz w:val="26"/>
          <w:szCs w:val="26"/>
        </w:rPr>
        <w:t xml:space="preserve"> </w:t>
      </w:r>
    </w:p>
    <w:p w14:paraId="26C2C28A" w14:textId="77777777" w:rsidR="0046197E" w:rsidRDefault="00875F14"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Trong các đợt kiểm tra, không phối hợp, thái độ không tốt, khi xảy ra vấn đề</w:t>
      </w:r>
      <w:r w:rsidR="00B309CC" w:rsidRPr="0046197E">
        <w:rPr>
          <w:rFonts w:ascii="Times New Roman" w:hAnsi="Times New Roman" w:cs="Times New Roman"/>
          <w:sz w:val="26"/>
          <w:szCs w:val="26"/>
        </w:rPr>
        <w:t>,</w:t>
      </w:r>
      <w:r w:rsidRPr="0046197E">
        <w:rPr>
          <w:rFonts w:ascii="Times New Roman" w:hAnsi="Times New Roman" w:cs="Times New Roman"/>
          <w:sz w:val="26"/>
          <w:szCs w:val="26"/>
        </w:rPr>
        <w:t xml:space="preserve"> không tiến hành sửa chữa, cải thiện trong thời gian quy đị</w:t>
      </w:r>
      <w:r w:rsidR="00394AF4" w:rsidRPr="0046197E">
        <w:rPr>
          <w:rFonts w:ascii="Times New Roman" w:hAnsi="Times New Roman" w:cs="Times New Roman"/>
          <w:sz w:val="26"/>
          <w:szCs w:val="26"/>
        </w:rPr>
        <w:t>nh;</w:t>
      </w:r>
    </w:p>
    <w:p w14:paraId="68045C2A" w14:textId="0A17039A" w:rsidR="0009063C" w:rsidRPr="0046197E" w:rsidRDefault="00875F14" w:rsidP="007738D3">
      <w:pPr>
        <w:pStyle w:val="ListParagraph"/>
        <w:numPr>
          <w:ilvl w:val="3"/>
          <w:numId w:val="18"/>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 xml:space="preserve">Trong </w:t>
      </w:r>
      <w:r w:rsidR="004E7B5E" w:rsidRPr="0046197E">
        <w:rPr>
          <w:rFonts w:ascii="Times New Roman" w:hAnsi="Times New Roman" w:cs="Times New Roman"/>
          <w:sz w:val="26"/>
          <w:szCs w:val="26"/>
        </w:rPr>
        <w:t>0</w:t>
      </w:r>
      <w:r w:rsidRPr="0046197E">
        <w:rPr>
          <w:rFonts w:ascii="Times New Roman" w:hAnsi="Times New Roman" w:cs="Times New Roman"/>
          <w:sz w:val="26"/>
          <w:szCs w:val="26"/>
        </w:rPr>
        <w:t xml:space="preserve">1 tháng, hơn </w:t>
      </w:r>
      <w:r w:rsidR="004934CF">
        <w:rPr>
          <w:rFonts w:ascii="Times New Roman" w:hAnsi="Times New Roman" w:cs="Times New Roman"/>
          <w:sz w:val="26"/>
          <w:szCs w:val="26"/>
        </w:rPr>
        <w:t>ba</w:t>
      </w:r>
      <w:r w:rsidRPr="0046197E">
        <w:rPr>
          <w:rFonts w:ascii="Times New Roman" w:hAnsi="Times New Roman" w:cs="Times New Roman"/>
          <w:sz w:val="26"/>
          <w:szCs w:val="26"/>
        </w:rPr>
        <w:t xml:space="preserve"> lần không đeo thẻ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theo quy định, hoặc làm mất thẻ</w:t>
      </w:r>
      <w:r w:rsidR="0009063C" w:rsidRPr="0046197E">
        <w:rPr>
          <w:rFonts w:ascii="Times New Roman" w:hAnsi="Times New Roman" w:cs="Times New Roman"/>
          <w:sz w:val="26"/>
          <w:szCs w:val="26"/>
        </w:rPr>
        <w:t xml:space="preserve"> mà không báo cáo.</w:t>
      </w:r>
    </w:p>
    <w:p w14:paraId="0A5093DF" w14:textId="40D956F8" w:rsidR="00875F14" w:rsidRPr="00E159A6" w:rsidRDefault="00875F14" w:rsidP="007738D3">
      <w:pPr>
        <w:pStyle w:val="ListParagraph"/>
        <w:numPr>
          <w:ilvl w:val="0"/>
          <w:numId w:val="77"/>
        </w:numPr>
        <w:tabs>
          <w:tab w:val="left" w:pos="1276"/>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Vi phạm khác</w:t>
      </w:r>
    </w:p>
    <w:p w14:paraId="1CB298B3" w14:textId="77777777" w:rsidR="0046197E" w:rsidRDefault="00875F14" w:rsidP="007738D3">
      <w:pPr>
        <w:pStyle w:val="ListParagraph"/>
        <w:numPr>
          <w:ilvl w:val="3"/>
          <w:numId w:val="19"/>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Có hành vi bao che, tạo điều kiện, không ngăn chặn, không báo cấp có thẩm quyền khi thấy vi phạm kỷ luật của CBNV dưới quyền hoặc của CBNV</w:t>
      </w:r>
      <w:r w:rsidR="00565D6E" w:rsidRPr="0046197E">
        <w:rPr>
          <w:rFonts w:ascii="Times New Roman" w:hAnsi="Times New Roman" w:cs="Times New Roman"/>
          <w:sz w:val="26"/>
          <w:szCs w:val="26"/>
        </w:rPr>
        <w:t xml:space="preserve"> khác;</w:t>
      </w:r>
    </w:p>
    <w:p w14:paraId="2388C4D4" w14:textId="77777777" w:rsidR="0046197E" w:rsidRDefault="00875F14" w:rsidP="007738D3">
      <w:pPr>
        <w:pStyle w:val="ListParagraph"/>
        <w:numPr>
          <w:ilvl w:val="3"/>
          <w:numId w:val="19"/>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Quản lí không chặt</w:t>
      </w:r>
      <w:r w:rsidR="00876E59" w:rsidRPr="0046197E">
        <w:rPr>
          <w:rFonts w:ascii="Times New Roman" w:hAnsi="Times New Roman" w:cs="Times New Roman"/>
          <w:sz w:val="26"/>
          <w:szCs w:val="26"/>
        </w:rPr>
        <w:t xml:space="preserve"> để </w:t>
      </w:r>
      <w:r w:rsidR="00DC3AA2" w:rsidRPr="0046197E">
        <w:rPr>
          <w:rFonts w:ascii="Times New Roman" w:hAnsi="Times New Roman" w:cs="Times New Roman"/>
          <w:sz w:val="26"/>
          <w:szCs w:val="26"/>
        </w:rPr>
        <w:t>NLĐ</w:t>
      </w:r>
      <w:r w:rsidR="00876E59" w:rsidRPr="0046197E">
        <w:rPr>
          <w:rFonts w:ascii="Times New Roman" w:hAnsi="Times New Roman" w:cs="Times New Roman"/>
          <w:sz w:val="26"/>
          <w:szCs w:val="26"/>
        </w:rPr>
        <w:t xml:space="preserve"> dưới quyền vi phạm kỷ luật lao độ</w:t>
      </w:r>
      <w:r w:rsidR="00565D6E" w:rsidRPr="0046197E">
        <w:rPr>
          <w:rFonts w:ascii="Times New Roman" w:hAnsi="Times New Roman" w:cs="Times New Roman"/>
          <w:sz w:val="26"/>
          <w:szCs w:val="26"/>
        </w:rPr>
        <w:t>ng;</w:t>
      </w:r>
    </w:p>
    <w:p w14:paraId="1B6E1841" w14:textId="77777777" w:rsidR="0046197E" w:rsidRDefault="00876E59" w:rsidP="007738D3">
      <w:pPr>
        <w:pStyle w:val="ListParagraph"/>
        <w:numPr>
          <w:ilvl w:val="3"/>
          <w:numId w:val="19"/>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Không tuân thủ các quy định, tiêu chuẩn về an toàn, vệ sinh lao động đã quy định ở</w:t>
      </w:r>
      <w:r w:rsidR="00D51585" w:rsidRPr="0046197E">
        <w:rPr>
          <w:rFonts w:ascii="Times New Roman" w:hAnsi="Times New Roman" w:cs="Times New Roman"/>
          <w:sz w:val="26"/>
          <w:szCs w:val="26"/>
        </w:rPr>
        <w:t xml:space="preserve"> </w:t>
      </w:r>
      <w:r w:rsidR="00D51585" w:rsidRPr="0046197E">
        <w:rPr>
          <w:rFonts w:ascii="Times New Roman" w:hAnsi="Times New Roman" w:cs="Times New Roman"/>
          <w:sz w:val="26"/>
          <w:szCs w:val="26"/>
          <w:lang w:val="vi-VN"/>
        </w:rPr>
        <w:t>Đ</w:t>
      </w:r>
      <w:r w:rsidRPr="0046197E">
        <w:rPr>
          <w:rFonts w:ascii="Times New Roman" w:hAnsi="Times New Roman" w:cs="Times New Roman"/>
          <w:sz w:val="26"/>
          <w:szCs w:val="26"/>
        </w:rPr>
        <w:t>iều 21,</w:t>
      </w:r>
      <w:r w:rsidR="0065498E" w:rsidRPr="0046197E">
        <w:rPr>
          <w:rFonts w:ascii="Times New Roman" w:hAnsi="Times New Roman" w:cs="Times New Roman"/>
          <w:sz w:val="26"/>
          <w:szCs w:val="26"/>
        </w:rPr>
        <w:t xml:space="preserve"> </w:t>
      </w:r>
      <w:r w:rsidRPr="0046197E">
        <w:rPr>
          <w:rFonts w:ascii="Times New Roman" w:hAnsi="Times New Roman" w:cs="Times New Roman"/>
          <w:sz w:val="26"/>
          <w:szCs w:val="26"/>
        </w:rPr>
        <w:t>22 trong Bảng nộ</w:t>
      </w:r>
      <w:r w:rsidR="00565D6E" w:rsidRPr="0046197E">
        <w:rPr>
          <w:rFonts w:ascii="Times New Roman" w:hAnsi="Times New Roman" w:cs="Times New Roman"/>
          <w:sz w:val="26"/>
          <w:szCs w:val="26"/>
        </w:rPr>
        <w:t>i quy này;</w:t>
      </w:r>
    </w:p>
    <w:p w14:paraId="735AF3C2" w14:textId="69A546E9" w:rsidR="002231DD" w:rsidRPr="0046197E" w:rsidRDefault="002231DD" w:rsidP="007738D3">
      <w:pPr>
        <w:pStyle w:val="ListParagraph"/>
        <w:numPr>
          <w:ilvl w:val="3"/>
          <w:numId w:val="19"/>
        </w:numPr>
        <w:tabs>
          <w:tab w:val="left" w:pos="1134"/>
        </w:tabs>
        <w:spacing w:after="120" w:line="240" w:lineRule="auto"/>
        <w:jc w:val="both"/>
        <w:rPr>
          <w:rFonts w:ascii="Times New Roman" w:hAnsi="Times New Roman" w:cs="Times New Roman"/>
          <w:sz w:val="26"/>
          <w:szCs w:val="26"/>
        </w:rPr>
      </w:pPr>
      <w:r w:rsidRPr="0046197E">
        <w:rPr>
          <w:rFonts w:ascii="Times New Roman" w:hAnsi="Times New Roman" w:cs="Times New Roman"/>
          <w:sz w:val="26"/>
          <w:szCs w:val="26"/>
        </w:rPr>
        <w:t>Không phối hợp</w:t>
      </w:r>
      <w:r w:rsidR="004A5AA9" w:rsidRPr="0046197E">
        <w:rPr>
          <w:rFonts w:ascii="Times New Roman" w:hAnsi="Times New Roman" w:cs="Times New Roman"/>
          <w:sz w:val="26"/>
          <w:szCs w:val="26"/>
        </w:rPr>
        <w:t xml:space="preserve"> với các phòng ban, đơn vị</w:t>
      </w:r>
      <w:r w:rsidRPr="0046197E">
        <w:rPr>
          <w:rFonts w:ascii="Times New Roman" w:hAnsi="Times New Roman" w:cs="Times New Roman"/>
          <w:sz w:val="26"/>
          <w:szCs w:val="26"/>
        </w:rPr>
        <w:t xml:space="preserve"> trong công tác, đã được người</w:t>
      </w:r>
      <w:r w:rsidR="004A5AA9" w:rsidRPr="0046197E">
        <w:rPr>
          <w:rFonts w:ascii="Times New Roman" w:hAnsi="Times New Roman" w:cs="Times New Roman"/>
          <w:sz w:val="26"/>
          <w:szCs w:val="26"/>
        </w:rPr>
        <w:t xml:space="preserve"> quản lý/ người</w:t>
      </w:r>
      <w:r w:rsidRPr="0046197E">
        <w:rPr>
          <w:rFonts w:ascii="Times New Roman" w:hAnsi="Times New Roman" w:cs="Times New Roman"/>
          <w:sz w:val="26"/>
          <w:szCs w:val="26"/>
        </w:rPr>
        <w:t xml:space="preserve"> phụ trách nhắc nhở từ lần thứ hai trở lên: làm ảnh hưởng đến hiệu quả công việc chung; hoặc làm phát sinh các rủi ro gây thiệt hại tài sản, suy giảm uy tín, thương hiệu của </w:t>
      </w:r>
      <w:r w:rsidR="00753E5D" w:rsidRPr="0046197E">
        <w:rPr>
          <w:rFonts w:ascii="Times New Roman" w:hAnsi="Times New Roman" w:cs="Times New Roman"/>
          <w:sz w:val="26"/>
          <w:szCs w:val="26"/>
        </w:rPr>
        <w:t>Công ty</w:t>
      </w:r>
      <w:r w:rsidR="004A5AA9" w:rsidRPr="0046197E">
        <w:rPr>
          <w:rFonts w:ascii="Times New Roman" w:hAnsi="Times New Roman" w:cs="Times New Roman"/>
          <w:sz w:val="26"/>
          <w:szCs w:val="26"/>
        </w:rPr>
        <w:t>.</w:t>
      </w:r>
    </w:p>
    <w:p w14:paraId="3B92497A" w14:textId="69AB94A7" w:rsidR="00876E59" w:rsidRPr="00E159A6" w:rsidRDefault="00876E59" w:rsidP="007738D3">
      <w:pPr>
        <w:pStyle w:val="ListParagraph"/>
        <w:numPr>
          <w:ilvl w:val="0"/>
          <w:numId w:val="76"/>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 xml:space="preserve">Kéo dài thời hạn nâng </w:t>
      </w:r>
      <w:r w:rsidR="00F9220A" w:rsidRPr="00E159A6">
        <w:rPr>
          <w:rFonts w:ascii="Times New Roman" w:hAnsi="Times New Roman" w:cs="Times New Roman"/>
          <w:b/>
          <w:i/>
          <w:sz w:val="26"/>
          <w:szCs w:val="26"/>
        </w:rPr>
        <w:t>lương không quá 6 tháng</w:t>
      </w:r>
    </w:p>
    <w:p w14:paraId="30E1B19E"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Người xử lý kỉ luật cấp độ 1</w:t>
      </w:r>
      <w:r w:rsidR="00F94338" w:rsidRPr="0046197E">
        <w:rPr>
          <w:rFonts w:ascii="Times New Roman" w:hAnsi="Times New Roman" w:cs="Times New Roman"/>
          <w:sz w:val="26"/>
          <w:szCs w:val="26"/>
          <w:lang w:val="vi-VN"/>
        </w:rPr>
        <w:t xml:space="preserve"> (khiển trách)</w:t>
      </w:r>
      <w:r w:rsidRPr="0046197E">
        <w:rPr>
          <w:rFonts w:ascii="Times New Roman" w:hAnsi="Times New Roman" w:cs="Times New Roman"/>
          <w:sz w:val="26"/>
          <w:szCs w:val="26"/>
        </w:rPr>
        <w:t xml:space="preserve"> mà tái phạm trong thời gian còn hiệu lực</w:t>
      </w:r>
      <w:r w:rsidR="00565D6E" w:rsidRPr="0046197E">
        <w:rPr>
          <w:rFonts w:ascii="Times New Roman" w:hAnsi="Times New Roman" w:cs="Times New Roman"/>
          <w:sz w:val="26"/>
          <w:szCs w:val="26"/>
        </w:rPr>
        <w:t>;</w:t>
      </w:r>
    </w:p>
    <w:p w14:paraId="275BEBE2"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Thiếu trách nhiệm khi thực hiện công việc/làm sai lệch sổ sách, chứng từ dẫn đế</w:t>
      </w:r>
      <w:r w:rsidR="00F94338" w:rsidRPr="0046197E">
        <w:rPr>
          <w:rFonts w:ascii="Times New Roman" w:hAnsi="Times New Roman" w:cs="Times New Roman"/>
          <w:sz w:val="26"/>
          <w:szCs w:val="26"/>
        </w:rPr>
        <w:t xml:space="preserve">n </w:t>
      </w:r>
      <w:r w:rsidR="00F94338" w:rsidRPr="0046197E">
        <w:rPr>
          <w:rFonts w:ascii="Times New Roman" w:hAnsi="Times New Roman" w:cs="Times New Roman"/>
          <w:sz w:val="26"/>
          <w:szCs w:val="26"/>
          <w:lang w:val="vi-VN"/>
        </w:rPr>
        <w:t>gâ</w:t>
      </w:r>
      <w:r w:rsidRPr="0046197E">
        <w:rPr>
          <w:rFonts w:ascii="Times New Roman" w:hAnsi="Times New Roman" w:cs="Times New Roman"/>
          <w:sz w:val="26"/>
          <w:szCs w:val="26"/>
        </w:rPr>
        <w:t xml:space="preserve">y thiệt hại về người, tài sản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có giá từ 2 triệu đế</w:t>
      </w:r>
      <w:r w:rsidR="00575BA5" w:rsidRPr="0046197E">
        <w:rPr>
          <w:rFonts w:ascii="Times New Roman" w:hAnsi="Times New Roman" w:cs="Times New Roman"/>
          <w:sz w:val="26"/>
          <w:szCs w:val="26"/>
        </w:rPr>
        <w:t>n dưới</w:t>
      </w:r>
      <w:r w:rsidRPr="0046197E">
        <w:rPr>
          <w:rFonts w:ascii="Times New Roman" w:hAnsi="Times New Roman" w:cs="Times New Roman"/>
          <w:sz w:val="26"/>
          <w:szCs w:val="26"/>
        </w:rPr>
        <w:t xml:space="preserve"> 5 triệu đồ</w:t>
      </w:r>
      <w:r w:rsidR="00565D6E" w:rsidRPr="0046197E">
        <w:rPr>
          <w:rFonts w:ascii="Times New Roman" w:hAnsi="Times New Roman" w:cs="Times New Roman"/>
          <w:sz w:val="26"/>
          <w:szCs w:val="26"/>
        </w:rPr>
        <w:t>ng;</w:t>
      </w:r>
    </w:p>
    <w:p w14:paraId="32628AFD"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Vi phạm chế độ quản lý tài chính, sử dụng tiền của tập thể vào mụ</w:t>
      </w:r>
      <w:r w:rsidR="00565D6E" w:rsidRPr="0046197E">
        <w:rPr>
          <w:rFonts w:ascii="Times New Roman" w:hAnsi="Times New Roman" w:cs="Times New Roman"/>
          <w:sz w:val="26"/>
          <w:szCs w:val="26"/>
        </w:rPr>
        <w:t>c đích cá nhân;</w:t>
      </w:r>
    </w:p>
    <w:p w14:paraId="1401F5B3"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Cấp quản lý không/ chậm giả</w:t>
      </w:r>
      <w:r w:rsidR="00575BA5" w:rsidRPr="0046197E">
        <w:rPr>
          <w:rFonts w:ascii="Times New Roman" w:hAnsi="Times New Roman" w:cs="Times New Roman"/>
          <w:sz w:val="26"/>
          <w:szCs w:val="26"/>
        </w:rPr>
        <w:t>i quyết</w:t>
      </w:r>
      <w:r w:rsidRPr="0046197E">
        <w:rPr>
          <w:rFonts w:ascii="Times New Roman" w:hAnsi="Times New Roman" w:cs="Times New Roman"/>
          <w:sz w:val="26"/>
          <w:szCs w:val="26"/>
        </w:rPr>
        <w:t xml:space="preserve"> công việc trong khả năng, quyền hạn, trách nhiệm gây thiệt hại về tài sản/ảnh hưởng đến công việc/giảm uy tín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dù đã nhận đượ</w:t>
      </w:r>
      <w:r w:rsidR="00575BA5" w:rsidRPr="0046197E">
        <w:rPr>
          <w:rFonts w:ascii="Times New Roman" w:hAnsi="Times New Roman" w:cs="Times New Roman"/>
          <w:sz w:val="26"/>
          <w:szCs w:val="26"/>
        </w:rPr>
        <w:t>c báo cáo, x</w:t>
      </w:r>
      <w:r w:rsidRPr="0046197E">
        <w:rPr>
          <w:rFonts w:ascii="Times New Roman" w:hAnsi="Times New Roman" w:cs="Times New Roman"/>
          <w:sz w:val="26"/>
          <w:szCs w:val="26"/>
        </w:rPr>
        <w:t>in chỉ thị của cấp dưới về các vấn đề cấ</w:t>
      </w:r>
      <w:r w:rsidR="00565D6E" w:rsidRPr="0046197E">
        <w:rPr>
          <w:rFonts w:ascii="Times New Roman" w:hAnsi="Times New Roman" w:cs="Times New Roman"/>
          <w:sz w:val="26"/>
          <w:szCs w:val="26"/>
        </w:rPr>
        <w:t>p bách, chính đáng;</w:t>
      </w:r>
    </w:p>
    <w:p w14:paraId="34EAAA93" w14:textId="617F1432"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Cố ý truyền đạt thông tin không chính xác gây mất đoàn kết nội bộ</w:t>
      </w:r>
      <w:r w:rsidR="00EC09E4">
        <w:rPr>
          <w:rFonts w:ascii="Times New Roman" w:hAnsi="Times New Roman" w:cs="Times New Roman"/>
          <w:sz w:val="26"/>
          <w:szCs w:val="26"/>
        </w:rPr>
        <w:t>/</w:t>
      </w:r>
      <w:r w:rsidRPr="0046197E">
        <w:rPr>
          <w:rFonts w:ascii="Times New Roman" w:hAnsi="Times New Roman" w:cs="Times New Roman"/>
          <w:sz w:val="26"/>
          <w:szCs w:val="26"/>
        </w:rPr>
        <w:t xml:space="preserve">giảm uy tín </w:t>
      </w:r>
      <w:r w:rsidR="00753E5D" w:rsidRPr="0046197E">
        <w:rPr>
          <w:rFonts w:ascii="Times New Roman" w:hAnsi="Times New Roman" w:cs="Times New Roman"/>
          <w:sz w:val="26"/>
          <w:szCs w:val="26"/>
        </w:rPr>
        <w:t>Công ty</w:t>
      </w:r>
      <w:r w:rsidR="00565D6E" w:rsidRPr="0046197E">
        <w:rPr>
          <w:rFonts w:ascii="Times New Roman" w:hAnsi="Times New Roman" w:cs="Times New Roman"/>
          <w:sz w:val="26"/>
          <w:szCs w:val="26"/>
        </w:rPr>
        <w:t>;</w:t>
      </w:r>
    </w:p>
    <w:p w14:paraId="1790D679"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Không chấp hành mệnh lệnh tổ chức, điều hành của cấp </w:t>
      </w:r>
      <w:r w:rsidR="00B02479" w:rsidRPr="0046197E">
        <w:rPr>
          <w:rFonts w:ascii="Times New Roman" w:hAnsi="Times New Roman" w:cs="Times New Roman"/>
          <w:sz w:val="26"/>
          <w:szCs w:val="26"/>
          <w:lang w:val="vi-VN"/>
        </w:rPr>
        <w:t xml:space="preserve">trên </w:t>
      </w:r>
      <w:r w:rsidRPr="0046197E">
        <w:rPr>
          <w:rFonts w:ascii="Times New Roman" w:hAnsi="Times New Roman" w:cs="Times New Roman"/>
          <w:sz w:val="26"/>
          <w:szCs w:val="26"/>
        </w:rPr>
        <w:t>quả</w:t>
      </w:r>
      <w:r w:rsidR="00565D6E" w:rsidRPr="0046197E">
        <w:rPr>
          <w:rFonts w:ascii="Times New Roman" w:hAnsi="Times New Roman" w:cs="Times New Roman"/>
          <w:sz w:val="26"/>
          <w:szCs w:val="26"/>
        </w:rPr>
        <w:t>n lý;</w:t>
      </w:r>
    </w:p>
    <w:p w14:paraId="45C032C7"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Cố ý truyền bá virut vi tính vào hệ thống mạng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Truy cập vào máy tính của đồng nghiệp khi chưa đượ</w:t>
      </w:r>
      <w:r w:rsidR="00565D6E" w:rsidRPr="0046197E">
        <w:rPr>
          <w:rFonts w:ascii="Times New Roman" w:hAnsi="Times New Roman" w:cs="Times New Roman"/>
          <w:sz w:val="26"/>
          <w:szCs w:val="26"/>
        </w:rPr>
        <w:t>c phép;</w:t>
      </w:r>
    </w:p>
    <w:p w14:paraId="27A15CE9"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Giám sát không trung thực đối với </w:t>
      </w:r>
      <w:r w:rsidR="004E6A8B" w:rsidRPr="0046197E">
        <w:rPr>
          <w:rFonts w:ascii="Times New Roman" w:hAnsi="Times New Roman" w:cs="Times New Roman"/>
          <w:sz w:val="26"/>
          <w:szCs w:val="26"/>
        </w:rPr>
        <w:t>các công việc được phân công theo dõi, giám sát</w:t>
      </w:r>
      <w:r w:rsidR="00565D6E" w:rsidRPr="0046197E">
        <w:rPr>
          <w:rFonts w:ascii="Times New Roman" w:hAnsi="Times New Roman" w:cs="Times New Roman"/>
          <w:sz w:val="26"/>
          <w:szCs w:val="26"/>
          <w:lang w:val="vi-VN"/>
        </w:rPr>
        <w:t>;</w:t>
      </w:r>
    </w:p>
    <w:p w14:paraId="53746B3F"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Nghiệm thu công trình không đến nơi đến </w:t>
      </w:r>
      <w:r w:rsidR="00554D61" w:rsidRPr="0046197E">
        <w:rPr>
          <w:rFonts w:ascii="Times New Roman" w:hAnsi="Times New Roman" w:cs="Times New Roman"/>
          <w:sz w:val="26"/>
          <w:szCs w:val="26"/>
          <w:lang w:val="vi-VN"/>
        </w:rPr>
        <w:t>chố</w:t>
      </w:r>
      <w:r w:rsidR="00565D6E" w:rsidRPr="0046197E">
        <w:rPr>
          <w:rFonts w:ascii="Times New Roman" w:hAnsi="Times New Roman" w:cs="Times New Roman"/>
          <w:sz w:val="26"/>
          <w:szCs w:val="26"/>
          <w:lang w:val="vi-VN"/>
        </w:rPr>
        <w:t>n;</w:t>
      </w:r>
    </w:p>
    <w:p w14:paraId="48C85F19"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Không được sự cho phép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tiếp nhận tiền, vật phẩm hoặc chứng khoán có giá trị từ phía nhà cung cấp được đánh giá là có khả năng ảnh hưởng đến </w:t>
      </w:r>
      <w:r w:rsidR="00753E5D" w:rsidRPr="0046197E">
        <w:rPr>
          <w:rFonts w:ascii="Times New Roman" w:hAnsi="Times New Roman" w:cs="Times New Roman"/>
          <w:sz w:val="26"/>
          <w:szCs w:val="26"/>
        </w:rPr>
        <w:t>Công ty</w:t>
      </w:r>
      <w:r w:rsidR="00565D6E" w:rsidRPr="0046197E">
        <w:rPr>
          <w:rFonts w:ascii="Times New Roman" w:hAnsi="Times New Roman" w:cs="Times New Roman"/>
          <w:sz w:val="26"/>
          <w:szCs w:val="26"/>
        </w:rPr>
        <w:t>;</w:t>
      </w:r>
    </w:p>
    <w:p w14:paraId="05F9D86E"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Ra vào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mà không tuân thủ</w:t>
      </w:r>
      <w:r w:rsidR="00F94338" w:rsidRPr="0046197E">
        <w:rPr>
          <w:rFonts w:ascii="Times New Roman" w:hAnsi="Times New Roman" w:cs="Times New Roman"/>
          <w:sz w:val="26"/>
          <w:szCs w:val="26"/>
        </w:rPr>
        <w:t xml:space="preserve"> </w:t>
      </w:r>
      <w:r w:rsidR="00F94338" w:rsidRPr="0046197E">
        <w:rPr>
          <w:rFonts w:ascii="Times New Roman" w:hAnsi="Times New Roman" w:cs="Times New Roman"/>
          <w:sz w:val="26"/>
          <w:szCs w:val="26"/>
          <w:lang w:val="vi-VN"/>
        </w:rPr>
        <w:t>the</w:t>
      </w:r>
      <w:r w:rsidRPr="0046197E">
        <w:rPr>
          <w:rFonts w:ascii="Times New Roman" w:hAnsi="Times New Roman" w:cs="Times New Roman"/>
          <w:sz w:val="26"/>
          <w:szCs w:val="26"/>
        </w:rPr>
        <w:t>o quy định hoặc mang vật phẩm mà không chịu sự kiểm tra của nhân viên bảo vệ hoặc có hành vi uy hiếp sỉ nhục ngườ</w:t>
      </w:r>
      <w:r w:rsidR="00565D6E" w:rsidRPr="0046197E">
        <w:rPr>
          <w:rFonts w:ascii="Times New Roman" w:hAnsi="Times New Roman" w:cs="Times New Roman"/>
          <w:sz w:val="26"/>
          <w:szCs w:val="26"/>
        </w:rPr>
        <w:t>i khác;</w:t>
      </w:r>
    </w:p>
    <w:p w14:paraId="7242F9E0" w14:textId="77777777" w:rsidR="0046197E" w:rsidRDefault="00876E59"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Cố ý phá hoại các biển báo phòng cháy chữa cháy của </w:t>
      </w:r>
      <w:r w:rsidR="00753E5D" w:rsidRPr="0046197E">
        <w:rPr>
          <w:rFonts w:ascii="Times New Roman" w:hAnsi="Times New Roman" w:cs="Times New Roman"/>
          <w:sz w:val="26"/>
          <w:szCs w:val="26"/>
        </w:rPr>
        <w:t>Công ty</w:t>
      </w:r>
      <w:r w:rsidR="0031366F" w:rsidRPr="0046197E">
        <w:rPr>
          <w:rFonts w:ascii="Times New Roman" w:hAnsi="Times New Roman" w:cs="Times New Roman"/>
          <w:sz w:val="26"/>
          <w:szCs w:val="26"/>
        </w:rPr>
        <w:t>, xé bỏ giấy niêm phong chốt cứu hỏa hoặc bình chữ</w:t>
      </w:r>
      <w:r w:rsidR="00565D6E" w:rsidRPr="0046197E">
        <w:rPr>
          <w:rFonts w:ascii="Times New Roman" w:hAnsi="Times New Roman" w:cs="Times New Roman"/>
          <w:sz w:val="26"/>
          <w:szCs w:val="26"/>
        </w:rPr>
        <w:t>a cháy;</w:t>
      </w:r>
    </w:p>
    <w:p w14:paraId="0E6A28C5" w14:textId="77777777" w:rsidR="0046197E" w:rsidRDefault="0031366F"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Hút thuốc tại khu vực quy định cấm hút thuố</w:t>
      </w:r>
      <w:r w:rsidR="00565D6E" w:rsidRPr="0046197E">
        <w:rPr>
          <w:rFonts w:ascii="Times New Roman" w:hAnsi="Times New Roman" w:cs="Times New Roman"/>
          <w:sz w:val="26"/>
          <w:szCs w:val="26"/>
        </w:rPr>
        <w:t>c;</w:t>
      </w:r>
    </w:p>
    <w:p w14:paraId="0B59A41F" w14:textId="77777777" w:rsidR="0046197E" w:rsidRDefault="0031366F"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Sử dụng, đặt để trái quy định vật phẩm dễ cháy dễ nổ, gây ra hỏa hoạn,</w:t>
      </w:r>
      <w:r w:rsidR="0028313E" w:rsidRPr="0046197E">
        <w:rPr>
          <w:rFonts w:ascii="Times New Roman" w:hAnsi="Times New Roman" w:cs="Times New Roman"/>
          <w:sz w:val="26"/>
          <w:szCs w:val="26"/>
          <w:lang w:val="vi-VN"/>
        </w:rPr>
        <w:t xml:space="preserve"> </w:t>
      </w:r>
      <w:r w:rsidRPr="0046197E">
        <w:rPr>
          <w:rFonts w:ascii="Times New Roman" w:hAnsi="Times New Roman" w:cs="Times New Roman"/>
          <w:sz w:val="26"/>
          <w:szCs w:val="26"/>
        </w:rPr>
        <w:t>…</w:t>
      </w:r>
      <w:r w:rsidR="003F7381" w:rsidRPr="0046197E">
        <w:rPr>
          <w:rFonts w:ascii="Times New Roman" w:hAnsi="Times New Roman" w:cs="Times New Roman"/>
          <w:sz w:val="26"/>
          <w:szCs w:val="26"/>
          <w:lang w:val="vi-VN"/>
        </w:rPr>
        <w:t xml:space="preserve"> </w:t>
      </w:r>
      <w:r w:rsidRPr="0046197E">
        <w:rPr>
          <w:rFonts w:ascii="Times New Roman" w:hAnsi="Times New Roman" w:cs="Times New Roman"/>
          <w:sz w:val="26"/>
          <w:szCs w:val="26"/>
        </w:rPr>
        <w:t>gây nên tổn thất</w:t>
      </w:r>
      <w:r w:rsidR="00565D6E" w:rsidRPr="0046197E">
        <w:rPr>
          <w:rFonts w:ascii="Times New Roman" w:hAnsi="Times New Roman" w:cs="Times New Roman"/>
          <w:sz w:val="26"/>
          <w:szCs w:val="26"/>
          <w:lang w:val="vi-VN"/>
        </w:rPr>
        <w:t>;</w:t>
      </w:r>
    </w:p>
    <w:p w14:paraId="3424D5F5" w14:textId="77777777" w:rsidR="0046197E" w:rsidRDefault="0031366F"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lastRenderedPageBreak/>
        <w:t>Đem vật phẩm bị cấm hoặc vật nguy hiểm vào khu vực làm việc. Cố ý đặt để vật phẩm ở dưới thiết bị phòng cháy chữa cháy, hơn nữa sau khi cảnh báo vẫn không cải thiệ</w:t>
      </w:r>
      <w:r w:rsidR="00565D6E" w:rsidRPr="0046197E">
        <w:rPr>
          <w:rFonts w:ascii="Times New Roman" w:hAnsi="Times New Roman" w:cs="Times New Roman"/>
          <w:sz w:val="26"/>
          <w:szCs w:val="26"/>
        </w:rPr>
        <w:t>n;</w:t>
      </w:r>
    </w:p>
    <w:p w14:paraId="48989CAE" w14:textId="77777777" w:rsidR="0046197E" w:rsidRDefault="0031366F"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Vi phạm nghiêm trọng kỷ cương làm việc và quy định vận hành </w:t>
      </w:r>
      <w:r w:rsidR="002E5816" w:rsidRPr="0046197E">
        <w:rPr>
          <w:rFonts w:ascii="Times New Roman" w:hAnsi="Times New Roman" w:cs="Times New Roman"/>
          <w:sz w:val="26"/>
          <w:szCs w:val="26"/>
        </w:rPr>
        <w:t>hoạt động</w:t>
      </w:r>
      <w:r w:rsidRPr="0046197E">
        <w:rPr>
          <w:rFonts w:ascii="Times New Roman" w:hAnsi="Times New Roman" w:cs="Times New Roman"/>
          <w:sz w:val="26"/>
          <w:szCs w:val="26"/>
        </w:rPr>
        <w:t xml:space="preserve">, gây rối loạn tình hình </w:t>
      </w:r>
      <w:r w:rsidR="00E53307" w:rsidRPr="0046197E">
        <w:rPr>
          <w:rFonts w:ascii="Times New Roman" w:hAnsi="Times New Roman" w:cs="Times New Roman"/>
          <w:sz w:val="26"/>
          <w:szCs w:val="26"/>
        </w:rPr>
        <w:t>hoạt động của Công ty</w:t>
      </w:r>
      <w:r w:rsidRPr="0046197E">
        <w:rPr>
          <w:rFonts w:ascii="Times New Roman" w:hAnsi="Times New Roman" w:cs="Times New Roman"/>
          <w:sz w:val="26"/>
          <w:szCs w:val="26"/>
        </w:rPr>
        <w:t xml:space="preserve"> và trật tự</w:t>
      </w:r>
      <w:r w:rsidR="00565D6E" w:rsidRPr="0046197E">
        <w:rPr>
          <w:rFonts w:ascii="Times New Roman" w:hAnsi="Times New Roman" w:cs="Times New Roman"/>
          <w:sz w:val="26"/>
          <w:szCs w:val="26"/>
        </w:rPr>
        <w:t xml:space="preserve"> công tác;</w:t>
      </w:r>
    </w:p>
    <w:p w14:paraId="6562E951" w14:textId="77777777" w:rsidR="0046197E" w:rsidRDefault="0031366F"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Khi thay đổi chức vụ, bàn giao không rõ ràng hoặc kháng cự</w:t>
      </w:r>
      <w:r w:rsidR="00565D6E" w:rsidRPr="0046197E">
        <w:rPr>
          <w:rFonts w:ascii="Times New Roman" w:hAnsi="Times New Roman" w:cs="Times New Roman"/>
          <w:sz w:val="26"/>
          <w:szCs w:val="26"/>
        </w:rPr>
        <w:t xml:space="preserve"> không bàn giao;</w:t>
      </w:r>
    </w:p>
    <w:p w14:paraId="6C26613D" w14:textId="1A92A375" w:rsidR="0046197E" w:rsidRDefault="0031366F"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Lạm dụng chức quyền, tự ý bao che</w:t>
      </w:r>
      <w:r w:rsidR="00474DBF" w:rsidRPr="0046197E">
        <w:rPr>
          <w:rFonts w:ascii="Times New Roman" w:hAnsi="Times New Roman" w:cs="Times New Roman"/>
          <w:sz w:val="26"/>
          <w:szCs w:val="26"/>
        </w:rPr>
        <w:t xml:space="preserve"> những hành vi sai trái, vi phạm quy định của Công ty và quy định của pháp luật</w:t>
      </w:r>
      <w:r w:rsidRPr="0046197E">
        <w:rPr>
          <w:rFonts w:ascii="Times New Roman" w:hAnsi="Times New Roman" w:cs="Times New Roman"/>
          <w:sz w:val="26"/>
          <w:szCs w:val="26"/>
        </w:rPr>
        <w:t>, kết bè kéo phái, tung tin đồn nhảm</w:t>
      </w:r>
      <w:r w:rsidR="000E468A" w:rsidRPr="0046197E">
        <w:rPr>
          <w:rFonts w:ascii="Times New Roman" w:hAnsi="Times New Roman" w:cs="Times New Roman"/>
          <w:sz w:val="26"/>
          <w:szCs w:val="26"/>
        </w:rPr>
        <w:t>,</w:t>
      </w:r>
      <w:r w:rsidRPr="0046197E">
        <w:rPr>
          <w:rFonts w:ascii="Times New Roman" w:hAnsi="Times New Roman" w:cs="Times New Roman"/>
          <w:sz w:val="26"/>
          <w:szCs w:val="26"/>
        </w:rPr>
        <w:t xml:space="preserve"> vu khống hãm hại, phá hoại tinh thần đoàn kế</w:t>
      </w:r>
      <w:r w:rsidR="00565D6E" w:rsidRPr="0046197E">
        <w:rPr>
          <w:rFonts w:ascii="Times New Roman" w:hAnsi="Times New Roman" w:cs="Times New Roman"/>
          <w:sz w:val="26"/>
          <w:szCs w:val="26"/>
        </w:rPr>
        <w:t>t;</w:t>
      </w:r>
    </w:p>
    <w:p w14:paraId="177C4809" w14:textId="77777777" w:rsidR="0046197E" w:rsidRDefault="0031366F"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Vi phạm điều động xe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sử dụng quy định, điều động không hợp lí, giao xe cho nhân viên không có bằng lái xe điều khiể</w:t>
      </w:r>
      <w:r w:rsidR="00565D6E" w:rsidRPr="0046197E">
        <w:rPr>
          <w:rFonts w:ascii="Times New Roman" w:hAnsi="Times New Roman" w:cs="Times New Roman"/>
          <w:sz w:val="26"/>
          <w:szCs w:val="26"/>
        </w:rPr>
        <w:t>n xe;</w:t>
      </w:r>
    </w:p>
    <w:p w14:paraId="535B373D" w14:textId="77777777" w:rsidR="0046197E" w:rsidRDefault="001423B5"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Nghỉ</w:t>
      </w:r>
      <w:r w:rsidR="00F94338" w:rsidRPr="0046197E">
        <w:rPr>
          <w:rFonts w:ascii="Times New Roman" w:hAnsi="Times New Roman" w:cs="Times New Roman"/>
          <w:sz w:val="26"/>
          <w:szCs w:val="26"/>
        </w:rPr>
        <w:t xml:space="preserve"> không có lý do</w:t>
      </w:r>
      <w:r w:rsidR="00D36FB5" w:rsidRPr="0046197E">
        <w:rPr>
          <w:rFonts w:ascii="Times New Roman" w:hAnsi="Times New Roman" w:cs="Times New Roman"/>
          <w:sz w:val="26"/>
          <w:szCs w:val="26"/>
        </w:rPr>
        <w:t xml:space="preserve"> 2 -</w:t>
      </w:r>
      <w:r w:rsidRPr="0046197E">
        <w:rPr>
          <w:rFonts w:ascii="Times New Roman" w:hAnsi="Times New Roman" w:cs="Times New Roman"/>
          <w:sz w:val="26"/>
          <w:szCs w:val="26"/>
        </w:rPr>
        <w:t xml:space="preserve">4 ngày trong </w:t>
      </w:r>
      <w:r w:rsidR="00565D6E" w:rsidRPr="0046197E">
        <w:rPr>
          <w:rFonts w:ascii="Times New Roman" w:hAnsi="Times New Roman" w:cs="Times New Roman"/>
          <w:sz w:val="26"/>
          <w:szCs w:val="26"/>
          <w:lang w:val="vi-VN"/>
        </w:rPr>
        <w:t>tháng;</w:t>
      </w:r>
    </w:p>
    <w:p w14:paraId="31A31669" w14:textId="6D6300B7" w:rsidR="001423B5" w:rsidRPr="0046197E" w:rsidRDefault="00BD27D7" w:rsidP="007738D3">
      <w:pPr>
        <w:pStyle w:val="ListParagraph"/>
        <w:numPr>
          <w:ilvl w:val="2"/>
          <w:numId w:val="20"/>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P</w:t>
      </w:r>
      <w:r w:rsidR="001423B5" w:rsidRPr="0046197E">
        <w:rPr>
          <w:rFonts w:ascii="Times New Roman" w:hAnsi="Times New Roman" w:cs="Times New Roman"/>
          <w:sz w:val="26"/>
          <w:szCs w:val="26"/>
        </w:rPr>
        <w:t>hân biệt chủng tộc</w:t>
      </w:r>
      <w:r w:rsidR="007B7E96" w:rsidRPr="0046197E">
        <w:rPr>
          <w:rFonts w:ascii="Times New Roman" w:hAnsi="Times New Roman" w:cs="Times New Roman"/>
          <w:sz w:val="26"/>
          <w:szCs w:val="26"/>
        </w:rPr>
        <w:t>, giới tính.</w:t>
      </w:r>
    </w:p>
    <w:p w14:paraId="7CF73C79" w14:textId="7672CB64" w:rsidR="0000727F" w:rsidRPr="00E159A6" w:rsidRDefault="0000727F" w:rsidP="007738D3">
      <w:pPr>
        <w:pStyle w:val="ListParagraph"/>
        <w:numPr>
          <w:ilvl w:val="0"/>
          <w:numId w:val="76"/>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Cách chức:</w:t>
      </w:r>
      <w:r w:rsidR="00725F90" w:rsidRPr="00E159A6">
        <w:rPr>
          <w:rFonts w:ascii="Times New Roman" w:hAnsi="Times New Roman" w:cs="Times New Roman"/>
          <w:b/>
          <w:i/>
          <w:sz w:val="26"/>
          <w:szCs w:val="26"/>
        </w:rPr>
        <w:t xml:space="preserve"> Áp dụng đối với </w:t>
      </w:r>
      <w:r w:rsidR="00DC3AA2" w:rsidRPr="00E159A6">
        <w:rPr>
          <w:rFonts w:ascii="Times New Roman" w:hAnsi="Times New Roman" w:cs="Times New Roman"/>
          <w:b/>
          <w:i/>
          <w:sz w:val="26"/>
          <w:szCs w:val="26"/>
        </w:rPr>
        <w:t>NLĐ</w:t>
      </w:r>
      <w:r w:rsidR="00725F90" w:rsidRPr="00E159A6">
        <w:rPr>
          <w:rFonts w:ascii="Times New Roman" w:hAnsi="Times New Roman" w:cs="Times New Roman"/>
          <w:b/>
          <w:i/>
          <w:sz w:val="26"/>
          <w:szCs w:val="26"/>
        </w:rPr>
        <w:t xml:space="preserve"> có chức vụ được bổ nhiệm</w:t>
      </w:r>
    </w:p>
    <w:p w14:paraId="07531908"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Người xử lý kỉ luật cấp độ 1</w:t>
      </w:r>
      <w:r w:rsidR="00741945" w:rsidRPr="0046197E">
        <w:rPr>
          <w:rFonts w:ascii="Times New Roman" w:hAnsi="Times New Roman" w:cs="Times New Roman"/>
          <w:sz w:val="26"/>
          <w:szCs w:val="26"/>
          <w:lang w:val="vi-VN"/>
        </w:rPr>
        <w:t xml:space="preserve"> (khiển trách)</w:t>
      </w:r>
      <w:r w:rsidRPr="0046197E">
        <w:rPr>
          <w:rFonts w:ascii="Times New Roman" w:hAnsi="Times New Roman" w:cs="Times New Roman"/>
          <w:sz w:val="26"/>
          <w:szCs w:val="26"/>
        </w:rPr>
        <w:t xml:space="preserve"> mà tái phạm trong thời gian còn hiệu lực</w:t>
      </w:r>
      <w:r w:rsidR="00C51B1E" w:rsidRPr="0046197E">
        <w:rPr>
          <w:rFonts w:ascii="Times New Roman" w:hAnsi="Times New Roman" w:cs="Times New Roman"/>
          <w:sz w:val="26"/>
          <w:szCs w:val="26"/>
        </w:rPr>
        <w:t>;</w:t>
      </w:r>
    </w:p>
    <w:p w14:paraId="4022E896"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Thiếu trách nhiệm khi thực hiện công việc/làm sai lệch sổ sách, chứng từ dẫn đế</w:t>
      </w:r>
      <w:r w:rsidR="00741945" w:rsidRPr="0046197E">
        <w:rPr>
          <w:rFonts w:ascii="Times New Roman" w:hAnsi="Times New Roman" w:cs="Times New Roman"/>
          <w:sz w:val="26"/>
          <w:szCs w:val="26"/>
        </w:rPr>
        <w:t xml:space="preserve">n </w:t>
      </w:r>
      <w:r w:rsidR="00741945" w:rsidRPr="0046197E">
        <w:rPr>
          <w:rFonts w:ascii="Times New Roman" w:hAnsi="Times New Roman" w:cs="Times New Roman"/>
          <w:sz w:val="26"/>
          <w:szCs w:val="26"/>
          <w:lang w:val="vi-VN"/>
        </w:rPr>
        <w:t>gâ</w:t>
      </w:r>
      <w:r w:rsidRPr="0046197E">
        <w:rPr>
          <w:rFonts w:ascii="Times New Roman" w:hAnsi="Times New Roman" w:cs="Times New Roman"/>
          <w:sz w:val="26"/>
          <w:szCs w:val="26"/>
        </w:rPr>
        <w:t xml:space="preserve">y thiệt hại về người, tài sản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có giá từ 2 triệu đến dưới 5 triệu đồ</w:t>
      </w:r>
      <w:r w:rsidR="00C51B1E" w:rsidRPr="0046197E">
        <w:rPr>
          <w:rFonts w:ascii="Times New Roman" w:hAnsi="Times New Roman" w:cs="Times New Roman"/>
          <w:sz w:val="26"/>
          <w:szCs w:val="26"/>
        </w:rPr>
        <w:t>ng;</w:t>
      </w:r>
    </w:p>
    <w:p w14:paraId="3AA2CB2D"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Vi phạm chế độ quản lý tài chính, sử dụng tiền của tập thể vào mụ</w:t>
      </w:r>
      <w:r w:rsidR="00C51B1E" w:rsidRPr="0046197E">
        <w:rPr>
          <w:rFonts w:ascii="Times New Roman" w:hAnsi="Times New Roman" w:cs="Times New Roman"/>
          <w:sz w:val="26"/>
          <w:szCs w:val="26"/>
        </w:rPr>
        <w:t>c đích cá nhân;</w:t>
      </w:r>
    </w:p>
    <w:p w14:paraId="7EA64C93" w14:textId="1E8A22E0"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Cấp quả</w:t>
      </w:r>
      <w:r w:rsidR="00CE21B6">
        <w:rPr>
          <w:rFonts w:ascii="Times New Roman" w:hAnsi="Times New Roman" w:cs="Times New Roman"/>
          <w:sz w:val="26"/>
          <w:szCs w:val="26"/>
        </w:rPr>
        <w:t>n lý không/</w:t>
      </w:r>
      <w:r w:rsidRPr="0046197E">
        <w:rPr>
          <w:rFonts w:ascii="Times New Roman" w:hAnsi="Times New Roman" w:cs="Times New Roman"/>
          <w:sz w:val="26"/>
          <w:szCs w:val="26"/>
        </w:rPr>
        <w:t xml:space="preserve">chậm giải quyết công việc trong khả năng, quyền hạn, trách nhiệm gây thiệt hại về tài sản/ảnh hưởng đến công việc/giảm uy tín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dù đã nhận được báo cáo, xin chỉ thị của cấp dưới về các vấn đề cấ</w:t>
      </w:r>
      <w:r w:rsidR="00C51B1E" w:rsidRPr="0046197E">
        <w:rPr>
          <w:rFonts w:ascii="Times New Roman" w:hAnsi="Times New Roman" w:cs="Times New Roman"/>
          <w:sz w:val="26"/>
          <w:szCs w:val="26"/>
        </w:rPr>
        <w:t>p bách, chính đáng;</w:t>
      </w:r>
    </w:p>
    <w:p w14:paraId="2DB95C30" w14:textId="3DE84B8D"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Cố ý truyền đạt thông tin không chính xác gây mất đoàn kết nội bộ</w:t>
      </w:r>
      <w:r w:rsidR="00CE21B6">
        <w:rPr>
          <w:rFonts w:ascii="Times New Roman" w:hAnsi="Times New Roman" w:cs="Times New Roman"/>
          <w:sz w:val="26"/>
          <w:szCs w:val="26"/>
        </w:rPr>
        <w:t>/</w:t>
      </w:r>
      <w:r w:rsidRPr="0046197E">
        <w:rPr>
          <w:rFonts w:ascii="Times New Roman" w:hAnsi="Times New Roman" w:cs="Times New Roman"/>
          <w:sz w:val="26"/>
          <w:szCs w:val="26"/>
        </w:rPr>
        <w:t xml:space="preserve">giảm uy tín </w:t>
      </w:r>
      <w:r w:rsidR="00753E5D" w:rsidRPr="0046197E">
        <w:rPr>
          <w:rFonts w:ascii="Times New Roman" w:hAnsi="Times New Roman" w:cs="Times New Roman"/>
          <w:sz w:val="26"/>
          <w:szCs w:val="26"/>
        </w:rPr>
        <w:t>Công ty</w:t>
      </w:r>
      <w:r w:rsidR="00C51B1E" w:rsidRPr="0046197E">
        <w:rPr>
          <w:rFonts w:ascii="Times New Roman" w:hAnsi="Times New Roman" w:cs="Times New Roman"/>
          <w:sz w:val="26"/>
          <w:szCs w:val="26"/>
        </w:rPr>
        <w:t>;</w:t>
      </w:r>
    </w:p>
    <w:p w14:paraId="0EFA5920"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Không chấp hành mệnh lệnh tổ chức, điều hành của cấp </w:t>
      </w:r>
      <w:r w:rsidR="009C15CA" w:rsidRPr="0046197E">
        <w:rPr>
          <w:rFonts w:ascii="Times New Roman" w:hAnsi="Times New Roman" w:cs="Times New Roman"/>
          <w:sz w:val="26"/>
          <w:szCs w:val="26"/>
          <w:lang w:val="vi-VN"/>
        </w:rPr>
        <w:t xml:space="preserve">trên </w:t>
      </w:r>
      <w:r w:rsidRPr="0046197E">
        <w:rPr>
          <w:rFonts w:ascii="Times New Roman" w:hAnsi="Times New Roman" w:cs="Times New Roman"/>
          <w:sz w:val="26"/>
          <w:szCs w:val="26"/>
        </w:rPr>
        <w:t>quả</w:t>
      </w:r>
      <w:r w:rsidR="00C51B1E" w:rsidRPr="0046197E">
        <w:rPr>
          <w:rFonts w:ascii="Times New Roman" w:hAnsi="Times New Roman" w:cs="Times New Roman"/>
          <w:sz w:val="26"/>
          <w:szCs w:val="26"/>
        </w:rPr>
        <w:t>n lý;</w:t>
      </w:r>
    </w:p>
    <w:p w14:paraId="5C56797D"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Cố ý truyền bá virut vi tính vào hệ thống mạng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Truy cập vào máy tính của đồng nghiệp khi chưa đượ</w:t>
      </w:r>
      <w:r w:rsidR="00C51B1E" w:rsidRPr="0046197E">
        <w:rPr>
          <w:rFonts w:ascii="Times New Roman" w:hAnsi="Times New Roman" w:cs="Times New Roman"/>
          <w:sz w:val="26"/>
          <w:szCs w:val="26"/>
        </w:rPr>
        <w:t>c phép;</w:t>
      </w:r>
    </w:p>
    <w:p w14:paraId="2DCD6393"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Nghiệm thu công trình không đến nơi đến </w:t>
      </w:r>
      <w:r w:rsidR="00310B14" w:rsidRPr="0046197E">
        <w:rPr>
          <w:rFonts w:ascii="Times New Roman" w:hAnsi="Times New Roman" w:cs="Times New Roman"/>
          <w:sz w:val="26"/>
          <w:szCs w:val="26"/>
          <w:lang w:val="vi-VN"/>
        </w:rPr>
        <w:t>chố</w:t>
      </w:r>
      <w:r w:rsidR="00C51B1E" w:rsidRPr="0046197E">
        <w:rPr>
          <w:rFonts w:ascii="Times New Roman" w:hAnsi="Times New Roman" w:cs="Times New Roman"/>
          <w:sz w:val="26"/>
          <w:szCs w:val="26"/>
          <w:lang w:val="vi-VN"/>
        </w:rPr>
        <w:t>n;</w:t>
      </w:r>
    </w:p>
    <w:p w14:paraId="674ACA00"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Không được sự cho phép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tiếp nhận tiền, vật phẩm hoặc chứng khoán có giá trị từ phía nhà cung cấp được đánh giá là có khả năng ảnh hưởng đến </w:t>
      </w:r>
      <w:r w:rsidR="00753E5D" w:rsidRPr="0046197E">
        <w:rPr>
          <w:rFonts w:ascii="Times New Roman" w:hAnsi="Times New Roman" w:cs="Times New Roman"/>
          <w:sz w:val="26"/>
          <w:szCs w:val="26"/>
        </w:rPr>
        <w:t>Công ty</w:t>
      </w:r>
      <w:r w:rsidR="00C51B1E" w:rsidRPr="0046197E">
        <w:rPr>
          <w:rFonts w:ascii="Times New Roman" w:hAnsi="Times New Roman" w:cs="Times New Roman"/>
          <w:sz w:val="26"/>
          <w:szCs w:val="26"/>
        </w:rPr>
        <w:t>;</w:t>
      </w:r>
    </w:p>
    <w:p w14:paraId="3A695B44"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Ra vào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ml:space="preserve"> mà không tuân thủ th</w:t>
      </w:r>
      <w:r w:rsidR="00E563C8" w:rsidRPr="0046197E">
        <w:rPr>
          <w:rFonts w:ascii="Times New Roman" w:hAnsi="Times New Roman" w:cs="Times New Roman"/>
          <w:sz w:val="26"/>
          <w:szCs w:val="26"/>
        </w:rPr>
        <w:t>e</w:t>
      </w:r>
      <w:r w:rsidRPr="0046197E">
        <w:rPr>
          <w:rFonts w:ascii="Times New Roman" w:hAnsi="Times New Roman" w:cs="Times New Roman"/>
          <w:sz w:val="26"/>
          <w:szCs w:val="26"/>
        </w:rPr>
        <w:t>o quy định hoặc mang vật phẩm mà không chịu sự kiểm tra của nhân viên bảo vệ hoặc có hành vi uy hiếp sỉ nhục ngườ</w:t>
      </w:r>
      <w:r w:rsidR="00C51B1E" w:rsidRPr="0046197E">
        <w:rPr>
          <w:rFonts w:ascii="Times New Roman" w:hAnsi="Times New Roman" w:cs="Times New Roman"/>
          <w:sz w:val="26"/>
          <w:szCs w:val="26"/>
        </w:rPr>
        <w:t>i khác;</w:t>
      </w:r>
    </w:p>
    <w:p w14:paraId="4DFB4019"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Cố ý phá hoại các biển báo phòng cháy chữa cháy của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xé bỏ giấy niêm phong chốt cứu hỏa hoặc bình chữ</w:t>
      </w:r>
      <w:r w:rsidR="00C51B1E" w:rsidRPr="0046197E">
        <w:rPr>
          <w:rFonts w:ascii="Times New Roman" w:hAnsi="Times New Roman" w:cs="Times New Roman"/>
          <w:sz w:val="26"/>
          <w:szCs w:val="26"/>
        </w:rPr>
        <w:t>a cháy;</w:t>
      </w:r>
    </w:p>
    <w:p w14:paraId="64946C1A"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Hút thuốc tại khu vực quy định cấm hút thuố</w:t>
      </w:r>
      <w:r w:rsidR="00C51B1E" w:rsidRPr="0046197E">
        <w:rPr>
          <w:rFonts w:ascii="Times New Roman" w:hAnsi="Times New Roman" w:cs="Times New Roman"/>
          <w:sz w:val="26"/>
          <w:szCs w:val="26"/>
        </w:rPr>
        <w:t>c;</w:t>
      </w:r>
    </w:p>
    <w:p w14:paraId="1DB1F9C9"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Sử dụng, đặt để trái quy định vật phẩm dễ cháy dễ nổ, gây ra hỏa hoạn,…</w:t>
      </w:r>
      <w:r w:rsidR="00FC0C4B" w:rsidRPr="0046197E">
        <w:rPr>
          <w:rFonts w:ascii="Times New Roman" w:hAnsi="Times New Roman" w:cs="Times New Roman"/>
          <w:sz w:val="26"/>
          <w:szCs w:val="26"/>
          <w:lang w:val="vi-VN"/>
        </w:rPr>
        <w:t xml:space="preserve"> </w:t>
      </w:r>
      <w:r w:rsidRPr="0046197E">
        <w:rPr>
          <w:rFonts w:ascii="Times New Roman" w:hAnsi="Times New Roman" w:cs="Times New Roman"/>
          <w:sz w:val="26"/>
          <w:szCs w:val="26"/>
        </w:rPr>
        <w:t xml:space="preserve">gây nên tổn </w:t>
      </w:r>
      <w:r w:rsidR="00105094" w:rsidRPr="0046197E">
        <w:rPr>
          <w:rFonts w:ascii="Times New Roman" w:hAnsi="Times New Roman" w:cs="Times New Roman"/>
          <w:sz w:val="26"/>
          <w:szCs w:val="26"/>
          <w:lang w:val="vi-VN"/>
        </w:rPr>
        <w:t>thấ</w:t>
      </w:r>
      <w:r w:rsidR="00C51B1E" w:rsidRPr="0046197E">
        <w:rPr>
          <w:rFonts w:ascii="Times New Roman" w:hAnsi="Times New Roman" w:cs="Times New Roman"/>
          <w:sz w:val="26"/>
          <w:szCs w:val="26"/>
          <w:lang w:val="vi-VN"/>
        </w:rPr>
        <w:t>t;</w:t>
      </w:r>
    </w:p>
    <w:p w14:paraId="2E6D5DCD"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Đem vật phẩm bị cấm hoặc vật nguy hiểm vào khu vực làm việc. Cố ý đặt để vật phẩm ở dưới thiết bị phòng cháy chữa cháy, hơn nữa sau khi cảnh báo vẫn không cải thiệ</w:t>
      </w:r>
      <w:r w:rsidR="00C51B1E" w:rsidRPr="0046197E">
        <w:rPr>
          <w:rFonts w:ascii="Times New Roman" w:hAnsi="Times New Roman" w:cs="Times New Roman"/>
          <w:sz w:val="26"/>
          <w:szCs w:val="26"/>
        </w:rPr>
        <w:t>n;</w:t>
      </w:r>
    </w:p>
    <w:p w14:paraId="75442D43"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 xml:space="preserve">Vi phạm nghiêm trọng kỷ cương làm việc và quy định vận hành </w:t>
      </w:r>
      <w:r w:rsidR="000F231A" w:rsidRPr="0046197E">
        <w:rPr>
          <w:rFonts w:ascii="Times New Roman" w:hAnsi="Times New Roman" w:cs="Times New Roman"/>
          <w:sz w:val="26"/>
          <w:szCs w:val="26"/>
        </w:rPr>
        <w:t>làm việc</w:t>
      </w:r>
      <w:r w:rsidRPr="0046197E">
        <w:rPr>
          <w:rFonts w:ascii="Times New Roman" w:hAnsi="Times New Roman" w:cs="Times New Roman"/>
          <w:sz w:val="26"/>
          <w:szCs w:val="26"/>
        </w:rPr>
        <w:t xml:space="preserve">, gây rối loạn tình hình </w:t>
      </w:r>
      <w:r w:rsidR="000F231A" w:rsidRPr="0046197E">
        <w:rPr>
          <w:rFonts w:ascii="Times New Roman" w:hAnsi="Times New Roman" w:cs="Times New Roman"/>
          <w:sz w:val="26"/>
          <w:szCs w:val="26"/>
        </w:rPr>
        <w:t>hoạt động của Công ty</w:t>
      </w:r>
      <w:r w:rsidRPr="0046197E">
        <w:rPr>
          <w:rFonts w:ascii="Times New Roman" w:hAnsi="Times New Roman" w:cs="Times New Roman"/>
          <w:sz w:val="26"/>
          <w:szCs w:val="26"/>
        </w:rPr>
        <w:t xml:space="preserve"> và trật tự</w:t>
      </w:r>
      <w:r w:rsidR="00C51B1E" w:rsidRPr="0046197E">
        <w:rPr>
          <w:rFonts w:ascii="Times New Roman" w:hAnsi="Times New Roman" w:cs="Times New Roman"/>
          <w:sz w:val="26"/>
          <w:szCs w:val="26"/>
        </w:rPr>
        <w:t xml:space="preserve"> công tác;</w:t>
      </w:r>
    </w:p>
    <w:p w14:paraId="3EEE7DBF"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Khi thay đổi chức vụ, bàn giao không rõ ràng hoặc kháng cự</w:t>
      </w:r>
      <w:r w:rsidR="00C51B1E" w:rsidRPr="0046197E">
        <w:rPr>
          <w:rFonts w:ascii="Times New Roman" w:hAnsi="Times New Roman" w:cs="Times New Roman"/>
          <w:sz w:val="26"/>
          <w:szCs w:val="26"/>
        </w:rPr>
        <w:t xml:space="preserve"> không bàn giao;</w:t>
      </w:r>
    </w:p>
    <w:p w14:paraId="5F06B31B"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Lạm dụng chức quyền, tự ý bao che che giấu chân tướng, kết bè kéo phái, tung tin đồn nhảm vu khống hãm hại, phá hoại tinh thần đoàn kế</w:t>
      </w:r>
      <w:r w:rsidR="00C51B1E" w:rsidRPr="0046197E">
        <w:rPr>
          <w:rFonts w:ascii="Times New Roman" w:hAnsi="Times New Roman" w:cs="Times New Roman"/>
          <w:sz w:val="26"/>
          <w:szCs w:val="26"/>
        </w:rPr>
        <w:t>t;</w:t>
      </w:r>
    </w:p>
    <w:p w14:paraId="27EF6C03" w14:textId="77777777"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lastRenderedPageBreak/>
        <w:t xml:space="preserve">Vi phạm điều động xe </w:t>
      </w:r>
      <w:r w:rsidR="00753E5D" w:rsidRPr="0046197E">
        <w:rPr>
          <w:rFonts w:ascii="Times New Roman" w:hAnsi="Times New Roman" w:cs="Times New Roman"/>
          <w:sz w:val="26"/>
          <w:szCs w:val="26"/>
        </w:rPr>
        <w:t>Công ty</w:t>
      </w:r>
      <w:r w:rsidRPr="0046197E">
        <w:rPr>
          <w:rFonts w:ascii="Times New Roman" w:hAnsi="Times New Roman" w:cs="Times New Roman"/>
          <w:sz w:val="26"/>
          <w:szCs w:val="26"/>
        </w:rPr>
        <w:t>, sử dụng quy định, điều động không hợp lí, giao xe cho nhân viên không có bằng lái xe điều khiể</w:t>
      </w:r>
      <w:r w:rsidR="00C51B1E" w:rsidRPr="0046197E">
        <w:rPr>
          <w:rFonts w:ascii="Times New Roman" w:hAnsi="Times New Roman" w:cs="Times New Roman"/>
          <w:sz w:val="26"/>
          <w:szCs w:val="26"/>
        </w:rPr>
        <w:t>n xe;</w:t>
      </w:r>
    </w:p>
    <w:p w14:paraId="7C575DFB" w14:textId="24D8FA96" w:rsidR="0046197E" w:rsidRDefault="0000727F"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Nghỉ</w:t>
      </w:r>
      <w:r w:rsidR="00C560B5" w:rsidRPr="0046197E">
        <w:rPr>
          <w:rFonts w:ascii="Times New Roman" w:hAnsi="Times New Roman" w:cs="Times New Roman"/>
          <w:sz w:val="26"/>
          <w:szCs w:val="26"/>
        </w:rPr>
        <w:t xml:space="preserve"> không có lý do</w:t>
      </w:r>
      <w:r w:rsidR="008F3029">
        <w:rPr>
          <w:rFonts w:ascii="Times New Roman" w:hAnsi="Times New Roman" w:cs="Times New Roman"/>
          <w:sz w:val="26"/>
          <w:szCs w:val="26"/>
        </w:rPr>
        <w:t xml:space="preserve"> từ</w:t>
      </w:r>
      <w:r w:rsidR="00C560B5" w:rsidRPr="0046197E">
        <w:rPr>
          <w:rFonts w:ascii="Times New Roman" w:hAnsi="Times New Roman" w:cs="Times New Roman"/>
          <w:sz w:val="26"/>
          <w:szCs w:val="26"/>
        </w:rPr>
        <w:t xml:space="preserve"> 2 -</w:t>
      </w:r>
      <w:r w:rsidRPr="0046197E">
        <w:rPr>
          <w:rFonts w:ascii="Times New Roman" w:hAnsi="Times New Roman" w:cs="Times New Roman"/>
          <w:sz w:val="26"/>
          <w:szCs w:val="26"/>
        </w:rPr>
        <w:t xml:space="preserve"> 4 ngày trong </w:t>
      </w:r>
      <w:r w:rsidR="00C51B1E" w:rsidRPr="0046197E">
        <w:rPr>
          <w:rFonts w:ascii="Times New Roman" w:hAnsi="Times New Roman" w:cs="Times New Roman"/>
          <w:sz w:val="26"/>
          <w:szCs w:val="26"/>
          <w:lang w:val="vi-VN"/>
        </w:rPr>
        <w:t>tháng;</w:t>
      </w:r>
    </w:p>
    <w:p w14:paraId="3555A455" w14:textId="3EBD730D" w:rsidR="0000727F" w:rsidRPr="0046197E" w:rsidRDefault="002B0756" w:rsidP="007738D3">
      <w:pPr>
        <w:pStyle w:val="ListParagraph"/>
        <w:numPr>
          <w:ilvl w:val="2"/>
          <w:numId w:val="21"/>
        </w:numPr>
        <w:tabs>
          <w:tab w:val="left" w:pos="1134"/>
        </w:tabs>
        <w:spacing w:after="120" w:line="240" w:lineRule="auto"/>
        <w:ind w:left="1134" w:hanging="1134"/>
        <w:jc w:val="both"/>
        <w:rPr>
          <w:rFonts w:ascii="Times New Roman" w:hAnsi="Times New Roman" w:cs="Times New Roman"/>
          <w:sz w:val="26"/>
          <w:szCs w:val="26"/>
        </w:rPr>
      </w:pPr>
      <w:r w:rsidRPr="0046197E">
        <w:rPr>
          <w:rFonts w:ascii="Times New Roman" w:hAnsi="Times New Roman" w:cs="Times New Roman"/>
          <w:sz w:val="26"/>
          <w:szCs w:val="26"/>
        </w:rPr>
        <w:t>P</w:t>
      </w:r>
      <w:r w:rsidR="0000727F" w:rsidRPr="0046197E">
        <w:rPr>
          <w:rFonts w:ascii="Times New Roman" w:hAnsi="Times New Roman" w:cs="Times New Roman"/>
          <w:sz w:val="26"/>
          <w:szCs w:val="26"/>
        </w:rPr>
        <w:t>hân biệt chủng tộc, giớ</w:t>
      </w:r>
      <w:r w:rsidR="00C51B1E" w:rsidRPr="0046197E">
        <w:rPr>
          <w:rFonts w:ascii="Times New Roman" w:hAnsi="Times New Roman" w:cs="Times New Roman"/>
          <w:sz w:val="26"/>
          <w:szCs w:val="26"/>
        </w:rPr>
        <w:t>i tính.</w:t>
      </w:r>
    </w:p>
    <w:p w14:paraId="2C9AABD7" w14:textId="2CF1BDC8" w:rsidR="003F6967" w:rsidRPr="00E159A6" w:rsidRDefault="007B7E96" w:rsidP="007738D3">
      <w:pPr>
        <w:pStyle w:val="ListParagraph"/>
        <w:numPr>
          <w:ilvl w:val="0"/>
          <w:numId w:val="76"/>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Sa thải</w:t>
      </w:r>
      <w:r w:rsidR="00BE2617" w:rsidRPr="00E159A6">
        <w:rPr>
          <w:rFonts w:ascii="Times New Roman" w:hAnsi="Times New Roman" w:cs="Times New Roman"/>
          <w:b/>
          <w:i/>
          <w:sz w:val="26"/>
          <w:szCs w:val="26"/>
        </w:rPr>
        <w:t xml:space="preserve"> </w:t>
      </w:r>
      <w:r w:rsidR="003F6967" w:rsidRPr="00E159A6">
        <w:rPr>
          <w:rFonts w:ascii="Times New Roman" w:hAnsi="Times New Roman" w:cs="Times New Roman"/>
          <w:b/>
          <w:i/>
          <w:sz w:val="26"/>
          <w:szCs w:val="26"/>
        </w:rPr>
        <w:t xml:space="preserve"> </w:t>
      </w:r>
    </w:p>
    <w:p w14:paraId="3332673C" w14:textId="000936A8" w:rsidR="003C2635" w:rsidRPr="004D2566" w:rsidRDefault="00326C13" w:rsidP="00C80017">
      <w:pPr>
        <w:tabs>
          <w:tab w:val="left" w:pos="1134"/>
        </w:tabs>
        <w:spacing w:after="120" w:line="240" w:lineRule="auto"/>
        <w:ind w:left="1134" w:hanging="1134"/>
        <w:jc w:val="both"/>
        <w:rPr>
          <w:rFonts w:ascii="Times New Roman" w:hAnsi="Times New Roman" w:cs="Times New Roman"/>
          <w:sz w:val="26"/>
          <w:szCs w:val="26"/>
          <w:lang w:val="vi-VN"/>
        </w:rPr>
      </w:pPr>
      <w:r>
        <w:rPr>
          <w:rFonts w:ascii="Times New Roman" w:hAnsi="Times New Roman" w:cs="Times New Roman"/>
          <w:sz w:val="26"/>
          <w:szCs w:val="26"/>
          <w:lang w:val="vi-VN" w:eastAsia="vi-VN"/>
        </w:rPr>
        <w:tab/>
      </w:r>
      <w:r w:rsidR="003C2635" w:rsidRPr="00013A72">
        <w:rPr>
          <w:rFonts w:ascii="Times New Roman" w:hAnsi="Times New Roman" w:cs="Times New Roman"/>
          <w:sz w:val="26"/>
          <w:szCs w:val="26"/>
          <w:lang w:val="vi-VN" w:eastAsia="vi-VN"/>
        </w:rPr>
        <w:t xml:space="preserve">Hình thức xử lý kỷ luật sa thải được </w:t>
      </w:r>
      <w:r w:rsidR="00CB0802">
        <w:rPr>
          <w:rFonts w:ascii="Times New Roman" w:hAnsi="Times New Roman" w:cs="Times New Roman"/>
          <w:sz w:val="26"/>
          <w:szCs w:val="26"/>
          <w:lang w:val="vi-VN" w:eastAsia="vi-VN"/>
        </w:rPr>
        <w:t>Công ty</w:t>
      </w:r>
      <w:r w:rsidR="003C2635" w:rsidRPr="00013A72">
        <w:rPr>
          <w:rFonts w:ascii="Times New Roman" w:hAnsi="Times New Roman" w:cs="Times New Roman"/>
          <w:sz w:val="26"/>
          <w:szCs w:val="26"/>
          <w:lang w:val="vi-VN" w:eastAsia="vi-VN"/>
        </w:rPr>
        <w:t xml:space="preserve"> áp dụng </w:t>
      </w:r>
      <w:r w:rsidR="003C2635" w:rsidRPr="004D2566">
        <w:rPr>
          <w:rFonts w:ascii="Times New Roman" w:hAnsi="Times New Roman" w:cs="Times New Roman"/>
          <w:sz w:val="26"/>
          <w:szCs w:val="26"/>
          <w:lang w:val="vi-VN"/>
        </w:rPr>
        <w:t>tr</w:t>
      </w:r>
      <w:r w:rsidR="003C2635" w:rsidRPr="00013A72">
        <w:rPr>
          <w:rFonts w:ascii="Times New Roman" w:hAnsi="Times New Roman" w:cs="Times New Roman"/>
          <w:sz w:val="26"/>
          <w:szCs w:val="26"/>
          <w:lang w:val="vi-VN" w:eastAsia="vi-VN"/>
        </w:rPr>
        <w:t>ong trường hợp sau đây:</w:t>
      </w:r>
    </w:p>
    <w:p w14:paraId="480C45E5" w14:textId="77777777" w:rsidR="0046197E" w:rsidRPr="004D2566" w:rsidRDefault="00DC3AA2" w:rsidP="007738D3">
      <w:pPr>
        <w:pStyle w:val="ListParagraph"/>
        <w:numPr>
          <w:ilvl w:val="2"/>
          <w:numId w:val="22"/>
        </w:numPr>
        <w:tabs>
          <w:tab w:val="left" w:pos="1134"/>
        </w:tabs>
        <w:spacing w:after="120" w:line="240" w:lineRule="auto"/>
        <w:ind w:left="1134" w:hanging="1134"/>
        <w:jc w:val="both"/>
        <w:rPr>
          <w:rFonts w:ascii="Times New Roman" w:hAnsi="Times New Roman" w:cs="Times New Roman"/>
          <w:sz w:val="26"/>
          <w:szCs w:val="26"/>
          <w:lang w:val="vi-VN"/>
        </w:rPr>
      </w:pPr>
      <w:r w:rsidRPr="0046197E">
        <w:rPr>
          <w:rFonts w:ascii="Times New Roman" w:hAnsi="Times New Roman" w:cs="Times New Roman"/>
          <w:sz w:val="26"/>
          <w:szCs w:val="26"/>
          <w:lang w:val="vi-VN" w:eastAsia="vi-VN"/>
        </w:rPr>
        <w:t>NLĐ</w:t>
      </w:r>
      <w:r w:rsidR="003C2635" w:rsidRPr="0046197E">
        <w:rPr>
          <w:rFonts w:ascii="Times New Roman" w:hAnsi="Times New Roman" w:cs="Times New Roman"/>
          <w:sz w:val="26"/>
          <w:szCs w:val="26"/>
          <w:lang w:val="vi-VN" w:eastAsia="vi-VN"/>
        </w:rPr>
        <w:t xml:space="preserve"> có hành vi trộm cắp, tham ô, đánh bạc, cố ý gây thương tích, sử dụng ma t</w:t>
      </w:r>
      <w:r w:rsidR="003C2635" w:rsidRPr="004D2566">
        <w:rPr>
          <w:rFonts w:ascii="Times New Roman" w:hAnsi="Times New Roman" w:cs="Times New Roman"/>
          <w:sz w:val="26"/>
          <w:szCs w:val="26"/>
          <w:lang w:val="vi-VN"/>
        </w:rPr>
        <w:t xml:space="preserve">úy </w:t>
      </w:r>
      <w:r w:rsidR="003C2635" w:rsidRPr="0046197E">
        <w:rPr>
          <w:rFonts w:ascii="Times New Roman" w:hAnsi="Times New Roman" w:cs="Times New Roman"/>
          <w:sz w:val="26"/>
          <w:szCs w:val="26"/>
          <w:lang w:val="vi-VN" w:eastAsia="vi-VN"/>
        </w:rPr>
        <w:t>tại nơi làm việc;</w:t>
      </w:r>
    </w:p>
    <w:p w14:paraId="6B36CBB7" w14:textId="46E857DC" w:rsidR="0046197E" w:rsidRPr="004D2566" w:rsidRDefault="00DC3AA2" w:rsidP="007738D3">
      <w:pPr>
        <w:pStyle w:val="ListParagraph"/>
        <w:numPr>
          <w:ilvl w:val="2"/>
          <w:numId w:val="22"/>
        </w:numPr>
        <w:tabs>
          <w:tab w:val="left" w:pos="1134"/>
        </w:tabs>
        <w:spacing w:after="120" w:line="240" w:lineRule="auto"/>
        <w:ind w:left="1134" w:hanging="1134"/>
        <w:jc w:val="both"/>
        <w:rPr>
          <w:rFonts w:ascii="Times New Roman" w:hAnsi="Times New Roman" w:cs="Times New Roman"/>
          <w:sz w:val="26"/>
          <w:szCs w:val="26"/>
          <w:lang w:val="vi-VN"/>
        </w:rPr>
      </w:pPr>
      <w:r w:rsidRPr="0046197E">
        <w:rPr>
          <w:rFonts w:ascii="Times New Roman" w:hAnsi="Times New Roman" w:cs="Times New Roman"/>
          <w:sz w:val="26"/>
          <w:szCs w:val="26"/>
          <w:lang w:val="vi-VN" w:eastAsia="vi-VN"/>
        </w:rPr>
        <w:t>NLĐ</w:t>
      </w:r>
      <w:r w:rsidR="003C2635" w:rsidRPr="0046197E">
        <w:rPr>
          <w:rFonts w:ascii="Times New Roman" w:hAnsi="Times New Roman" w:cs="Times New Roman"/>
          <w:sz w:val="26"/>
          <w:szCs w:val="26"/>
          <w:lang w:val="vi-VN" w:eastAsia="vi-VN"/>
        </w:rPr>
        <w:t xml:space="preserve"> có hành vi tiết lộ bí mật kinh doanh, bí mật công nghệ, xâm phạm quyền sở hữu trí tuệ của </w:t>
      </w:r>
      <w:r w:rsidR="00CB0802" w:rsidRPr="004D2566">
        <w:rPr>
          <w:rFonts w:ascii="Times New Roman" w:hAnsi="Times New Roman" w:cs="Times New Roman"/>
          <w:sz w:val="26"/>
          <w:szCs w:val="26"/>
          <w:lang w:val="vi-VN" w:eastAsia="vi-VN"/>
        </w:rPr>
        <w:t>Công ty</w:t>
      </w:r>
      <w:r w:rsidR="003C2635" w:rsidRPr="0046197E">
        <w:rPr>
          <w:rFonts w:ascii="Times New Roman" w:hAnsi="Times New Roman" w:cs="Times New Roman"/>
          <w:sz w:val="26"/>
          <w:szCs w:val="26"/>
          <w:lang w:val="vi-VN" w:eastAsia="vi-VN"/>
        </w:rPr>
        <w:t xml:space="preserve">, có hành vi gây thiệt hại nghiêm trọng hoặc đe dọa gây thiệt hại đặc biệt nghiêm trọng về tài sản, lợi ích của </w:t>
      </w:r>
      <w:r w:rsidR="00CB0802" w:rsidRPr="004D2566">
        <w:rPr>
          <w:rFonts w:ascii="Times New Roman" w:hAnsi="Times New Roman" w:cs="Times New Roman"/>
          <w:sz w:val="26"/>
          <w:szCs w:val="26"/>
          <w:lang w:val="vi-VN" w:eastAsia="vi-VN"/>
        </w:rPr>
        <w:t>Công ty</w:t>
      </w:r>
      <w:r w:rsidR="003C2635" w:rsidRPr="0046197E">
        <w:rPr>
          <w:rFonts w:ascii="Times New Roman" w:hAnsi="Times New Roman" w:cs="Times New Roman"/>
          <w:sz w:val="26"/>
          <w:szCs w:val="26"/>
          <w:lang w:val="vi-VN" w:eastAsia="vi-VN"/>
        </w:rPr>
        <w:t xml:space="preserve"> hoặc quấy rối tình dục tại nơi làm việc được quy định </w:t>
      </w:r>
      <w:r w:rsidR="003C2635" w:rsidRPr="004D2566">
        <w:rPr>
          <w:rFonts w:ascii="Times New Roman" w:hAnsi="Times New Roman" w:cs="Times New Roman"/>
          <w:sz w:val="26"/>
          <w:szCs w:val="26"/>
          <w:lang w:val="vi-VN"/>
        </w:rPr>
        <w:t>tr</w:t>
      </w:r>
      <w:r w:rsidR="003C2635" w:rsidRPr="0046197E">
        <w:rPr>
          <w:rFonts w:ascii="Times New Roman" w:hAnsi="Times New Roman" w:cs="Times New Roman"/>
          <w:sz w:val="26"/>
          <w:szCs w:val="26"/>
          <w:lang w:val="vi-VN" w:eastAsia="vi-VN"/>
        </w:rPr>
        <w:t xml:space="preserve">ong </w:t>
      </w:r>
      <w:r w:rsidR="00753E5D" w:rsidRPr="0046197E">
        <w:rPr>
          <w:rFonts w:ascii="Times New Roman" w:hAnsi="Times New Roman" w:cs="Times New Roman"/>
          <w:sz w:val="26"/>
          <w:szCs w:val="26"/>
          <w:lang w:val="vi-VN" w:eastAsia="vi-VN"/>
        </w:rPr>
        <w:t>NQLĐ</w:t>
      </w:r>
      <w:r w:rsidR="003C2635" w:rsidRPr="0046197E">
        <w:rPr>
          <w:rFonts w:ascii="Times New Roman" w:hAnsi="Times New Roman" w:cs="Times New Roman"/>
          <w:sz w:val="26"/>
          <w:szCs w:val="26"/>
          <w:lang w:val="vi-VN" w:eastAsia="vi-VN"/>
        </w:rPr>
        <w:t>;</w:t>
      </w:r>
    </w:p>
    <w:p w14:paraId="060A60B9" w14:textId="77777777" w:rsidR="0046197E" w:rsidRPr="004D2566" w:rsidRDefault="00C15368" w:rsidP="007738D3">
      <w:pPr>
        <w:pStyle w:val="ListParagraph"/>
        <w:numPr>
          <w:ilvl w:val="2"/>
          <w:numId w:val="22"/>
        </w:numPr>
        <w:tabs>
          <w:tab w:val="left" w:pos="1134"/>
        </w:tabs>
        <w:spacing w:after="120" w:line="240" w:lineRule="auto"/>
        <w:ind w:left="1134" w:hanging="1134"/>
        <w:jc w:val="both"/>
        <w:rPr>
          <w:rFonts w:ascii="Times New Roman" w:hAnsi="Times New Roman" w:cs="Times New Roman"/>
          <w:sz w:val="26"/>
          <w:szCs w:val="26"/>
          <w:lang w:val="vi-VN"/>
        </w:rPr>
      </w:pPr>
      <w:r w:rsidRPr="0046197E">
        <w:rPr>
          <w:rFonts w:ascii="Times New Roman" w:hAnsi="Times New Roman" w:cs="Times New Roman"/>
          <w:sz w:val="26"/>
          <w:szCs w:val="26"/>
          <w:lang w:val="vi-VN"/>
        </w:rPr>
        <w:t>H</w:t>
      </w:r>
      <w:r w:rsidR="00A7177E" w:rsidRPr="0046197E">
        <w:rPr>
          <w:rFonts w:ascii="Times New Roman" w:hAnsi="Times New Roman" w:cs="Times New Roman"/>
          <w:sz w:val="26"/>
          <w:szCs w:val="26"/>
          <w:lang w:val="vi-VN"/>
        </w:rPr>
        <w:t>ành vi quấy rối tình dục tại nơi làm việc</w:t>
      </w:r>
      <w:r w:rsidR="00C87FF3" w:rsidRPr="004D2566">
        <w:rPr>
          <w:rFonts w:ascii="Times New Roman" w:hAnsi="Times New Roman" w:cs="Times New Roman"/>
          <w:sz w:val="26"/>
          <w:szCs w:val="26"/>
          <w:lang w:val="vi-VN"/>
        </w:rPr>
        <w:t>;</w:t>
      </w:r>
    </w:p>
    <w:p w14:paraId="748547F2" w14:textId="77777777" w:rsidR="0046197E" w:rsidRPr="004D2566" w:rsidRDefault="00DC3AA2" w:rsidP="007738D3">
      <w:pPr>
        <w:pStyle w:val="ListParagraph"/>
        <w:numPr>
          <w:ilvl w:val="2"/>
          <w:numId w:val="22"/>
        </w:numPr>
        <w:tabs>
          <w:tab w:val="left" w:pos="1134"/>
        </w:tabs>
        <w:spacing w:after="120" w:line="240" w:lineRule="auto"/>
        <w:ind w:left="1134" w:hanging="1134"/>
        <w:jc w:val="both"/>
        <w:rPr>
          <w:rFonts w:ascii="Times New Roman" w:hAnsi="Times New Roman" w:cs="Times New Roman"/>
          <w:sz w:val="26"/>
          <w:szCs w:val="26"/>
          <w:lang w:val="vi-VN"/>
        </w:rPr>
      </w:pPr>
      <w:r w:rsidRPr="0046197E">
        <w:rPr>
          <w:rFonts w:ascii="Times New Roman" w:hAnsi="Times New Roman" w:cs="Times New Roman"/>
          <w:sz w:val="26"/>
          <w:szCs w:val="26"/>
          <w:lang w:val="vi-VN" w:eastAsia="vi-VN"/>
        </w:rPr>
        <w:t>NLĐ</w:t>
      </w:r>
      <w:r w:rsidR="003C2635" w:rsidRPr="0046197E">
        <w:rPr>
          <w:rFonts w:ascii="Times New Roman" w:hAnsi="Times New Roman" w:cs="Times New Roman"/>
          <w:sz w:val="26"/>
          <w:szCs w:val="26"/>
          <w:lang w:val="vi-VN" w:eastAsia="vi-VN"/>
        </w:rPr>
        <w:t xml:space="preserve"> bị xử lý kỷ luật kéo dài thời hạn nâng lươ</w:t>
      </w:r>
      <w:r w:rsidR="003C2635" w:rsidRPr="004D2566">
        <w:rPr>
          <w:rFonts w:ascii="Times New Roman" w:hAnsi="Times New Roman" w:cs="Times New Roman"/>
          <w:sz w:val="26"/>
          <w:szCs w:val="26"/>
          <w:lang w:val="vi-VN"/>
        </w:rPr>
        <w:t>n</w:t>
      </w:r>
      <w:r w:rsidR="003C2635" w:rsidRPr="0046197E">
        <w:rPr>
          <w:rFonts w:ascii="Times New Roman" w:hAnsi="Times New Roman" w:cs="Times New Roman"/>
          <w:sz w:val="26"/>
          <w:szCs w:val="26"/>
          <w:lang w:val="vi-VN" w:eastAsia="vi-VN"/>
        </w:rPr>
        <w:t xml:space="preserve">g hoặc cách chức mà tái phạm </w:t>
      </w:r>
      <w:r w:rsidR="003C2635" w:rsidRPr="004D2566">
        <w:rPr>
          <w:rFonts w:ascii="Times New Roman" w:hAnsi="Times New Roman" w:cs="Times New Roman"/>
          <w:sz w:val="26"/>
          <w:szCs w:val="26"/>
          <w:lang w:val="vi-VN"/>
        </w:rPr>
        <w:t>tr</w:t>
      </w:r>
      <w:r w:rsidR="003C2635" w:rsidRPr="0046197E">
        <w:rPr>
          <w:rFonts w:ascii="Times New Roman" w:hAnsi="Times New Roman" w:cs="Times New Roman"/>
          <w:sz w:val="26"/>
          <w:szCs w:val="26"/>
          <w:lang w:val="vi-VN" w:eastAsia="vi-VN"/>
        </w:rPr>
        <w:t xml:space="preserve">ong thời gian chưa xóa kỷ luật. Tái phạm là trường hợp </w:t>
      </w:r>
      <w:r w:rsidRPr="0046197E">
        <w:rPr>
          <w:rFonts w:ascii="Times New Roman" w:hAnsi="Times New Roman" w:cs="Times New Roman"/>
          <w:sz w:val="26"/>
          <w:szCs w:val="26"/>
          <w:lang w:val="vi-VN" w:eastAsia="vi-VN"/>
        </w:rPr>
        <w:t>NLĐ</w:t>
      </w:r>
      <w:r w:rsidR="003C2635" w:rsidRPr="0046197E">
        <w:rPr>
          <w:rFonts w:ascii="Times New Roman" w:hAnsi="Times New Roman" w:cs="Times New Roman"/>
          <w:sz w:val="26"/>
          <w:szCs w:val="26"/>
          <w:lang w:val="vi-VN" w:eastAsia="vi-VN"/>
        </w:rPr>
        <w:t xml:space="preserve"> lặp lại hành vi vi phạm đã bị xử lý kỷ luật mà chưa được xóa kỷ luật theo quy định tại Điều 126 của Bộ luậ</w:t>
      </w:r>
      <w:r w:rsidR="00B42B0D" w:rsidRPr="0046197E">
        <w:rPr>
          <w:rFonts w:ascii="Times New Roman" w:hAnsi="Times New Roman" w:cs="Times New Roman"/>
          <w:sz w:val="26"/>
          <w:szCs w:val="26"/>
          <w:lang w:val="vi-VN" w:eastAsia="vi-VN"/>
        </w:rPr>
        <w:t>t này;</w:t>
      </w:r>
    </w:p>
    <w:p w14:paraId="5958822B" w14:textId="2B02E01C" w:rsidR="003C2635" w:rsidRPr="004D2566" w:rsidRDefault="00DC3AA2" w:rsidP="007738D3">
      <w:pPr>
        <w:pStyle w:val="ListParagraph"/>
        <w:numPr>
          <w:ilvl w:val="2"/>
          <w:numId w:val="22"/>
        </w:numPr>
        <w:tabs>
          <w:tab w:val="left" w:pos="1134"/>
        </w:tabs>
        <w:spacing w:after="120" w:line="240" w:lineRule="auto"/>
        <w:ind w:left="1134" w:hanging="1134"/>
        <w:jc w:val="both"/>
        <w:rPr>
          <w:rFonts w:ascii="Times New Roman" w:hAnsi="Times New Roman" w:cs="Times New Roman"/>
          <w:sz w:val="26"/>
          <w:szCs w:val="26"/>
          <w:lang w:val="vi-VN"/>
        </w:rPr>
      </w:pPr>
      <w:r w:rsidRPr="0046197E">
        <w:rPr>
          <w:rFonts w:ascii="Times New Roman" w:hAnsi="Times New Roman" w:cs="Times New Roman"/>
          <w:sz w:val="26"/>
          <w:szCs w:val="26"/>
          <w:lang w:val="vi-VN" w:eastAsia="vi-VN"/>
        </w:rPr>
        <w:t>NLĐ</w:t>
      </w:r>
      <w:r w:rsidR="003C2635" w:rsidRPr="0046197E">
        <w:rPr>
          <w:rFonts w:ascii="Times New Roman" w:hAnsi="Times New Roman" w:cs="Times New Roman"/>
          <w:sz w:val="26"/>
          <w:szCs w:val="26"/>
          <w:lang w:val="vi-VN" w:eastAsia="vi-VN"/>
        </w:rPr>
        <w:t xml:space="preserve"> </w:t>
      </w:r>
      <w:r w:rsidR="00E50BCF" w:rsidRPr="00E50BCF">
        <w:rPr>
          <w:rFonts w:ascii="Times New Roman" w:hAnsi="Times New Roman" w:cs="Times New Roman"/>
          <w:sz w:val="26"/>
          <w:szCs w:val="26"/>
          <w:lang w:val="vi-VN"/>
        </w:rPr>
        <w:t>tự ý bỏ việc mà không có lý do chính đáng từ 05 ngày làm việc liên tục trở lên;</w:t>
      </w:r>
    </w:p>
    <w:p w14:paraId="33868CE1" w14:textId="7C550175" w:rsidR="003C2635" w:rsidRPr="004D2566" w:rsidRDefault="00326C13" w:rsidP="00C80017">
      <w:pPr>
        <w:pStyle w:val="ListParagraph"/>
        <w:tabs>
          <w:tab w:val="left" w:pos="1134"/>
        </w:tabs>
        <w:spacing w:after="120" w:line="240" w:lineRule="auto"/>
        <w:ind w:left="1134" w:hanging="1134"/>
        <w:contextualSpacing w:val="0"/>
        <w:jc w:val="both"/>
        <w:rPr>
          <w:rFonts w:ascii="Times New Roman" w:hAnsi="Times New Roman" w:cs="Times New Roman"/>
          <w:sz w:val="26"/>
          <w:szCs w:val="26"/>
          <w:lang w:val="vi-VN"/>
        </w:rPr>
      </w:pPr>
      <w:r>
        <w:rPr>
          <w:rFonts w:ascii="Times New Roman" w:hAnsi="Times New Roman" w:cs="Times New Roman"/>
          <w:sz w:val="26"/>
          <w:szCs w:val="26"/>
          <w:lang w:val="vi-VN" w:eastAsia="vi-VN"/>
        </w:rPr>
        <w:tab/>
      </w:r>
      <w:r w:rsidR="003C2635" w:rsidRPr="00A57BCA">
        <w:rPr>
          <w:rFonts w:ascii="Times New Roman" w:hAnsi="Times New Roman" w:cs="Times New Roman"/>
          <w:sz w:val="26"/>
          <w:szCs w:val="26"/>
          <w:lang w:val="vi-VN" w:eastAsia="vi-VN"/>
        </w:rPr>
        <w:t xml:space="preserve">Trường hợp được coi là có lý do chính đáng bao gồm thiên tai, hỏa hoạn, bản thân, thân nhân bị ốm có xác nhận của cơ sở khám bệnh, chữa bệnh có thẩm quyền và trường hợp khác được quy định trong </w:t>
      </w:r>
      <w:r w:rsidR="00753E5D">
        <w:rPr>
          <w:rFonts w:ascii="Times New Roman" w:hAnsi="Times New Roman" w:cs="Times New Roman"/>
          <w:sz w:val="26"/>
          <w:szCs w:val="26"/>
          <w:lang w:val="vi-VN" w:eastAsia="vi-VN"/>
        </w:rPr>
        <w:t>NQLĐ</w:t>
      </w:r>
      <w:r w:rsidR="003C2635" w:rsidRPr="00A57BCA">
        <w:rPr>
          <w:rFonts w:ascii="Times New Roman" w:hAnsi="Times New Roman" w:cs="Times New Roman"/>
          <w:sz w:val="26"/>
          <w:szCs w:val="26"/>
          <w:lang w:val="vi-VN" w:eastAsia="vi-VN"/>
        </w:rPr>
        <w:t>.</w:t>
      </w:r>
    </w:p>
    <w:p w14:paraId="214067B3" w14:textId="12852076" w:rsidR="00AD427D" w:rsidRPr="004D2566" w:rsidRDefault="00814DA5" w:rsidP="00C80017">
      <w:pPr>
        <w:pStyle w:val="Heading2"/>
        <w:tabs>
          <w:tab w:val="left" w:pos="1134"/>
        </w:tabs>
        <w:spacing w:before="0"/>
        <w:ind w:left="1134" w:hanging="1134"/>
        <w:rPr>
          <w:rFonts w:cs="Times New Roman"/>
          <w:lang w:val="vi-VN"/>
        </w:rPr>
      </w:pPr>
      <w:r w:rsidRPr="004D2566">
        <w:rPr>
          <w:rFonts w:cs="Times New Roman"/>
          <w:lang w:val="vi-VN"/>
        </w:rPr>
        <w:t>Điề</w:t>
      </w:r>
      <w:r w:rsidR="0046197E" w:rsidRPr="004D2566">
        <w:rPr>
          <w:rFonts w:cs="Times New Roman"/>
          <w:lang w:val="vi-VN"/>
        </w:rPr>
        <w:t>u 31</w:t>
      </w:r>
      <w:r w:rsidR="00EE6D5D" w:rsidRPr="004D2566">
        <w:rPr>
          <w:rFonts w:cs="Times New Roman"/>
          <w:lang w:val="vi-VN"/>
        </w:rPr>
        <w:t xml:space="preserve">. </w:t>
      </w:r>
      <w:r w:rsidR="00326C13" w:rsidRPr="004D2566">
        <w:rPr>
          <w:rFonts w:cs="Times New Roman"/>
          <w:lang w:val="vi-VN"/>
        </w:rPr>
        <w:tab/>
      </w:r>
      <w:r w:rsidR="0039622B" w:rsidRPr="004D2566">
        <w:rPr>
          <w:rFonts w:cs="Times New Roman"/>
          <w:lang w:val="vi-VN"/>
        </w:rPr>
        <w:t>T</w:t>
      </w:r>
      <w:r w:rsidRPr="004D2566">
        <w:rPr>
          <w:rFonts w:cs="Times New Roman"/>
          <w:lang w:val="vi-VN"/>
        </w:rPr>
        <w:t xml:space="preserve">ạm đình chỉ công tác của </w:t>
      </w:r>
      <w:r w:rsidR="00DC3AA2" w:rsidRPr="004D2566">
        <w:rPr>
          <w:rFonts w:cs="Times New Roman"/>
          <w:lang w:val="vi-VN"/>
        </w:rPr>
        <w:t>NLĐ</w:t>
      </w:r>
    </w:p>
    <w:p w14:paraId="0486E87B" w14:textId="2F37D32C" w:rsidR="0046197E" w:rsidRPr="004D2566" w:rsidRDefault="00CB0802" w:rsidP="007738D3">
      <w:pPr>
        <w:pStyle w:val="ListParagraph"/>
        <w:widowControl w:val="0"/>
        <w:numPr>
          <w:ilvl w:val="1"/>
          <w:numId w:val="23"/>
        </w:numPr>
        <w:tabs>
          <w:tab w:val="left" w:pos="1134"/>
        </w:tabs>
        <w:spacing w:after="120" w:line="240" w:lineRule="auto"/>
        <w:ind w:left="1134" w:hanging="1134"/>
        <w:jc w:val="both"/>
        <w:rPr>
          <w:rFonts w:ascii="Times New Roman" w:hAnsi="Times New Roman" w:cs="Times New Roman"/>
          <w:sz w:val="26"/>
          <w:szCs w:val="26"/>
          <w:lang w:val="nl-NL"/>
        </w:rPr>
      </w:pPr>
      <w:r>
        <w:rPr>
          <w:rFonts w:ascii="Times New Roman" w:hAnsi="Times New Roman" w:cs="Times New Roman"/>
          <w:spacing w:val="-2"/>
          <w:sz w:val="26"/>
          <w:szCs w:val="26"/>
          <w:lang w:val="nl-NL"/>
        </w:rPr>
        <w:t>Công ty</w:t>
      </w:r>
      <w:r w:rsidR="00037A40" w:rsidRPr="0046197E">
        <w:rPr>
          <w:rFonts w:ascii="Times New Roman" w:hAnsi="Times New Roman" w:cs="Times New Roman"/>
          <w:spacing w:val="-2"/>
          <w:sz w:val="26"/>
          <w:szCs w:val="26"/>
          <w:lang w:val="nl-NL"/>
        </w:rPr>
        <w:t xml:space="preserve"> có quyền tạm đình chỉ công việc của </w:t>
      </w:r>
      <w:r w:rsidR="00DC3AA2" w:rsidRPr="0046197E">
        <w:rPr>
          <w:rFonts w:ascii="Times New Roman" w:hAnsi="Times New Roman" w:cs="Times New Roman"/>
          <w:spacing w:val="-2"/>
          <w:sz w:val="26"/>
          <w:szCs w:val="26"/>
          <w:lang w:val="nl-NL"/>
        </w:rPr>
        <w:t>NLĐ</w:t>
      </w:r>
      <w:r w:rsidR="00037A40" w:rsidRPr="0046197E">
        <w:rPr>
          <w:rFonts w:ascii="Times New Roman" w:hAnsi="Times New Roman" w:cs="Times New Roman"/>
          <w:spacing w:val="-2"/>
          <w:sz w:val="26"/>
          <w:szCs w:val="26"/>
          <w:lang w:val="nl-NL"/>
        </w:rPr>
        <w:t xml:space="preserve"> khi vụ việc vi phạm có những tình tiết phức tạp, nếu xét thấy để </w:t>
      </w:r>
      <w:r w:rsidR="00DC3AA2" w:rsidRPr="0046197E">
        <w:rPr>
          <w:rFonts w:ascii="Times New Roman" w:hAnsi="Times New Roman" w:cs="Times New Roman"/>
          <w:spacing w:val="-2"/>
          <w:sz w:val="26"/>
          <w:szCs w:val="26"/>
          <w:lang w:val="nl-NL"/>
        </w:rPr>
        <w:t>NLĐ</w:t>
      </w:r>
      <w:r w:rsidR="00037A40" w:rsidRPr="0046197E">
        <w:rPr>
          <w:rFonts w:ascii="Times New Roman" w:hAnsi="Times New Roman" w:cs="Times New Roman"/>
          <w:spacing w:val="-2"/>
          <w:sz w:val="26"/>
          <w:szCs w:val="26"/>
          <w:lang w:val="nl-NL"/>
        </w:rPr>
        <w:t xml:space="preserve"> tiếp tục làm việc sẽ gây khó khăn cho việc xác minh. Việc tạm đình chỉ công việc của </w:t>
      </w:r>
      <w:r w:rsidR="00DC3AA2" w:rsidRPr="0046197E">
        <w:rPr>
          <w:rFonts w:ascii="Times New Roman" w:hAnsi="Times New Roman" w:cs="Times New Roman"/>
          <w:spacing w:val="-2"/>
          <w:sz w:val="26"/>
          <w:szCs w:val="26"/>
          <w:lang w:val="nl-NL"/>
        </w:rPr>
        <w:t>NLĐ</w:t>
      </w:r>
      <w:r w:rsidR="00037A40" w:rsidRPr="0046197E">
        <w:rPr>
          <w:rFonts w:ascii="Times New Roman" w:hAnsi="Times New Roman" w:cs="Times New Roman"/>
          <w:spacing w:val="-2"/>
          <w:sz w:val="26"/>
          <w:szCs w:val="26"/>
          <w:lang w:val="nl-NL"/>
        </w:rPr>
        <w:t xml:space="preserve"> chỉ được thực hiện sau khi tham khảo ý kiến của tổ chức đại diện tập thể lao động tại cơ sở.</w:t>
      </w:r>
    </w:p>
    <w:p w14:paraId="6CF85C9F" w14:textId="77777777" w:rsidR="0046197E" w:rsidRPr="004D2566" w:rsidRDefault="00037A40" w:rsidP="007738D3">
      <w:pPr>
        <w:pStyle w:val="ListParagraph"/>
        <w:widowControl w:val="0"/>
        <w:numPr>
          <w:ilvl w:val="1"/>
          <w:numId w:val="23"/>
        </w:numPr>
        <w:tabs>
          <w:tab w:val="left" w:pos="1134"/>
        </w:tabs>
        <w:spacing w:after="120" w:line="240" w:lineRule="auto"/>
        <w:ind w:left="1134" w:hanging="1134"/>
        <w:jc w:val="both"/>
        <w:rPr>
          <w:rFonts w:ascii="Times New Roman" w:hAnsi="Times New Roman" w:cs="Times New Roman"/>
          <w:sz w:val="26"/>
          <w:szCs w:val="26"/>
          <w:lang w:val="nl-NL"/>
        </w:rPr>
      </w:pPr>
      <w:r w:rsidRPr="0046197E">
        <w:rPr>
          <w:rFonts w:ascii="Times New Roman" w:hAnsi="Times New Roman" w:cs="Times New Roman"/>
          <w:sz w:val="26"/>
          <w:szCs w:val="26"/>
          <w:lang w:val="nl-NL"/>
        </w:rPr>
        <w:t>Thời hạn tạm đình chỉ công việc không đượ</w:t>
      </w:r>
      <w:r w:rsidR="00236613" w:rsidRPr="0046197E">
        <w:rPr>
          <w:rFonts w:ascii="Times New Roman" w:hAnsi="Times New Roman" w:cs="Times New Roman"/>
          <w:sz w:val="26"/>
          <w:szCs w:val="26"/>
          <w:lang w:val="nl-NL"/>
        </w:rPr>
        <w:t xml:space="preserve">c quá 15 ngày, </w:t>
      </w:r>
      <w:r w:rsidRPr="0046197E">
        <w:rPr>
          <w:rFonts w:ascii="Times New Roman" w:hAnsi="Times New Roman" w:cs="Times New Roman"/>
          <w:sz w:val="26"/>
          <w:szCs w:val="26"/>
          <w:lang w:val="nl-NL"/>
        </w:rPr>
        <w:t xml:space="preserve">trường hợp đặc biệt cũng không được quá 90 ngày. Trong thời gian bị tạm đình chỉ công việc, </w:t>
      </w:r>
      <w:r w:rsidR="00DC3AA2" w:rsidRPr="0046197E">
        <w:rPr>
          <w:rFonts w:ascii="Times New Roman" w:hAnsi="Times New Roman" w:cs="Times New Roman"/>
          <w:sz w:val="26"/>
          <w:szCs w:val="26"/>
          <w:lang w:val="nl-NL"/>
        </w:rPr>
        <w:t>NLĐ</w:t>
      </w:r>
      <w:r w:rsidRPr="0046197E">
        <w:rPr>
          <w:rFonts w:ascii="Times New Roman" w:hAnsi="Times New Roman" w:cs="Times New Roman"/>
          <w:sz w:val="26"/>
          <w:szCs w:val="26"/>
          <w:lang w:val="nl-NL"/>
        </w:rPr>
        <w:t xml:space="preserve"> được tạm ứng 50% tiền lương trước khi bị đình chỉ công việc.</w:t>
      </w:r>
    </w:p>
    <w:p w14:paraId="27C93A6D" w14:textId="073FCF20" w:rsidR="0046197E" w:rsidRPr="004D2566" w:rsidRDefault="00037A40" w:rsidP="007738D3">
      <w:pPr>
        <w:pStyle w:val="ListParagraph"/>
        <w:widowControl w:val="0"/>
        <w:numPr>
          <w:ilvl w:val="1"/>
          <w:numId w:val="23"/>
        </w:numPr>
        <w:tabs>
          <w:tab w:val="left" w:pos="1134"/>
        </w:tabs>
        <w:spacing w:after="120" w:line="240" w:lineRule="auto"/>
        <w:ind w:left="1134" w:hanging="1134"/>
        <w:jc w:val="both"/>
        <w:rPr>
          <w:rFonts w:ascii="Times New Roman" w:hAnsi="Times New Roman" w:cs="Times New Roman"/>
          <w:sz w:val="26"/>
          <w:szCs w:val="26"/>
          <w:lang w:val="nl-NL"/>
        </w:rPr>
      </w:pPr>
      <w:r w:rsidRPr="0046197E">
        <w:rPr>
          <w:rFonts w:ascii="Times New Roman" w:hAnsi="Times New Roman" w:cs="Times New Roman"/>
          <w:sz w:val="26"/>
          <w:szCs w:val="26"/>
          <w:lang w:val="nl-NL"/>
        </w:rPr>
        <w:t xml:space="preserve">Hết thời hạn tạm đình chỉ công việc, </w:t>
      </w:r>
      <w:r w:rsidR="00CB0802">
        <w:rPr>
          <w:rFonts w:ascii="Times New Roman" w:hAnsi="Times New Roman" w:cs="Times New Roman"/>
          <w:sz w:val="26"/>
          <w:szCs w:val="26"/>
          <w:lang w:val="nl-NL"/>
        </w:rPr>
        <w:t>Công ty</w:t>
      </w:r>
      <w:r w:rsidRPr="0046197E">
        <w:rPr>
          <w:rFonts w:ascii="Times New Roman" w:hAnsi="Times New Roman" w:cs="Times New Roman"/>
          <w:sz w:val="26"/>
          <w:szCs w:val="26"/>
          <w:lang w:val="nl-NL"/>
        </w:rPr>
        <w:t xml:space="preserve"> phải nhận </w:t>
      </w:r>
      <w:r w:rsidR="00DC3AA2" w:rsidRPr="0046197E">
        <w:rPr>
          <w:rFonts w:ascii="Times New Roman" w:hAnsi="Times New Roman" w:cs="Times New Roman"/>
          <w:sz w:val="26"/>
          <w:szCs w:val="26"/>
          <w:lang w:val="nl-NL"/>
        </w:rPr>
        <w:t>NLĐ</w:t>
      </w:r>
      <w:r w:rsidRPr="0046197E">
        <w:rPr>
          <w:rFonts w:ascii="Times New Roman" w:hAnsi="Times New Roman" w:cs="Times New Roman"/>
          <w:sz w:val="26"/>
          <w:szCs w:val="26"/>
          <w:lang w:val="nl-NL"/>
        </w:rPr>
        <w:t xml:space="preserve"> trở lại làm việc.</w:t>
      </w:r>
    </w:p>
    <w:p w14:paraId="54507153" w14:textId="77777777" w:rsidR="0046197E" w:rsidRPr="004D2566" w:rsidRDefault="00037A40" w:rsidP="007738D3">
      <w:pPr>
        <w:pStyle w:val="ListParagraph"/>
        <w:widowControl w:val="0"/>
        <w:numPr>
          <w:ilvl w:val="1"/>
          <w:numId w:val="23"/>
        </w:numPr>
        <w:tabs>
          <w:tab w:val="left" w:pos="1134"/>
        </w:tabs>
        <w:spacing w:after="120" w:line="240" w:lineRule="auto"/>
        <w:ind w:left="1134" w:hanging="1134"/>
        <w:jc w:val="both"/>
        <w:rPr>
          <w:rFonts w:ascii="Times New Roman" w:hAnsi="Times New Roman" w:cs="Times New Roman"/>
          <w:sz w:val="26"/>
          <w:szCs w:val="26"/>
          <w:lang w:val="nl-NL"/>
        </w:rPr>
      </w:pPr>
      <w:r w:rsidRPr="0046197E">
        <w:rPr>
          <w:rFonts w:ascii="Times New Roman" w:hAnsi="Times New Roman" w:cs="Times New Roman"/>
          <w:sz w:val="26"/>
          <w:szCs w:val="26"/>
          <w:lang w:val="nl-NL"/>
        </w:rPr>
        <w:t xml:space="preserve">Trường hợp </w:t>
      </w:r>
      <w:r w:rsidR="00DC3AA2" w:rsidRPr="0046197E">
        <w:rPr>
          <w:rFonts w:ascii="Times New Roman" w:hAnsi="Times New Roman" w:cs="Times New Roman"/>
          <w:sz w:val="26"/>
          <w:szCs w:val="26"/>
          <w:lang w:val="nl-NL"/>
        </w:rPr>
        <w:t>NLĐ</w:t>
      </w:r>
      <w:r w:rsidRPr="0046197E">
        <w:rPr>
          <w:rFonts w:ascii="Times New Roman" w:hAnsi="Times New Roman" w:cs="Times New Roman"/>
          <w:sz w:val="26"/>
          <w:szCs w:val="26"/>
          <w:lang w:val="nl-NL"/>
        </w:rPr>
        <w:t xml:space="preserve"> bị xử lý kỷ luật lao động, </w:t>
      </w:r>
      <w:r w:rsidR="00DC3AA2" w:rsidRPr="0046197E">
        <w:rPr>
          <w:rFonts w:ascii="Times New Roman" w:hAnsi="Times New Roman" w:cs="Times New Roman"/>
          <w:sz w:val="26"/>
          <w:szCs w:val="26"/>
          <w:lang w:val="nl-NL"/>
        </w:rPr>
        <w:t>NLĐ</w:t>
      </w:r>
      <w:r w:rsidRPr="0046197E">
        <w:rPr>
          <w:rFonts w:ascii="Times New Roman" w:hAnsi="Times New Roman" w:cs="Times New Roman"/>
          <w:sz w:val="26"/>
          <w:szCs w:val="26"/>
          <w:lang w:val="nl-NL"/>
        </w:rPr>
        <w:t xml:space="preserve"> cũng không phải trả lại số tiền lương đã tạm ứng.</w:t>
      </w:r>
    </w:p>
    <w:p w14:paraId="3F386979" w14:textId="486E92E4" w:rsidR="0042099A" w:rsidRPr="004D2566" w:rsidRDefault="00037A40" w:rsidP="007738D3">
      <w:pPr>
        <w:pStyle w:val="ListParagraph"/>
        <w:widowControl w:val="0"/>
        <w:numPr>
          <w:ilvl w:val="1"/>
          <w:numId w:val="23"/>
        </w:numPr>
        <w:tabs>
          <w:tab w:val="left" w:pos="1134"/>
        </w:tabs>
        <w:spacing w:after="120" w:line="240" w:lineRule="auto"/>
        <w:ind w:left="1134" w:hanging="1134"/>
        <w:jc w:val="both"/>
        <w:rPr>
          <w:rFonts w:ascii="Times New Roman" w:hAnsi="Times New Roman" w:cs="Times New Roman"/>
          <w:sz w:val="26"/>
          <w:szCs w:val="26"/>
          <w:lang w:val="nl-NL"/>
        </w:rPr>
      </w:pPr>
      <w:r w:rsidRPr="0046197E">
        <w:rPr>
          <w:rFonts w:ascii="Times New Roman" w:hAnsi="Times New Roman" w:cs="Times New Roman"/>
          <w:sz w:val="26"/>
          <w:szCs w:val="26"/>
          <w:lang w:val="nl-NL"/>
        </w:rPr>
        <w:t xml:space="preserve">Trường hợp </w:t>
      </w:r>
      <w:r w:rsidR="00DC3AA2" w:rsidRPr="0046197E">
        <w:rPr>
          <w:rFonts w:ascii="Times New Roman" w:hAnsi="Times New Roman" w:cs="Times New Roman"/>
          <w:sz w:val="26"/>
          <w:szCs w:val="26"/>
          <w:lang w:val="nl-NL"/>
        </w:rPr>
        <w:t>NLĐ</w:t>
      </w:r>
      <w:r w:rsidRPr="0046197E">
        <w:rPr>
          <w:rFonts w:ascii="Times New Roman" w:hAnsi="Times New Roman" w:cs="Times New Roman"/>
          <w:sz w:val="26"/>
          <w:szCs w:val="26"/>
          <w:lang w:val="nl-NL"/>
        </w:rPr>
        <w:t xml:space="preserve"> không bị xử lý kỷ luật lao động thì được </w:t>
      </w:r>
      <w:r w:rsidR="00CB0802">
        <w:rPr>
          <w:rFonts w:ascii="Times New Roman" w:hAnsi="Times New Roman" w:cs="Times New Roman"/>
          <w:sz w:val="26"/>
          <w:szCs w:val="26"/>
          <w:lang w:val="nl-NL"/>
        </w:rPr>
        <w:t>Công ty</w:t>
      </w:r>
      <w:r w:rsidRPr="0046197E">
        <w:rPr>
          <w:rFonts w:ascii="Times New Roman" w:hAnsi="Times New Roman" w:cs="Times New Roman"/>
          <w:sz w:val="26"/>
          <w:szCs w:val="26"/>
          <w:lang w:val="nl-NL"/>
        </w:rPr>
        <w:t xml:space="preserve"> trả đủ tiền lương cho thời gian bị tạm đình chỉ công việ</w:t>
      </w:r>
      <w:r w:rsidR="003F56BD" w:rsidRPr="0046197E">
        <w:rPr>
          <w:rFonts w:ascii="Times New Roman" w:hAnsi="Times New Roman" w:cs="Times New Roman"/>
          <w:sz w:val="26"/>
          <w:szCs w:val="26"/>
          <w:lang w:val="nl-NL"/>
        </w:rPr>
        <w:t>c.</w:t>
      </w:r>
    </w:p>
    <w:p w14:paraId="2EA0823B" w14:textId="53AB0E5C" w:rsidR="00814DA5" w:rsidRPr="004D2566" w:rsidRDefault="00814DA5" w:rsidP="00C80017">
      <w:pPr>
        <w:pStyle w:val="Heading2"/>
        <w:keepNext w:val="0"/>
        <w:keepLines w:val="0"/>
        <w:widowControl w:val="0"/>
        <w:tabs>
          <w:tab w:val="left" w:pos="1134"/>
        </w:tabs>
        <w:spacing w:before="0"/>
        <w:ind w:left="1134" w:hanging="1134"/>
        <w:rPr>
          <w:rFonts w:cs="Times New Roman"/>
          <w:lang w:val="nl-NL"/>
        </w:rPr>
      </w:pPr>
      <w:r w:rsidRPr="004D2566">
        <w:rPr>
          <w:rFonts w:cs="Times New Roman"/>
          <w:lang w:val="nl-NL"/>
        </w:rPr>
        <w:t xml:space="preserve">Điều </w:t>
      </w:r>
      <w:r w:rsidR="0046197E">
        <w:rPr>
          <w:rFonts w:cs="Times New Roman"/>
          <w:lang w:val="vi-VN"/>
        </w:rPr>
        <w:t>3</w:t>
      </w:r>
      <w:r w:rsidR="0046197E" w:rsidRPr="004D2566">
        <w:rPr>
          <w:rFonts w:cs="Times New Roman"/>
          <w:lang w:val="nl-NL"/>
        </w:rPr>
        <w:t>2</w:t>
      </w:r>
      <w:r w:rsidR="00A64A05" w:rsidRPr="00013A72">
        <w:rPr>
          <w:rFonts w:cs="Times New Roman"/>
          <w:lang w:val="vi-VN"/>
        </w:rPr>
        <w:t>.</w:t>
      </w:r>
      <w:r w:rsidRPr="004D2566">
        <w:rPr>
          <w:rFonts w:cs="Times New Roman"/>
          <w:lang w:val="nl-NL"/>
        </w:rPr>
        <w:t xml:space="preserve"> </w:t>
      </w:r>
      <w:r w:rsidR="00326C13" w:rsidRPr="004D2566">
        <w:rPr>
          <w:rFonts w:cs="Times New Roman"/>
          <w:lang w:val="nl-NL"/>
        </w:rPr>
        <w:tab/>
      </w:r>
      <w:r w:rsidRPr="004D2566">
        <w:rPr>
          <w:rFonts w:cs="Times New Roman"/>
          <w:lang w:val="nl-NL"/>
        </w:rPr>
        <w:t>Nguyên tắc xử lý kỷ luật</w:t>
      </w:r>
    </w:p>
    <w:p w14:paraId="5EB0DFE2" w14:textId="0C5DAC76" w:rsidR="00814DA5" w:rsidRPr="00E159A6" w:rsidRDefault="00814DA5" w:rsidP="007738D3">
      <w:pPr>
        <w:pStyle w:val="ListParagraph"/>
        <w:widowControl w:val="0"/>
        <w:numPr>
          <w:ilvl w:val="0"/>
          <w:numId w:val="78"/>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Nguyên tắc chung</w:t>
      </w:r>
    </w:p>
    <w:p w14:paraId="58829BA4" w14:textId="656A7C69" w:rsidR="005535DC" w:rsidRDefault="005535DC" w:rsidP="007738D3">
      <w:pPr>
        <w:pStyle w:val="ListParagraph"/>
        <w:widowControl w:val="0"/>
        <w:numPr>
          <w:ilvl w:val="2"/>
          <w:numId w:val="24"/>
        </w:numPr>
        <w:tabs>
          <w:tab w:val="left" w:pos="1134"/>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B0802">
        <w:rPr>
          <w:rFonts w:ascii="Times New Roman" w:hAnsi="Times New Roman" w:cs="Times New Roman"/>
          <w:sz w:val="26"/>
          <w:szCs w:val="26"/>
        </w:rPr>
        <w:t>Công ty</w:t>
      </w:r>
      <w:r w:rsidR="00814DA5" w:rsidRPr="005535DC">
        <w:rPr>
          <w:rFonts w:ascii="Times New Roman" w:hAnsi="Times New Roman" w:cs="Times New Roman"/>
          <w:sz w:val="26"/>
          <w:szCs w:val="26"/>
        </w:rPr>
        <w:t xml:space="preserve"> phải chứng minh được lỗi của </w:t>
      </w:r>
      <w:r w:rsidR="00DC3AA2" w:rsidRPr="005535DC">
        <w:rPr>
          <w:rFonts w:ascii="Times New Roman" w:hAnsi="Times New Roman" w:cs="Times New Roman"/>
          <w:sz w:val="26"/>
          <w:szCs w:val="26"/>
        </w:rPr>
        <w:t>NLĐ</w:t>
      </w:r>
      <w:r w:rsidR="00FE2B09" w:rsidRPr="005535DC">
        <w:rPr>
          <w:rFonts w:ascii="Times New Roman" w:hAnsi="Times New Roman" w:cs="Times New Roman"/>
          <w:sz w:val="26"/>
          <w:szCs w:val="26"/>
        </w:rPr>
        <w:t>;</w:t>
      </w:r>
    </w:p>
    <w:p w14:paraId="1147CABD" w14:textId="77777777" w:rsidR="005535DC" w:rsidRDefault="005535DC" w:rsidP="007738D3">
      <w:pPr>
        <w:pStyle w:val="ListParagraph"/>
        <w:widowControl w:val="0"/>
        <w:numPr>
          <w:ilvl w:val="2"/>
          <w:numId w:val="24"/>
        </w:numPr>
        <w:tabs>
          <w:tab w:val="left" w:pos="1134"/>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814DA5" w:rsidRPr="005535DC">
        <w:rPr>
          <w:rFonts w:ascii="Times New Roman" w:hAnsi="Times New Roman" w:cs="Times New Roman"/>
          <w:sz w:val="26"/>
          <w:szCs w:val="26"/>
        </w:rPr>
        <w:t xml:space="preserve">Việc xử lý kỷ luật cho </w:t>
      </w:r>
      <w:r w:rsidR="00DC3AA2" w:rsidRPr="005535DC">
        <w:rPr>
          <w:rFonts w:ascii="Times New Roman" w:hAnsi="Times New Roman" w:cs="Times New Roman"/>
          <w:sz w:val="26"/>
          <w:szCs w:val="26"/>
        </w:rPr>
        <w:t>NLĐ</w:t>
      </w:r>
      <w:r w:rsidR="00814DA5" w:rsidRPr="005535DC">
        <w:rPr>
          <w:rFonts w:ascii="Times New Roman" w:hAnsi="Times New Roman" w:cs="Times New Roman"/>
          <w:sz w:val="26"/>
          <w:szCs w:val="26"/>
        </w:rPr>
        <w:t xml:space="preserve"> phải được lập thành biên bản</w:t>
      </w:r>
      <w:r w:rsidR="00FE2B09" w:rsidRPr="005535DC">
        <w:rPr>
          <w:rFonts w:ascii="Times New Roman" w:hAnsi="Times New Roman" w:cs="Times New Roman"/>
          <w:sz w:val="26"/>
          <w:szCs w:val="26"/>
        </w:rPr>
        <w:t>;</w:t>
      </w:r>
    </w:p>
    <w:p w14:paraId="671ED89A" w14:textId="77777777" w:rsidR="005535DC" w:rsidRDefault="00A64A05" w:rsidP="00D906F4">
      <w:pPr>
        <w:pStyle w:val="ListParagraph"/>
        <w:widowControl w:val="0"/>
        <w:numPr>
          <w:ilvl w:val="2"/>
          <w:numId w:val="24"/>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lang w:val="vi-VN"/>
        </w:rPr>
        <w:t xml:space="preserve">Phải có sự tham gia của tổ chức đại diện </w:t>
      </w:r>
      <w:r w:rsidR="00DC3AA2" w:rsidRPr="005535DC">
        <w:rPr>
          <w:rFonts w:ascii="Times New Roman" w:hAnsi="Times New Roman" w:cs="Times New Roman"/>
          <w:sz w:val="26"/>
          <w:szCs w:val="26"/>
          <w:lang w:val="vi-VN"/>
        </w:rPr>
        <w:t>NLĐ</w:t>
      </w:r>
      <w:r w:rsidRPr="005535DC">
        <w:rPr>
          <w:rFonts w:ascii="Times New Roman" w:hAnsi="Times New Roman" w:cs="Times New Roman"/>
          <w:sz w:val="26"/>
          <w:szCs w:val="26"/>
          <w:lang w:val="vi-VN"/>
        </w:rPr>
        <w:t xml:space="preserve"> tại cơ sở mà </w:t>
      </w:r>
      <w:r w:rsidR="00DC3AA2" w:rsidRPr="005535DC">
        <w:rPr>
          <w:rFonts w:ascii="Times New Roman" w:hAnsi="Times New Roman" w:cs="Times New Roman"/>
          <w:sz w:val="26"/>
          <w:szCs w:val="26"/>
          <w:lang w:val="vi-VN"/>
        </w:rPr>
        <w:t>NLĐ</w:t>
      </w:r>
      <w:r w:rsidRPr="005535DC">
        <w:rPr>
          <w:rFonts w:ascii="Times New Roman" w:hAnsi="Times New Roman" w:cs="Times New Roman"/>
          <w:sz w:val="26"/>
          <w:szCs w:val="26"/>
          <w:lang w:val="vi-VN"/>
        </w:rPr>
        <w:t xml:space="preserve"> đang bị xử lý kỷ luật là thành viên</w:t>
      </w:r>
      <w:r w:rsidR="00FE2B09" w:rsidRPr="005535DC">
        <w:rPr>
          <w:rFonts w:ascii="Times New Roman" w:hAnsi="Times New Roman" w:cs="Times New Roman"/>
          <w:sz w:val="26"/>
          <w:szCs w:val="26"/>
        </w:rPr>
        <w:t>;</w:t>
      </w:r>
    </w:p>
    <w:p w14:paraId="0729104D" w14:textId="77777777" w:rsidR="005535DC" w:rsidRDefault="00814DA5" w:rsidP="007738D3">
      <w:pPr>
        <w:pStyle w:val="ListParagraph"/>
        <w:widowControl w:val="0"/>
        <w:numPr>
          <w:ilvl w:val="2"/>
          <w:numId w:val="24"/>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Mỗi hành vi vi phạm kỷ luật chỉ bị xử lý một hình thức kỷ luật cao nhất tương ứng </w:t>
      </w:r>
      <w:r w:rsidRPr="005535DC">
        <w:rPr>
          <w:rFonts w:ascii="Times New Roman" w:hAnsi="Times New Roman" w:cs="Times New Roman"/>
          <w:sz w:val="26"/>
          <w:szCs w:val="26"/>
        </w:rPr>
        <w:lastRenderedPageBreak/>
        <w:t>với hành vi vi phạm nặng nhấ</w:t>
      </w:r>
      <w:r w:rsidR="00FE2B09" w:rsidRPr="005535DC">
        <w:rPr>
          <w:rFonts w:ascii="Times New Roman" w:hAnsi="Times New Roman" w:cs="Times New Roman"/>
          <w:sz w:val="26"/>
          <w:szCs w:val="26"/>
        </w:rPr>
        <w:t>t;</w:t>
      </w:r>
    </w:p>
    <w:p w14:paraId="54BB198E" w14:textId="77777777" w:rsidR="005535DC" w:rsidRDefault="007D443D" w:rsidP="007738D3">
      <w:pPr>
        <w:pStyle w:val="ListParagraph"/>
        <w:widowControl w:val="0"/>
        <w:numPr>
          <w:ilvl w:val="2"/>
          <w:numId w:val="24"/>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Cấm mọi hành vi vi phạm thân thể, nhân phẩm của </w:t>
      </w:r>
      <w:r w:rsidR="00DC3AA2" w:rsidRPr="005535DC">
        <w:rPr>
          <w:rFonts w:ascii="Times New Roman" w:hAnsi="Times New Roman" w:cs="Times New Roman"/>
          <w:sz w:val="26"/>
          <w:szCs w:val="26"/>
        </w:rPr>
        <w:t>NLĐ</w:t>
      </w:r>
      <w:r w:rsidRPr="005535DC">
        <w:rPr>
          <w:rFonts w:ascii="Times New Roman" w:hAnsi="Times New Roman" w:cs="Times New Roman"/>
          <w:sz w:val="26"/>
          <w:szCs w:val="26"/>
        </w:rPr>
        <w:t xml:space="preserve"> khi xử lý vi phạm kỷ luật lao độ</w:t>
      </w:r>
      <w:r w:rsidR="00FE2B09" w:rsidRPr="005535DC">
        <w:rPr>
          <w:rFonts w:ascii="Times New Roman" w:hAnsi="Times New Roman" w:cs="Times New Roman"/>
          <w:sz w:val="26"/>
          <w:szCs w:val="26"/>
        </w:rPr>
        <w:t>ng;</w:t>
      </w:r>
    </w:p>
    <w:p w14:paraId="728EA3F4" w14:textId="77777777" w:rsidR="005535DC" w:rsidRDefault="007D443D" w:rsidP="007738D3">
      <w:pPr>
        <w:pStyle w:val="ListParagraph"/>
        <w:widowControl w:val="0"/>
        <w:numPr>
          <w:ilvl w:val="2"/>
          <w:numId w:val="24"/>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Đối với những hành vi vi phạm gây ảnh hưởng đặc biệt đến tài sản, l</w:t>
      </w:r>
      <w:r w:rsidR="0042099A" w:rsidRPr="005535DC">
        <w:rPr>
          <w:rFonts w:ascii="Times New Roman" w:hAnsi="Times New Roman" w:cs="Times New Roman"/>
          <w:sz w:val="26"/>
          <w:szCs w:val="26"/>
        </w:rPr>
        <w:t>ợ</w:t>
      </w:r>
      <w:r w:rsidRPr="005535DC">
        <w:rPr>
          <w:rFonts w:ascii="Times New Roman" w:hAnsi="Times New Roman" w:cs="Times New Roman"/>
          <w:sz w:val="26"/>
          <w:szCs w:val="26"/>
        </w:rPr>
        <w:t xml:space="preserve">i ích, uy tín của </w:t>
      </w:r>
      <w:r w:rsidR="00753E5D" w:rsidRPr="005535DC">
        <w:rPr>
          <w:rFonts w:ascii="Times New Roman" w:hAnsi="Times New Roman" w:cs="Times New Roman"/>
          <w:sz w:val="26"/>
          <w:szCs w:val="26"/>
        </w:rPr>
        <w:t>Công ty</w:t>
      </w:r>
      <w:r w:rsidRPr="005535DC">
        <w:rPr>
          <w:rFonts w:ascii="Times New Roman" w:hAnsi="Times New Roman" w:cs="Times New Roman"/>
          <w:sz w:val="26"/>
          <w:szCs w:val="26"/>
        </w:rPr>
        <w:t xml:space="preserve"> thì phải xem xét trách nhiệm liên đới của người có liên quan và người quản lý cấp trên trực tiếp của người vi phạ</w:t>
      </w:r>
      <w:r w:rsidR="00FE2B09" w:rsidRPr="005535DC">
        <w:rPr>
          <w:rFonts w:ascii="Times New Roman" w:hAnsi="Times New Roman" w:cs="Times New Roman"/>
          <w:sz w:val="26"/>
          <w:szCs w:val="26"/>
        </w:rPr>
        <w:t>m;</w:t>
      </w:r>
    </w:p>
    <w:p w14:paraId="194ECA9B" w14:textId="77EDAEC8" w:rsidR="0042099A" w:rsidRPr="005535DC" w:rsidRDefault="007D443D" w:rsidP="007738D3">
      <w:pPr>
        <w:pStyle w:val="ListParagraph"/>
        <w:widowControl w:val="0"/>
        <w:numPr>
          <w:ilvl w:val="2"/>
          <w:numId w:val="24"/>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Việc kỷ luật và thực hiện nghĩa vụ bồi thường được thực hiện kể cả khi </w:t>
      </w:r>
      <w:r w:rsidR="00CB0802">
        <w:rPr>
          <w:rFonts w:ascii="Times New Roman" w:hAnsi="Times New Roman" w:cs="Times New Roman"/>
          <w:sz w:val="26"/>
          <w:szCs w:val="26"/>
        </w:rPr>
        <w:t>Công ty</w:t>
      </w:r>
      <w:r w:rsidRPr="005535DC">
        <w:rPr>
          <w:rFonts w:ascii="Times New Roman" w:hAnsi="Times New Roman" w:cs="Times New Roman"/>
          <w:sz w:val="26"/>
          <w:szCs w:val="26"/>
        </w:rPr>
        <w:t xml:space="preserve"> và </w:t>
      </w:r>
      <w:r w:rsidR="00DC3AA2" w:rsidRPr="005535DC">
        <w:rPr>
          <w:rFonts w:ascii="Times New Roman" w:hAnsi="Times New Roman" w:cs="Times New Roman"/>
          <w:sz w:val="26"/>
          <w:szCs w:val="26"/>
        </w:rPr>
        <w:t>NLĐ</w:t>
      </w:r>
      <w:r w:rsidRPr="005535DC">
        <w:rPr>
          <w:rFonts w:ascii="Times New Roman" w:hAnsi="Times New Roman" w:cs="Times New Roman"/>
          <w:sz w:val="26"/>
          <w:szCs w:val="26"/>
        </w:rPr>
        <w:t xml:space="preserve"> đang làm các thủ tục chấm dứt quan hệ lao động. Trong mọi trường hợp được giải quyết trước khi hoàn thành thủ tục chấm dứt quan hệ lao động.</w:t>
      </w:r>
    </w:p>
    <w:p w14:paraId="7EBF67D5" w14:textId="70EE7FE2" w:rsidR="007D443D" w:rsidRPr="00E159A6" w:rsidRDefault="007D443D" w:rsidP="007738D3">
      <w:pPr>
        <w:pStyle w:val="ListParagraph"/>
        <w:numPr>
          <w:ilvl w:val="0"/>
          <w:numId w:val="78"/>
        </w:numPr>
        <w:tabs>
          <w:tab w:val="left" w:pos="1134"/>
        </w:tabs>
        <w:spacing w:after="120" w:line="240" w:lineRule="auto"/>
        <w:ind w:left="1134" w:hanging="1134"/>
        <w:jc w:val="both"/>
        <w:rPr>
          <w:rFonts w:ascii="Times New Roman" w:hAnsi="Times New Roman" w:cs="Times New Roman"/>
          <w:b/>
          <w:i/>
          <w:sz w:val="26"/>
          <w:szCs w:val="26"/>
        </w:rPr>
      </w:pPr>
      <w:r w:rsidRPr="00E159A6">
        <w:rPr>
          <w:rFonts w:ascii="Times New Roman" w:hAnsi="Times New Roman" w:cs="Times New Roman"/>
          <w:b/>
          <w:i/>
          <w:sz w:val="26"/>
          <w:szCs w:val="26"/>
        </w:rPr>
        <w:t>Trường hợp ngoại trừ</w:t>
      </w:r>
    </w:p>
    <w:p w14:paraId="0FFF5A2E" w14:textId="1303E929" w:rsidR="007D443D" w:rsidRPr="005535DC" w:rsidRDefault="005535DC" w:rsidP="00C80017">
      <w:pPr>
        <w:tabs>
          <w:tab w:val="left" w:pos="1134"/>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ab/>
      </w:r>
      <w:r w:rsidR="007D443D" w:rsidRPr="005535DC">
        <w:rPr>
          <w:rFonts w:ascii="Times New Roman" w:hAnsi="Times New Roman" w:cs="Times New Roman"/>
          <w:sz w:val="26"/>
          <w:szCs w:val="26"/>
        </w:rPr>
        <w:t xml:space="preserve">Không được xử lý kỷ luật lao động đối với </w:t>
      </w:r>
      <w:r w:rsidR="00DC3AA2" w:rsidRPr="005535DC">
        <w:rPr>
          <w:rFonts w:ascii="Times New Roman" w:hAnsi="Times New Roman" w:cs="Times New Roman"/>
          <w:sz w:val="26"/>
          <w:szCs w:val="26"/>
        </w:rPr>
        <w:t>NLĐ</w:t>
      </w:r>
      <w:r w:rsidR="007D443D" w:rsidRPr="005535DC">
        <w:rPr>
          <w:rFonts w:ascii="Times New Roman" w:hAnsi="Times New Roman" w:cs="Times New Roman"/>
          <w:sz w:val="26"/>
          <w:szCs w:val="26"/>
        </w:rPr>
        <w:t xml:space="preserve"> đang trong các trường hợp:</w:t>
      </w:r>
    </w:p>
    <w:p w14:paraId="7E14308A" w14:textId="4D1E1D28" w:rsidR="005535DC" w:rsidRDefault="007D443D" w:rsidP="00A40597">
      <w:pPr>
        <w:pStyle w:val="ListParagraph"/>
        <w:numPr>
          <w:ilvl w:val="0"/>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120461">
        <w:rPr>
          <w:rFonts w:ascii="Times New Roman" w:hAnsi="Times New Roman" w:cs="Times New Roman"/>
          <w:sz w:val="26"/>
          <w:szCs w:val="26"/>
        </w:rPr>
        <w:t xml:space="preserve">Nghỉ ốm đau, điều dưỡng, nghỉ việc được </w:t>
      </w:r>
      <w:r w:rsidR="00CB0802">
        <w:rPr>
          <w:rFonts w:ascii="Times New Roman" w:hAnsi="Times New Roman" w:cs="Times New Roman"/>
          <w:sz w:val="26"/>
          <w:szCs w:val="26"/>
        </w:rPr>
        <w:t>Công ty</w:t>
      </w:r>
      <w:r w:rsidRPr="00120461">
        <w:rPr>
          <w:rFonts w:ascii="Times New Roman" w:hAnsi="Times New Roman" w:cs="Times New Roman"/>
          <w:sz w:val="26"/>
          <w:szCs w:val="26"/>
        </w:rPr>
        <w:t xml:space="preserve"> chấp thuậ</w:t>
      </w:r>
      <w:r w:rsidR="00FE2B09">
        <w:rPr>
          <w:rFonts w:ascii="Times New Roman" w:hAnsi="Times New Roman" w:cs="Times New Roman"/>
          <w:sz w:val="26"/>
          <w:szCs w:val="26"/>
        </w:rPr>
        <w:t>n;</w:t>
      </w:r>
    </w:p>
    <w:p w14:paraId="77894B36" w14:textId="77777777" w:rsidR="005535DC" w:rsidRDefault="007D443D" w:rsidP="00A40597">
      <w:pPr>
        <w:pStyle w:val="ListParagraph"/>
        <w:numPr>
          <w:ilvl w:val="0"/>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5535DC">
        <w:rPr>
          <w:rFonts w:ascii="Times New Roman" w:hAnsi="Times New Roman" w:cs="Times New Roman"/>
          <w:sz w:val="26"/>
          <w:szCs w:val="26"/>
        </w:rPr>
        <w:t xml:space="preserve">Bị </w:t>
      </w:r>
      <w:r w:rsidR="005677C3" w:rsidRPr="005535DC">
        <w:rPr>
          <w:rFonts w:ascii="Times New Roman" w:hAnsi="Times New Roman" w:cs="Times New Roman"/>
          <w:sz w:val="26"/>
          <w:szCs w:val="26"/>
          <w:lang w:val="vi-VN"/>
        </w:rPr>
        <w:t>tạm giữ, tạm giam</w:t>
      </w:r>
      <w:r w:rsidR="00FE2B09" w:rsidRPr="005535DC">
        <w:rPr>
          <w:rFonts w:ascii="Times New Roman" w:hAnsi="Times New Roman" w:cs="Times New Roman"/>
          <w:sz w:val="26"/>
          <w:szCs w:val="26"/>
        </w:rPr>
        <w:t>;</w:t>
      </w:r>
    </w:p>
    <w:p w14:paraId="576EB5B8" w14:textId="77777777" w:rsidR="005535DC" w:rsidRDefault="007D443D" w:rsidP="00A40597">
      <w:pPr>
        <w:pStyle w:val="ListParagraph"/>
        <w:numPr>
          <w:ilvl w:val="0"/>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5535DC">
        <w:rPr>
          <w:rFonts w:ascii="Times New Roman" w:hAnsi="Times New Roman" w:cs="Times New Roman"/>
          <w:sz w:val="26"/>
          <w:szCs w:val="26"/>
        </w:rPr>
        <w:t>Chờ kết quả của cơ quan có thẩm quyền điều tra, xác minh và kết luận đối với hành vi vi phạm theo quy định của pháp luật</w:t>
      </w:r>
      <w:r w:rsidR="00FE2B09" w:rsidRPr="005535DC">
        <w:rPr>
          <w:rFonts w:ascii="Times New Roman" w:hAnsi="Times New Roman" w:cs="Times New Roman"/>
          <w:sz w:val="26"/>
          <w:szCs w:val="26"/>
        </w:rPr>
        <w:t>;</w:t>
      </w:r>
    </w:p>
    <w:p w14:paraId="4234A342" w14:textId="4D3E3F4A" w:rsidR="00E063EB" w:rsidRPr="005535DC" w:rsidRDefault="00DC3AA2" w:rsidP="00A40597">
      <w:pPr>
        <w:pStyle w:val="ListParagraph"/>
        <w:numPr>
          <w:ilvl w:val="0"/>
          <w:numId w:val="5"/>
        </w:numPr>
        <w:tabs>
          <w:tab w:val="left" w:pos="1134"/>
        </w:tabs>
        <w:spacing w:after="120" w:line="240" w:lineRule="auto"/>
        <w:ind w:left="1134" w:hanging="567"/>
        <w:contextualSpacing w:val="0"/>
        <w:jc w:val="both"/>
        <w:rPr>
          <w:rFonts w:ascii="Times New Roman" w:hAnsi="Times New Roman" w:cs="Times New Roman"/>
          <w:sz w:val="26"/>
          <w:szCs w:val="26"/>
        </w:rPr>
      </w:pPr>
      <w:r w:rsidRPr="005535DC">
        <w:rPr>
          <w:rFonts w:ascii="Times New Roman" w:hAnsi="Times New Roman" w:cs="Times New Roman"/>
          <w:sz w:val="26"/>
          <w:szCs w:val="26"/>
        </w:rPr>
        <w:t>NLĐ</w:t>
      </w:r>
      <w:r w:rsidR="007D443D" w:rsidRPr="005535DC">
        <w:rPr>
          <w:rFonts w:ascii="Times New Roman" w:hAnsi="Times New Roman" w:cs="Times New Roman"/>
          <w:sz w:val="26"/>
          <w:szCs w:val="26"/>
        </w:rPr>
        <w:t xml:space="preserve"> nữ có thai, nghỉ thai sản, nuôi con nhỏ dưới 12 tháng tuổi.</w:t>
      </w:r>
    </w:p>
    <w:p w14:paraId="45CED71E" w14:textId="4E5F77AB" w:rsidR="007D443D" w:rsidRPr="00013A72" w:rsidRDefault="007D443D" w:rsidP="00C80017">
      <w:pPr>
        <w:pStyle w:val="Heading2"/>
        <w:tabs>
          <w:tab w:val="left" w:pos="1134"/>
        </w:tabs>
        <w:spacing w:before="0"/>
        <w:ind w:left="1134" w:hanging="1134"/>
        <w:rPr>
          <w:rFonts w:cs="Times New Roman"/>
        </w:rPr>
      </w:pPr>
      <w:r w:rsidRPr="00013A72">
        <w:rPr>
          <w:rFonts w:cs="Times New Roman"/>
        </w:rPr>
        <w:t xml:space="preserve">Điều </w:t>
      </w:r>
      <w:r w:rsidR="005535DC">
        <w:rPr>
          <w:rFonts w:cs="Times New Roman"/>
          <w:lang w:val="vi-VN"/>
        </w:rPr>
        <w:t>3</w:t>
      </w:r>
      <w:r w:rsidR="005535DC">
        <w:rPr>
          <w:rFonts w:cs="Times New Roman"/>
        </w:rPr>
        <w:t>3</w:t>
      </w:r>
      <w:r w:rsidR="005677C3" w:rsidRPr="00013A72">
        <w:rPr>
          <w:rFonts w:cs="Times New Roman"/>
          <w:lang w:val="vi-VN"/>
        </w:rPr>
        <w:t xml:space="preserve">. </w:t>
      </w:r>
      <w:r w:rsidR="00326C13">
        <w:rPr>
          <w:rFonts w:cs="Times New Roman"/>
          <w:lang w:val="vi-VN"/>
        </w:rPr>
        <w:tab/>
      </w:r>
      <w:r w:rsidRPr="00013A72">
        <w:rPr>
          <w:rFonts w:cs="Times New Roman"/>
        </w:rPr>
        <w:t>Thẩm quyền xử lý kỷ luật</w:t>
      </w:r>
    </w:p>
    <w:p w14:paraId="5945859B" w14:textId="71F0414A" w:rsidR="005535DC" w:rsidRDefault="00EC1E8A" w:rsidP="007738D3">
      <w:pPr>
        <w:pStyle w:val="ListParagraph"/>
        <w:numPr>
          <w:ilvl w:val="1"/>
          <w:numId w:val="25"/>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Người đại diện theo pháp luật của </w:t>
      </w:r>
      <w:r w:rsidR="00812DB7">
        <w:rPr>
          <w:rFonts w:ascii="Times New Roman" w:hAnsi="Times New Roman" w:cs="Times New Roman"/>
          <w:sz w:val="26"/>
          <w:szCs w:val="26"/>
        </w:rPr>
        <w:t>Công ty</w:t>
      </w:r>
      <w:r w:rsidRPr="005535DC">
        <w:rPr>
          <w:rFonts w:ascii="Times New Roman" w:hAnsi="Times New Roman" w:cs="Times New Roman"/>
          <w:sz w:val="26"/>
          <w:szCs w:val="26"/>
        </w:rPr>
        <w:t xml:space="preserve"> hoặc người được ủy quyền theo quy định của pháp luật</w:t>
      </w:r>
      <w:r w:rsidR="00D7212C" w:rsidRPr="005535DC">
        <w:rPr>
          <w:rFonts w:ascii="Times New Roman" w:hAnsi="Times New Roman" w:cs="Times New Roman"/>
          <w:sz w:val="26"/>
          <w:szCs w:val="26"/>
        </w:rPr>
        <w:t xml:space="preserve"> kết hợp đồng </w:t>
      </w:r>
      <w:r w:rsidR="001A23B8" w:rsidRPr="005535DC">
        <w:rPr>
          <w:rFonts w:ascii="Times New Roman" w:hAnsi="Times New Roman" w:cs="Times New Roman"/>
          <w:sz w:val="26"/>
          <w:szCs w:val="26"/>
          <w:lang w:val="vi-VN"/>
        </w:rPr>
        <w:t>lao</w:t>
      </w:r>
      <w:r w:rsidR="00D7212C" w:rsidRPr="005535DC">
        <w:rPr>
          <w:rFonts w:ascii="Times New Roman" w:hAnsi="Times New Roman" w:cs="Times New Roman"/>
          <w:sz w:val="26"/>
          <w:szCs w:val="26"/>
        </w:rPr>
        <w:t xml:space="preserve"> động bên phía </w:t>
      </w:r>
      <w:r w:rsidR="00CB0802">
        <w:rPr>
          <w:rFonts w:ascii="Times New Roman" w:hAnsi="Times New Roman" w:cs="Times New Roman"/>
          <w:sz w:val="26"/>
          <w:szCs w:val="26"/>
        </w:rPr>
        <w:t>Công ty</w:t>
      </w:r>
      <w:r w:rsidR="00D7212C" w:rsidRPr="005535DC">
        <w:rPr>
          <w:rFonts w:ascii="Times New Roman" w:hAnsi="Times New Roman" w:cs="Times New Roman"/>
          <w:sz w:val="26"/>
          <w:szCs w:val="26"/>
        </w:rPr>
        <w:t xml:space="preserve"> là người có thẩm quyền ra quyết định xử lý kỷ luật lao động đối với </w:t>
      </w:r>
      <w:r w:rsidR="00DC3AA2" w:rsidRPr="005535DC">
        <w:rPr>
          <w:rFonts w:ascii="Times New Roman" w:hAnsi="Times New Roman" w:cs="Times New Roman"/>
          <w:sz w:val="26"/>
          <w:szCs w:val="26"/>
        </w:rPr>
        <w:t>NLĐ</w:t>
      </w:r>
      <w:r w:rsidR="00D7212C" w:rsidRPr="005535DC">
        <w:rPr>
          <w:rFonts w:ascii="Times New Roman" w:hAnsi="Times New Roman" w:cs="Times New Roman"/>
          <w:sz w:val="26"/>
          <w:szCs w:val="26"/>
        </w:rPr>
        <w:t>.</w:t>
      </w:r>
    </w:p>
    <w:p w14:paraId="6FFB7317" w14:textId="5B237A20" w:rsidR="0042099A" w:rsidRPr="005535DC" w:rsidRDefault="00D7212C" w:rsidP="007738D3">
      <w:pPr>
        <w:pStyle w:val="ListParagraph"/>
        <w:numPr>
          <w:ilvl w:val="1"/>
          <w:numId w:val="25"/>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Quyết định xử lý kỷ luật lao động phải được ban hành trong thời hạn của thời hiệu xử lý kỷ luật lao động hoặc thời hạn kéo dài thời hiệu xử lý kỷ luật lao độ</w:t>
      </w:r>
      <w:r w:rsidR="00A77EA6" w:rsidRPr="005535DC">
        <w:rPr>
          <w:rFonts w:ascii="Times New Roman" w:hAnsi="Times New Roman" w:cs="Times New Roman"/>
          <w:sz w:val="26"/>
          <w:szCs w:val="26"/>
        </w:rPr>
        <w:t xml:space="preserve">ng theo quy định </w:t>
      </w:r>
      <w:r w:rsidRPr="005535DC">
        <w:rPr>
          <w:rFonts w:ascii="Times New Roman" w:hAnsi="Times New Roman" w:cs="Times New Roman"/>
          <w:sz w:val="26"/>
          <w:szCs w:val="26"/>
        </w:rPr>
        <w:t>của Bộ luật Lao động. Quyết đị</w:t>
      </w:r>
      <w:r w:rsidR="00E063EB" w:rsidRPr="005535DC">
        <w:rPr>
          <w:rFonts w:ascii="Times New Roman" w:hAnsi="Times New Roman" w:cs="Times New Roman"/>
          <w:sz w:val="26"/>
          <w:szCs w:val="26"/>
        </w:rPr>
        <w:t>n</w:t>
      </w:r>
      <w:r w:rsidRPr="005535DC">
        <w:rPr>
          <w:rFonts w:ascii="Times New Roman" w:hAnsi="Times New Roman" w:cs="Times New Roman"/>
          <w:sz w:val="26"/>
          <w:szCs w:val="26"/>
        </w:rPr>
        <w:t xml:space="preserve">h xử lý kỷ luật lao động phải được gửi đến </w:t>
      </w:r>
      <w:r w:rsidR="00DC3AA2" w:rsidRPr="005535DC">
        <w:rPr>
          <w:rFonts w:ascii="Times New Roman" w:hAnsi="Times New Roman" w:cs="Times New Roman"/>
          <w:sz w:val="26"/>
          <w:szCs w:val="26"/>
        </w:rPr>
        <w:t>NLĐ</w:t>
      </w:r>
      <w:r w:rsidRPr="005535DC">
        <w:rPr>
          <w:rFonts w:ascii="Times New Roman" w:hAnsi="Times New Roman" w:cs="Times New Roman"/>
          <w:sz w:val="26"/>
          <w:szCs w:val="26"/>
        </w:rPr>
        <w:t>, cha, mẹ hoặc người đ</w:t>
      </w:r>
      <w:r w:rsidR="00E063EB" w:rsidRPr="005535DC">
        <w:rPr>
          <w:rFonts w:ascii="Times New Roman" w:hAnsi="Times New Roman" w:cs="Times New Roman"/>
          <w:sz w:val="26"/>
          <w:szCs w:val="26"/>
        </w:rPr>
        <w:t>ại</w:t>
      </w:r>
      <w:r w:rsidRPr="005535DC">
        <w:rPr>
          <w:rFonts w:ascii="Times New Roman" w:hAnsi="Times New Roman" w:cs="Times New Roman"/>
          <w:sz w:val="26"/>
          <w:szCs w:val="26"/>
        </w:rPr>
        <w:t xml:space="preserve"> diện theo pháp luật của người dưới 18 tuổi và tổ chức đại diện tập thể lao động tại cơ sở.</w:t>
      </w:r>
    </w:p>
    <w:p w14:paraId="3B1A5A33" w14:textId="06AD9E32" w:rsidR="00DD11AF" w:rsidRPr="00013A72" w:rsidRDefault="00FA30A0" w:rsidP="00C80017">
      <w:pPr>
        <w:pStyle w:val="Heading2"/>
        <w:tabs>
          <w:tab w:val="left" w:pos="1134"/>
        </w:tabs>
        <w:spacing w:before="0"/>
        <w:ind w:left="1134" w:hanging="1134"/>
        <w:rPr>
          <w:rFonts w:cs="Times New Roman"/>
        </w:rPr>
      </w:pPr>
      <w:r w:rsidRPr="00013A72">
        <w:rPr>
          <w:rFonts w:cs="Times New Roman"/>
        </w:rPr>
        <w:t xml:space="preserve">Điều </w:t>
      </w:r>
      <w:r w:rsidR="005535DC">
        <w:rPr>
          <w:rFonts w:cs="Times New Roman"/>
          <w:lang w:val="vi-VN"/>
        </w:rPr>
        <w:t>3</w:t>
      </w:r>
      <w:r w:rsidR="005535DC">
        <w:rPr>
          <w:rFonts w:cs="Times New Roman"/>
        </w:rPr>
        <w:t>4</w:t>
      </w:r>
      <w:r w:rsidR="006E67DF" w:rsidRPr="00013A72">
        <w:rPr>
          <w:rFonts w:cs="Times New Roman"/>
          <w:lang w:val="vi-VN"/>
        </w:rPr>
        <w:t>.</w:t>
      </w:r>
      <w:r w:rsidRPr="00013A72">
        <w:rPr>
          <w:rFonts w:cs="Times New Roman"/>
        </w:rPr>
        <w:t xml:space="preserve"> </w:t>
      </w:r>
      <w:r w:rsidR="00326C13">
        <w:rPr>
          <w:rFonts w:cs="Times New Roman"/>
        </w:rPr>
        <w:tab/>
      </w:r>
      <w:r w:rsidRPr="00013A72">
        <w:rPr>
          <w:rFonts w:cs="Times New Roman"/>
        </w:rPr>
        <w:t>Thời hiệu xử lý kỷ luật</w:t>
      </w:r>
      <w:r w:rsidR="00D85208" w:rsidRPr="00013A72">
        <w:rPr>
          <w:rFonts w:cs="Times New Roman"/>
        </w:rPr>
        <w:t xml:space="preserve"> lao động</w:t>
      </w:r>
    </w:p>
    <w:p w14:paraId="7D033CBA" w14:textId="5CDD7794" w:rsidR="00DD11AF" w:rsidRPr="005535DC" w:rsidRDefault="005535DC" w:rsidP="007738D3">
      <w:pPr>
        <w:pStyle w:val="ListParagraph"/>
        <w:numPr>
          <w:ilvl w:val="1"/>
          <w:numId w:val="26"/>
        </w:numPr>
        <w:tabs>
          <w:tab w:val="left" w:pos="1134"/>
        </w:tabs>
        <w:spacing w:after="120" w:line="240" w:lineRule="auto"/>
        <w:ind w:left="1134" w:hanging="1134"/>
        <w:jc w:val="both"/>
        <w:rPr>
          <w:rFonts w:ascii="Times New Roman" w:hAnsi="Times New Roman" w:cs="Times New Roman"/>
          <w:sz w:val="26"/>
          <w:szCs w:val="26"/>
        </w:rPr>
      </w:pPr>
      <w:r>
        <w:rPr>
          <w:rFonts w:ascii="Times New Roman" w:hAnsi="Times New Roman" w:cs="Times New Roman"/>
          <w:sz w:val="26"/>
          <w:szCs w:val="26"/>
          <w:lang w:val="nl-NL"/>
        </w:rPr>
        <w:t>T</w:t>
      </w:r>
      <w:r w:rsidR="00D85208" w:rsidRPr="005535DC">
        <w:rPr>
          <w:rFonts w:ascii="Times New Roman" w:hAnsi="Times New Roman" w:cs="Times New Roman"/>
          <w:sz w:val="26"/>
          <w:szCs w:val="26"/>
          <w:lang w:val="nl-NL"/>
        </w:rPr>
        <w:t xml:space="preserve">hời hiệu xử lý kỷ luật lao động tối đa là 06 tháng, kể từ ngày xảy ra hành vi vi phạm; trường hợp hành vi vi phạm liên quan trực tiếp đến tài chính, tài sản, tiết lộ bí mật công nghệ, bí mật kinh doanh của </w:t>
      </w:r>
      <w:r w:rsidR="00CB0802">
        <w:rPr>
          <w:rFonts w:ascii="Times New Roman" w:hAnsi="Times New Roman" w:cs="Times New Roman"/>
          <w:sz w:val="26"/>
          <w:szCs w:val="26"/>
          <w:lang w:val="nl-NL"/>
        </w:rPr>
        <w:t>Công ty</w:t>
      </w:r>
      <w:r w:rsidR="00D85208" w:rsidRPr="005535DC">
        <w:rPr>
          <w:rFonts w:ascii="Times New Roman" w:hAnsi="Times New Roman" w:cs="Times New Roman"/>
          <w:sz w:val="26"/>
          <w:szCs w:val="26"/>
          <w:lang w:val="nl-NL"/>
        </w:rPr>
        <w:t xml:space="preserve"> thì thời hiệu xử lý kỷ luật lao động tối đa là 12 tháng.</w:t>
      </w:r>
    </w:p>
    <w:p w14:paraId="132215D0" w14:textId="6011EA0B" w:rsidR="005535DC" w:rsidRPr="005535DC" w:rsidRDefault="00D85208" w:rsidP="007738D3">
      <w:pPr>
        <w:pStyle w:val="ListParagraph"/>
        <w:numPr>
          <w:ilvl w:val="1"/>
          <w:numId w:val="26"/>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lang w:val="nl-NL"/>
        </w:rPr>
        <w:t>Khi hết thời gian quy đị</w:t>
      </w:r>
      <w:r w:rsidR="00FB3328" w:rsidRPr="005535DC">
        <w:rPr>
          <w:rFonts w:ascii="Times New Roman" w:hAnsi="Times New Roman" w:cs="Times New Roman"/>
          <w:sz w:val="26"/>
          <w:szCs w:val="26"/>
          <w:lang w:val="nl-NL"/>
        </w:rPr>
        <w:t>nh theo</w:t>
      </w:r>
      <w:r w:rsidR="00BE6EF3" w:rsidRPr="005535DC">
        <w:rPr>
          <w:rFonts w:ascii="Times New Roman" w:hAnsi="Times New Roman" w:cs="Times New Roman"/>
          <w:sz w:val="26"/>
          <w:szCs w:val="26"/>
          <w:lang w:val="nl-NL"/>
        </w:rPr>
        <w:t xml:space="preserve"> Bộ luật lao động</w:t>
      </w:r>
      <w:r w:rsidRPr="005535DC">
        <w:rPr>
          <w:rFonts w:ascii="Times New Roman" w:hAnsi="Times New Roman" w:cs="Times New Roman"/>
          <w:sz w:val="26"/>
          <w:szCs w:val="26"/>
          <w:lang w:val="nl-NL"/>
        </w:rPr>
        <w:t xml:space="preserve">, nếu còn thời hiệu để xử lý kỷ luật lao động thì </w:t>
      </w:r>
      <w:r w:rsidR="00CB0802">
        <w:rPr>
          <w:rFonts w:ascii="Times New Roman" w:hAnsi="Times New Roman" w:cs="Times New Roman"/>
          <w:sz w:val="26"/>
          <w:szCs w:val="26"/>
          <w:lang w:val="nl-NL"/>
        </w:rPr>
        <w:t>Công ty</w:t>
      </w:r>
      <w:r w:rsidRPr="005535DC">
        <w:rPr>
          <w:rFonts w:ascii="Times New Roman" w:hAnsi="Times New Roman" w:cs="Times New Roman"/>
          <w:sz w:val="26"/>
          <w:szCs w:val="26"/>
          <w:lang w:val="nl-NL"/>
        </w:rPr>
        <w:t xml:space="preserve"> tiến hành xử lý kỷ luật lao động ngay, nếu hết thời hiệu thì được kéo dài thời hiệu để xử lý kỷ luật lao động nhưng tối đa không quá 60 ngày kể từ ngày hết thời gian nêu trên.</w:t>
      </w:r>
      <w:r w:rsidR="00F55E05" w:rsidRPr="005535DC">
        <w:rPr>
          <w:rFonts w:ascii="Times New Roman" w:hAnsi="Times New Roman" w:cs="Times New Roman"/>
          <w:sz w:val="26"/>
          <w:szCs w:val="26"/>
          <w:lang w:val="nl-NL"/>
        </w:rPr>
        <w:t xml:space="preserve"> </w:t>
      </w:r>
    </w:p>
    <w:p w14:paraId="578F2CB6" w14:textId="073E0C97" w:rsidR="00F313A5" w:rsidRPr="00812DB7" w:rsidRDefault="00D85208" w:rsidP="007738D3">
      <w:pPr>
        <w:pStyle w:val="ListParagraph"/>
        <w:numPr>
          <w:ilvl w:val="1"/>
          <w:numId w:val="26"/>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lang w:val="nl-NL"/>
        </w:rPr>
        <w:t>Quyết định xử lý kỷ luật lao động phải được ban hành trong thời hạn quy đị</w:t>
      </w:r>
      <w:r w:rsidR="00FB3328" w:rsidRPr="005535DC">
        <w:rPr>
          <w:rFonts w:ascii="Times New Roman" w:hAnsi="Times New Roman" w:cs="Times New Roman"/>
          <w:sz w:val="26"/>
          <w:szCs w:val="26"/>
          <w:lang w:val="nl-NL"/>
        </w:rPr>
        <w:t>nh của</w:t>
      </w:r>
      <w:r w:rsidR="004F2220" w:rsidRPr="005535DC">
        <w:rPr>
          <w:rFonts w:ascii="Times New Roman" w:hAnsi="Times New Roman" w:cs="Times New Roman"/>
          <w:sz w:val="26"/>
          <w:szCs w:val="26"/>
          <w:lang w:val="nl-NL"/>
        </w:rPr>
        <w:t xml:space="preserve"> Bộ luật Lao động</w:t>
      </w:r>
      <w:r w:rsidR="00D160EC" w:rsidRPr="005535DC">
        <w:rPr>
          <w:rFonts w:ascii="Times New Roman" w:hAnsi="Times New Roman" w:cs="Times New Roman"/>
          <w:sz w:val="26"/>
          <w:szCs w:val="26"/>
          <w:lang w:val="nl-NL"/>
        </w:rPr>
        <w:t xml:space="preserve">. </w:t>
      </w:r>
    </w:p>
    <w:p w14:paraId="7275AB75" w14:textId="77777777" w:rsidR="00812DB7" w:rsidRPr="005535DC" w:rsidRDefault="00812DB7" w:rsidP="00812DB7">
      <w:pPr>
        <w:pStyle w:val="ListParagraph"/>
        <w:tabs>
          <w:tab w:val="left" w:pos="1134"/>
        </w:tabs>
        <w:spacing w:after="120" w:line="240" w:lineRule="auto"/>
        <w:ind w:left="1134"/>
        <w:jc w:val="both"/>
        <w:rPr>
          <w:rFonts w:ascii="Times New Roman" w:hAnsi="Times New Roman" w:cs="Times New Roman"/>
          <w:sz w:val="26"/>
          <w:szCs w:val="26"/>
        </w:rPr>
      </w:pPr>
    </w:p>
    <w:p w14:paraId="5E161AF6" w14:textId="77777777" w:rsidR="00F313A5" w:rsidRPr="00013A72" w:rsidRDefault="009274C8" w:rsidP="00C80017">
      <w:pPr>
        <w:pStyle w:val="Heading1"/>
        <w:tabs>
          <w:tab w:val="left" w:pos="1134"/>
        </w:tabs>
        <w:spacing w:after="120"/>
        <w:ind w:left="1134" w:hanging="1134"/>
        <w:rPr>
          <w:rFonts w:cs="Times New Roman"/>
          <w:szCs w:val="26"/>
        </w:rPr>
      </w:pPr>
      <w:r w:rsidRPr="00013A72">
        <w:rPr>
          <w:rFonts w:cs="Times New Roman"/>
          <w:szCs w:val="26"/>
        </w:rPr>
        <w:lastRenderedPageBreak/>
        <w:t>CHƯƠNG VII.</w:t>
      </w:r>
    </w:p>
    <w:p w14:paraId="11153D4A" w14:textId="77777777" w:rsidR="009274C8" w:rsidRPr="00013A72" w:rsidRDefault="009274C8" w:rsidP="00C80017">
      <w:pPr>
        <w:pStyle w:val="Heading1"/>
        <w:tabs>
          <w:tab w:val="left" w:pos="1134"/>
        </w:tabs>
        <w:spacing w:after="120"/>
        <w:ind w:left="1134" w:hanging="1134"/>
        <w:rPr>
          <w:rFonts w:cs="Times New Roman"/>
          <w:szCs w:val="26"/>
        </w:rPr>
      </w:pPr>
      <w:r w:rsidRPr="00013A72">
        <w:rPr>
          <w:rFonts w:cs="Times New Roman"/>
          <w:szCs w:val="26"/>
        </w:rPr>
        <w:t>ĐIỀU KHOẢ</w:t>
      </w:r>
      <w:r w:rsidR="00F313A5" w:rsidRPr="00013A72">
        <w:rPr>
          <w:rFonts w:cs="Times New Roman"/>
          <w:szCs w:val="26"/>
        </w:rPr>
        <w:t>N THI HÀNH</w:t>
      </w:r>
    </w:p>
    <w:p w14:paraId="76DD0543" w14:textId="77BF1C0D" w:rsidR="00040A17" w:rsidRPr="00013A72" w:rsidRDefault="00C26DD1" w:rsidP="00C80017">
      <w:pPr>
        <w:pStyle w:val="Heading2"/>
        <w:tabs>
          <w:tab w:val="left" w:pos="1134"/>
        </w:tabs>
        <w:spacing w:before="0"/>
        <w:ind w:left="1134" w:hanging="1134"/>
        <w:rPr>
          <w:rFonts w:cs="Times New Roman"/>
        </w:rPr>
      </w:pPr>
      <w:r w:rsidRPr="00013A72">
        <w:rPr>
          <w:rFonts w:cs="Times New Roman"/>
          <w:lang w:val="vi-VN"/>
        </w:rPr>
        <w:t>Điề</w:t>
      </w:r>
      <w:r w:rsidR="005535DC">
        <w:rPr>
          <w:rFonts w:cs="Times New Roman"/>
          <w:lang w:val="vi-VN"/>
        </w:rPr>
        <w:t>u 3</w:t>
      </w:r>
      <w:r w:rsidR="005535DC">
        <w:rPr>
          <w:rFonts w:cs="Times New Roman"/>
        </w:rPr>
        <w:t>5</w:t>
      </w:r>
      <w:r w:rsidRPr="00013A72">
        <w:rPr>
          <w:rFonts w:cs="Times New Roman"/>
          <w:lang w:val="vi-VN"/>
        </w:rPr>
        <w:t xml:space="preserve">. </w:t>
      </w:r>
      <w:r w:rsidR="00326C13">
        <w:rPr>
          <w:rFonts w:cs="Times New Roman"/>
          <w:lang w:val="vi-VN"/>
        </w:rPr>
        <w:tab/>
      </w:r>
      <w:r w:rsidRPr="00013A72">
        <w:rPr>
          <w:rFonts w:cs="Times New Roman"/>
          <w:lang w:val="vi-VN"/>
        </w:rPr>
        <w:t>Trách nh</w:t>
      </w:r>
      <w:r w:rsidRPr="00C80017">
        <w:rPr>
          <w:rFonts w:cs="Times New Roman"/>
          <w:lang w:val="vi-VN"/>
        </w:rPr>
        <w:t>iệm</w:t>
      </w:r>
    </w:p>
    <w:p w14:paraId="181FE330" w14:textId="158BC5AB" w:rsidR="00040A17" w:rsidRPr="00B94618" w:rsidRDefault="00040A17" w:rsidP="007738D3">
      <w:pPr>
        <w:pStyle w:val="ListParagraph"/>
        <w:numPr>
          <w:ilvl w:val="0"/>
          <w:numId w:val="79"/>
        </w:numPr>
        <w:tabs>
          <w:tab w:val="left" w:pos="1134"/>
        </w:tabs>
        <w:spacing w:after="120" w:line="240" w:lineRule="auto"/>
        <w:ind w:left="1134" w:hanging="1134"/>
        <w:jc w:val="both"/>
        <w:rPr>
          <w:rFonts w:ascii="Times New Roman" w:hAnsi="Times New Roman" w:cs="Times New Roman"/>
          <w:b/>
          <w:i/>
          <w:sz w:val="26"/>
          <w:szCs w:val="26"/>
        </w:rPr>
      </w:pPr>
      <w:r w:rsidRPr="00B94618">
        <w:rPr>
          <w:rFonts w:ascii="Times New Roman" w:hAnsi="Times New Roman" w:cs="Times New Roman"/>
          <w:b/>
          <w:i/>
          <w:sz w:val="26"/>
          <w:szCs w:val="26"/>
        </w:rPr>
        <w:t>Cấp quản lý</w:t>
      </w:r>
    </w:p>
    <w:p w14:paraId="6ABA4B6A" w14:textId="77777777" w:rsidR="005535DC" w:rsidRDefault="00040A17" w:rsidP="007738D3">
      <w:pPr>
        <w:pStyle w:val="ListParagraph"/>
        <w:numPr>
          <w:ilvl w:val="2"/>
          <w:numId w:val="27"/>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Phổ biến thường xuyên bản </w:t>
      </w:r>
      <w:r w:rsidR="00753E5D" w:rsidRPr="005535DC">
        <w:rPr>
          <w:rFonts w:ascii="Times New Roman" w:hAnsi="Times New Roman" w:cs="Times New Roman"/>
          <w:sz w:val="26"/>
          <w:szCs w:val="26"/>
        </w:rPr>
        <w:t>NQLĐ</w:t>
      </w:r>
      <w:r w:rsidRPr="005535DC">
        <w:rPr>
          <w:rFonts w:ascii="Times New Roman" w:hAnsi="Times New Roman" w:cs="Times New Roman"/>
          <w:sz w:val="26"/>
          <w:szCs w:val="26"/>
        </w:rPr>
        <w:t xml:space="preserve"> này tới từng thành viên trong tổ chức, đôn đốc nhắc nhở</w:t>
      </w:r>
      <w:r w:rsidR="00F723CA" w:rsidRPr="005535DC">
        <w:rPr>
          <w:rFonts w:ascii="Times New Roman" w:hAnsi="Times New Roman" w:cs="Times New Roman"/>
          <w:sz w:val="26"/>
          <w:szCs w:val="26"/>
        </w:rPr>
        <w:t xml:space="preserve"> </w:t>
      </w:r>
      <w:r w:rsidR="00DC3AA2" w:rsidRPr="005535DC">
        <w:rPr>
          <w:rFonts w:ascii="Times New Roman" w:hAnsi="Times New Roman" w:cs="Times New Roman"/>
          <w:sz w:val="26"/>
          <w:szCs w:val="26"/>
        </w:rPr>
        <w:t>NLĐ</w:t>
      </w:r>
      <w:r w:rsidRPr="005535DC">
        <w:rPr>
          <w:rFonts w:ascii="Times New Roman" w:hAnsi="Times New Roman" w:cs="Times New Roman"/>
          <w:sz w:val="26"/>
          <w:szCs w:val="26"/>
        </w:rPr>
        <w:t xml:space="preserve"> của đơn vị mình thực hiện </w:t>
      </w:r>
      <w:r w:rsidR="00753E5D" w:rsidRPr="005535DC">
        <w:rPr>
          <w:rFonts w:ascii="Times New Roman" w:hAnsi="Times New Roman" w:cs="Times New Roman"/>
          <w:sz w:val="26"/>
          <w:szCs w:val="26"/>
        </w:rPr>
        <w:t>NQLĐ</w:t>
      </w:r>
      <w:r w:rsidRPr="005535DC">
        <w:rPr>
          <w:rFonts w:ascii="Times New Roman" w:hAnsi="Times New Roman" w:cs="Times New Roman"/>
          <w:sz w:val="26"/>
          <w:szCs w:val="26"/>
        </w:rPr>
        <w:t xml:space="preserve"> và theo dõi thực hiện.</w:t>
      </w:r>
    </w:p>
    <w:p w14:paraId="3FB39CBB" w14:textId="07EC2469" w:rsidR="00AA4720" w:rsidRPr="005535DC" w:rsidRDefault="00040A17" w:rsidP="007738D3">
      <w:pPr>
        <w:pStyle w:val="ListParagraph"/>
        <w:numPr>
          <w:ilvl w:val="2"/>
          <w:numId w:val="27"/>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Giám đốc </w:t>
      </w:r>
      <w:r w:rsidR="00753E5D" w:rsidRPr="005535DC">
        <w:rPr>
          <w:rFonts w:ascii="Times New Roman" w:hAnsi="Times New Roman" w:cs="Times New Roman"/>
          <w:sz w:val="26"/>
          <w:szCs w:val="26"/>
        </w:rPr>
        <w:t>Công ty</w:t>
      </w:r>
      <w:r w:rsidRPr="005535DC">
        <w:rPr>
          <w:rFonts w:ascii="Times New Roman" w:hAnsi="Times New Roman" w:cs="Times New Roman"/>
          <w:sz w:val="26"/>
          <w:szCs w:val="26"/>
        </w:rPr>
        <w:t xml:space="preserve"> quyết định sửa đổi, bổ sung </w:t>
      </w:r>
      <w:r w:rsidR="00753E5D" w:rsidRPr="005535DC">
        <w:rPr>
          <w:rFonts w:ascii="Times New Roman" w:hAnsi="Times New Roman" w:cs="Times New Roman"/>
          <w:sz w:val="26"/>
          <w:szCs w:val="26"/>
        </w:rPr>
        <w:t>NQLĐ</w:t>
      </w:r>
      <w:r w:rsidRPr="005535DC">
        <w:rPr>
          <w:rFonts w:ascii="Times New Roman" w:hAnsi="Times New Roman" w:cs="Times New Roman"/>
          <w:sz w:val="26"/>
          <w:szCs w:val="26"/>
        </w:rPr>
        <w:t>.</w:t>
      </w:r>
    </w:p>
    <w:p w14:paraId="68907BE3" w14:textId="3B59B601" w:rsidR="00040A17" w:rsidRPr="00B94618" w:rsidRDefault="000F3694" w:rsidP="007738D3">
      <w:pPr>
        <w:pStyle w:val="ListParagraph"/>
        <w:numPr>
          <w:ilvl w:val="0"/>
          <w:numId w:val="79"/>
        </w:numPr>
        <w:tabs>
          <w:tab w:val="left" w:pos="1134"/>
        </w:tabs>
        <w:spacing w:after="120" w:line="240" w:lineRule="auto"/>
        <w:ind w:left="1134" w:hanging="1134"/>
        <w:jc w:val="both"/>
        <w:rPr>
          <w:rFonts w:ascii="Times New Roman" w:hAnsi="Times New Roman" w:cs="Times New Roman"/>
          <w:b/>
          <w:i/>
          <w:sz w:val="26"/>
          <w:szCs w:val="26"/>
        </w:rPr>
      </w:pPr>
      <w:r w:rsidRPr="00B94618">
        <w:rPr>
          <w:rFonts w:ascii="Times New Roman" w:hAnsi="Times New Roman" w:cs="Times New Roman"/>
          <w:b/>
          <w:i/>
          <w:sz w:val="26"/>
          <w:szCs w:val="26"/>
        </w:rPr>
        <w:t xml:space="preserve">Phòng </w:t>
      </w:r>
      <w:r w:rsidR="00655F11">
        <w:rPr>
          <w:rFonts w:ascii="Times New Roman" w:hAnsi="Times New Roman" w:cs="Times New Roman"/>
          <w:b/>
          <w:i/>
          <w:sz w:val="26"/>
          <w:szCs w:val="26"/>
        </w:rPr>
        <w:t>Hành chính Nhân sự</w:t>
      </w:r>
      <w:r w:rsidR="005340D1" w:rsidRPr="00B94618">
        <w:rPr>
          <w:rFonts w:ascii="Times New Roman" w:hAnsi="Times New Roman" w:cs="Times New Roman"/>
          <w:b/>
          <w:i/>
          <w:sz w:val="26"/>
          <w:szCs w:val="26"/>
        </w:rPr>
        <w:t xml:space="preserve"> (</w:t>
      </w:r>
      <w:r w:rsidR="00E50BCF">
        <w:rPr>
          <w:rFonts w:ascii="Times New Roman" w:hAnsi="Times New Roman" w:cs="Times New Roman"/>
          <w:b/>
          <w:i/>
          <w:sz w:val="26"/>
          <w:szCs w:val="26"/>
        </w:rPr>
        <w:t>HCNS</w:t>
      </w:r>
      <w:r w:rsidR="00D160EC" w:rsidRPr="00B94618">
        <w:rPr>
          <w:rFonts w:ascii="Times New Roman" w:hAnsi="Times New Roman" w:cs="Times New Roman"/>
          <w:b/>
          <w:i/>
          <w:sz w:val="26"/>
          <w:szCs w:val="26"/>
        </w:rPr>
        <w:t>)</w:t>
      </w:r>
    </w:p>
    <w:p w14:paraId="147A2D8B" w14:textId="6D86ABCA" w:rsidR="005535DC" w:rsidRDefault="00040A17" w:rsidP="007738D3">
      <w:pPr>
        <w:pStyle w:val="ListParagraph"/>
        <w:numPr>
          <w:ilvl w:val="2"/>
          <w:numId w:val="28"/>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Tổ chức học tập, hướng dẫn nội dung </w:t>
      </w:r>
      <w:r w:rsidR="00753E5D" w:rsidRPr="005535DC">
        <w:rPr>
          <w:rFonts w:ascii="Times New Roman" w:hAnsi="Times New Roman" w:cs="Times New Roman"/>
          <w:sz w:val="26"/>
          <w:szCs w:val="26"/>
        </w:rPr>
        <w:t>NQLĐ</w:t>
      </w:r>
      <w:r w:rsidR="00F723CA" w:rsidRPr="005535DC">
        <w:rPr>
          <w:rFonts w:ascii="Times New Roman" w:hAnsi="Times New Roman" w:cs="Times New Roman"/>
          <w:sz w:val="26"/>
          <w:szCs w:val="26"/>
        </w:rPr>
        <w:t xml:space="preserve"> cho </w:t>
      </w:r>
      <w:r w:rsidR="00DC3AA2" w:rsidRPr="005535DC">
        <w:rPr>
          <w:rFonts w:ascii="Times New Roman" w:hAnsi="Times New Roman" w:cs="Times New Roman"/>
          <w:sz w:val="26"/>
          <w:szCs w:val="26"/>
        </w:rPr>
        <w:t>NLĐ</w:t>
      </w:r>
      <w:r w:rsidR="00812DB7">
        <w:rPr>
          <w:rFonts w:ascii="Times New Roman" w:hAnsi="Times New Roman" w:cs="Times New Roman"/>
          <w:sz w:val="26"/>
          <w:szCs w:val="26"/>
        </w:rPr>
        <w:t>;</w:t>
      </w:r>
      <w:r w:rsidRPr="005535DC">
        <w:rPr>
          <w:rFonts w:ascii="Times New Roman" w:hAnsi="Times New Roman" w:cs="Times New Roman"/>
          <w:sz w:val="26"/>
          <w:szCs w:val="26"/>
        </w:rPr>
        <w:t xml:space="preserve"> </w:t>
      </w:r>
      <w:r w:rsidR="00812DB7">
        <w:rPr>
          <w:rFonts w:ascii="Times New Roman" w:hAnsi="Times New Roman" w:cs="Times New Roman"/>
          <w:sz w:val="26"/>
          <w:szCs w:val="26"/>
        </w:rPr>
        <w:t>đ</w:t>
      </w:r>
      <w:r w:rsidRPr="005535DC">
        <w:rPr>
          <w:rFonts w:ascii="Times New Roman" w:hAnsi="Times New Roman" w:cs="Times New Roman"/>
          <w:sz w:val="26"/>
          <w:szCs w:val="26"/>
        </w:rPr>
        <w:t xml:space="preserve">ôn đốc, nhắc nhở, đánh giá việc thực hiện </w:t>
      </w:r>
      <w:r w:rsidR="00753E5D" w:rsidRPr="005535DC">
        <w:rPr>
          <w:rFonts w:ascii="Times New Roman" w:hAnsi="Times New Roman" w:cs="Times New Roman"/>
          <w:sz w:val="26"/>
          <w:szCs w:val="26"/>
        </w:rPr>
        <w:t>NQLĐ</w:t>
      </w:r>
      <w:r w:rsidRPr="005535DC">
        <w:rPr>
          <w:rFonts w:ascii="Times New Roman" w:hAnsi="Times New Roman" w:cs="Times New Roman"/>
          <w:sz w:val="26"/>
          <w:szCs w:val="26"/>
        </w:rPr>
        <w:t xml:space="preserve"> củ</w:t>
      </w:r>
      <w:r w:rsidR="00F723CA" w:rsidRPr="005535DC">
        <w:rPr>
          <w:rFonts w:ascii="Times New Roman" w:hAnsi="Times New Roman" w:cs="Times New Roman"/>
          <w:sz w:val="26"/>
          <w:szCs w:val="26"/>
        </w:rPr>
        <w:t xml:space="preserve">a </w:t>
      </w:r>
      <w:r w:rsidR="00DC3AA2" w:rsidRPr="005535DC">
        <w:rPr>
          <w:rFonts w:ascii="Times New Roman" w:hAnsi="Times New Roman" w:cs="Times New Roman"/>
          <w:sz w:val="26"/>
          <w:szCs w:val="26"/>
        </w:rPr>
        <w:t>NLĐ</w:t>
      </w:r>
      <w:r w:rsidRPr="005535DC">
        <w:rPr>
          <w:rFonts w:ascii="Times New Roman" w:hAnsi="Times New Roman" w:cs="Times New Roman"/>
          <w:sz w:val="26"/>
          <w:szCs w:val="26"/>
        </w:rPr>
        <w:t>.</w:t>
      </w:r>
    </w:p>
    <w:p w14:paraId="7AEDC883" w14:textId="2E31F3EE" w:rsidR="00BD5CE1" w:rsidRPr="005535DC" w:rsidRDefault="00040A17" w:rsidP="007738D3">
      <w:pPr>
        <w:pStyle w:val="ListParagraph"/>
        <w:numPr>
          <w:ilvl w:val="2"/>
          <w:numId w:val="28"/>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Cập nhật những thay đổi của nhà nước để điều chỉnh </w:t>
      </w:r>
      <w:r w:rsidR="00753E5D" w:rsidRPr="005535DC">
        <w:rPr>
          <w:rFonts w:ascii="Times New Roman" w:hAnsi="Times New Roman" w:cs="Times New Roman"/>
          <w:sz w:val="26"/>
          <w:szCs w:val="26"/>
        </w:rPr>
        <w:t>NQLĐ</w:t>
      </w:r>
      <w:r w:rsidRPr="005535DC">
        <w:rPr>
          <w:rFonts w:ascii="Times New Roman" w:hAnsi="Times New Roman" w:cs="Times New Roman"/>
          <w:sz w:val="26"/>
          <w:szCs w:val="26"/>
        </w:rPr>
        <w:t xml:space="preserve"> cho phù hợp.</w:t>
      </w:r>
    </w:p>
    <w:p w14:paraId="0F323B7C" w14:textId="417911C2" w:rsidR="00040A17" w:rsidRPr="00B94618" w:rsidRDefault="000F3694" w:rsidP="007738D3">
      <w:pPr>
        <w:pStyle w:val="ListParagraph"/>
        <w:numPr>
          <w:ilvl w:val="0"/>
          <w:numId w:val="79"/>
        </w:numPr>
        <w:tabs>
          <w:tab w:val="left" w:pos="1134"/>
        </w:tabs>
        <w:spacing w:after="120" w:line="240" w:lineRule="auto"/>
        <w:ind w:left="1134" w:hanging="1134"/>
        <w:jc w:val="both"/>
        <w:rPr>
          <w:rFonts w:ascii="Times New Roman" w:hAnsi="Times New Roman" w:cs="Times New Roman"/>
          <w:b/>
          <w:i/>
          <w:sz w:val="26"/>
          <w:szCs w:val="26"/>
        </w:rPr>
      </w:pPr>
      <w:r w:rsidRPr="00B94618">
        <w:rPr>
          <w:rFonts w:ascii="Times New Roman" w:hAnsi="Times New Roman" w:cs="Times New Roman"/>
          <w:b/>
          <w:i/>
          <w:sz w:val="26"/>
          <w:szCs w:val="26"/>
        </w:rPr>
        <w:t>Cán bộ công nhân viên</w:t>
      </w:r>
      <w:r w:rsidR="005340D1" w:rsidRPr="00B94618">
        <w:rPr>
          <w:rFonts w:ascii="Times New Roman" w:hAnsi="Times New Roman" w:cs="Times New Roman"/>
          <w:b/>
          <w:i/>
          <w:sz w:val="26"/>
          <w:szCs w:val="26"/>
        </w:rPr>
        <w:t xml:space="preserve"> (</w:t>
      </w:r>
      <w:r w:rsidR="00DC3AA2" w:rsidRPr="00B94618">
        <w:rPr>
          <w:rFonts w:ascii="Times New Roman" w:hAnsi="Times New Roman" w:cs="Times New Roman"/>
          <w:b/>
          <w:i/>
          <w:sz w:val="26"/>
          <w:szCs w:val="26"/>
        </w:rPr>
        <w:t>NLĐ</w:t>
      </w:r>
      <w:r w:rsidR="00D160EC" w:rsidRPr="00B94618">
        <w:rPr>
          <w:rFonts w:ascii="Times New Roman" w:hAnsi="Times New Roman" w:cs="Times New Roman"/>
          <w:b/>
          <w:i/>
          <w:sz w:val="26"/>
          <w:szCs w:val="26"/>
        </w:rPr>
        <w:t>)</w:t>
      </w:r>
    </w:p>
    <w:p w14:paraId="30DD37AD" w14:textId="77777777" w:rsidR="005535DC" w:rsidRDefault="005535DC" w:rsidP="007738D3">
      <w:pPr>
        <w:pStyle w:val="ListParagraph"/>
        <w:numPr>
          <w:ilvl w:val="2"/>
          <w:numId w:val="29"/>
        </w:numPr>
        <w:tabs>
          <w:tab w:val="left" w:pos="1134"/>
        </w:tabs>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40A17" w:rsidRPr="005535DC">
        <w:rPr>
          <w:rFonts w:ascii="Times New Roman" w:hAnsi="Times New Roman" w:cs="Times New Roman"/>
          <w:sz w:val="26"/>
          <w:szCs w:val="26"/>
        </w:rPr>
        <w:t xml:space="preserve">Đọc, hiểu và ký vào Bản cam kết thực hiện </w:t>
      </w:r>
      <w:r w:rsidR="00753E5D" w:rsidRPr="005535DC">
        <w:rPr>
          <w:rFonts w:ascii="Times New Roman" w:hAnsi="Times New Roman" w:cs="Times New Roman"/>
          <w:sz w:val="26"/>
          <w:szCs w:val="26"/>
        </w:rPr>
        <w:t>NQLĐ</w:t>
      </w:r>
      <w:r w:rsidR="00040A17" w:rsidRPr="005535DC">
        <w:rPr>
          <w:rFonts w:ascii="Times New Roman" w:hAnsi="Times New Roman" w:cs="Times New Roman"/>
          <w:sz w:val="26"/>
          <w:szCs w:val="26"/>
        </w:rPr>
        <w:t xml:space="preserve"> và các quy định của </w:t>
      </w:r>
      <w:r w:rsidR="00753E5D" w:rsidRPr="005535DC">
        <w:rPr>
          <w:rFonts w:ascii="Times New Roman" w:hAnsi="Times New Roman" w:cs="Times New Roman"/>
          <w:sz w:val="26"/>
          <w:szCs w:val="26"/>
        </w:rPr>
        <w:t>Công ty</w:t>
      </w:r>
      <w:r w:rsidR="00040A17" w:rsidRPr="005535DC">
        <w:rPr>
          <w:rFonts w:ascii="Times New Roman" w:hAnsi="Times New Roman" w:cs="Times New Roman"/>
          <w:sz w:val="26"/>
          <w:szCs w:val="26"/>
        </w:rPr>
        <w:t>.</w:t>
      </w:r>
    </w:p>
    <w:p w14:paraId="51786E3B" w14:textId="3FEF5566" w:rsidR="005535DC" w:rsidRDefault="00040A17" w:rsidP="007738D3">
      <w:pPr>
        <w:pStyle w:val="ListParagraph"/>
        <w:numPr>
          <w:ilvl w:val="2"/>
          <w:numId w:val="29"/>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Thực hiện đúng quy định trong </w:t>
      </w:r>
      <w:r w:rsidR="00753E5D" w:rsidRPr="005535DC">
        <w:rPr>
          <w:rFonts w:ascii="Times New Roman" w:hAnsi="Times New Roman" w:cs="Times New Roman"/>
          <w:sz w:val="26"/>
          <w:szCs w:val="26"/>
        </w:rPr>
        <w:t>NQLĐ</w:t>
      </w:r>
      <w:r w:rsidR="00856067" w:rsidRPr="005535DC">
        <w:rPr>
          <w:rFonts w:ascii="Times New Roman" w:hAnsi="Times New Roman" w:cs="Times New Roman"/>
          <w:sz w:val="26"/>
          <w:szCs w:val="26"/>
        </w:rPr>
        <w:t xml:space="preserve"> </w:t>
      </w:r>
      <w:r w:rsidRPr="005535DC">
        <w:rPr>
          <w:rFonts w:ascii="Times New Roman" w:hAnsi="Times New Roman" w:cs="Times New Roman"/>
          <w:sz w:val="26"/>
          <w:szCs w:val="26"/>
        </w:rPr>
        <w:t xml:space="preserve">và các quy định khác của </w:t>
      </w:r>
      <w:r w:rsidR="00753E5D" w:rsidRPr="005535DC">
        <w:rPr>
          <w:rFonts w:ascii="Times New Roman" w:hAnsi="Times New Roman" w:cs="Times New Roman"/>
          <w:sz w:val="26"/>
          <w:szCs w:val="26"/>
        </w:rPr>
        <w:t>Công ty</w:t>
      </w:r>
      <w:r w:rsidRPr="005535DC">
        <w:rPr>
          <w:rFonts w:ascii="Times New Roman" w:hAnsi="Times New Roman" w:cs="Times New Roman"/>
          <w:sz w:val="26"/>
          <w:szCs w:val="26"/>
        </w:rPr>
        <w:t>.</w:t>
      </w:r>
    </w:p>
    <w:p w14:paraId="4C306DD6" w14:textId="58C5DD28" w:rsidR="005500AE" w:rsidRPr="005535DC" w:rsidRDefault="00040A17" w:rsidP="007738D3">
      <w:pPr>
        <w:pStyle w:val="ListParagraph"/>
        <w:numPr>
          <w:ilvl w:val="2"/>
          <w:numId w:val="29"/>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Có nghĩa vụ thông báo ngay cho P</w:t>
      </w:r>
      <w:r w:rsidR="00E876E6" w:rsidRPr="005535DC">
        <w:rPr>
          <w:rFonts w:ascii="Times New Roman" w:hAnsi="Times New Roman" w:cs="Times New Roman"/>
          <w:sz w:val="26"/>
          <w:szCs w:val="26"/>
        </w:rPr>
        <w:t xml:space="preserve">hòng </w:t>
      </w:r>
      <w:r w:rsidR="00E50BCF">
        <w:rPr>
          <w:rFonts w:ascii="Times New Roman" w:hAnsi="Times New Roman" w:cs="Times New Roman"/>
          <w:sz w:val="26"/>
          <w:szCs w:val="26"/>
        </w:rPr>
        <w:t>HCNS</w:t>
      </w:r>
      <w:r w:rsidRPr="005535DC">
        <w:rPr>
          <w:rFonts w:ascii="Times New Roman" w:hAnsi="Times New Roman" w:cs="Times New Roman"/>
          <w:sz w:val="26"/>
          <w:szCs w:val="26"/>
        </w:rPr>
        <w:t xml:space="preserve"> bất cứ sự thay đổi nào về nơi ở và số điện thoại liên lạc, để phục vụ cho việc quản lý nhân sự</w:t>
      </w:r>
      <w:r w:rsidR="00E876E6" w:rsidRPr="005535DC">
        <w:rPr>
          <w:rFonts w:ascii="Times New Roman" w:hAnsi="Times New Roman" w:cs="Times New Roman"/>
          <w:sz w:val="26"/>
          <w:szCs w:val="26"/>
        </w:rPr>
        <w:t>.</w:t>
      </w:r>
    </w:p>
    <w:p w14:paraId="0BC96ED0" w14:textId="103782CD" w:rsidR="00F313A5" w:rsidRPr="00013A72" w:rsidRDefault="00C26DD1" w:rsidP="00C80017">
      <w:pPr>
        <w:pStyle w:val="Heading2"/>
        <w:tabs>
          <w:tab w:val="left" w:pos="1134"/>
        </w:tabs>
        <w:spacing w:before="0"/>
        <w:ind w:left="1134" w:hanging="1134"/>
        <w:rPr>
          <w:rFonts w:cs="Times New Roman"/>
        </w:rPr>
      </w:pPr>
      <w:r w:rsidRPr="00013A72">
        <w:rPr>
          <w:rFonts w:cs="Times New Roman"/>
          <w:lang w:val="vi-VN"/>
        </w:rPr>
        <w:t>Điề</w:t>
      </w:r>
      <w:r w:rsidR="005535DC">
        <w:rPr>
          <w:rFonts w:cs="Times New Roman"/>
          <w:lang w:val="vi-VN"/>
        </w:rPr>
        <w:t>u 3</w:t>
      </w:r>
      <w:r w:rsidR="005535DC">
        <w:rPr>
          <w:rFonts w:cs="Times New Roman"/>
        </w:rPr>
        <w:t>6</w:t>
      </w:r>
      <w:r w:rsidRPr="00013A72">
        <w:rPr>
          <w:rFonts w:cs="Times New Roman"/>
          <w:lang w:val="vi-VN"/>
        </w:rPr>
        <w:t xml:space="preserve">. </w:t>
      </w:r>
      <w:r w:rsidR="00894055">
        <w:rPr>
          <w:rFonts w:cs="Times New Roman"/>
          <w:lang w:val="vi-VN"/>
        </w:rPr>
        <w:tab/>
      </w:r>
      <w:r w:rsidRPr="00013A72">
        <w:rPr>
          <w:rFonts w:cs="Times New Roman"/>
          <w:lang w:val="vi-VN"/>
        </w:rPr>
        <w:t>Điều khoản thi hành</w:t>
      </w:r>
    </w:p>
    <w:p w14:paraId="337525C9" w14:textId="779DDFE8" w:rsidR="005535DC" w:rsidRDefault="00753E5D" w:rsidP="007738D3">
      <w:pPr>
        <w:pStyle w:val="ListParagraph"/>
        <w:numPr>
          <w:ilvl w:val="1"/>
          <w:numId w:val="30"/>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NQLĐ</w:t>
      </w:r>
      <w:r w:rsidR="009274C8" w:rsidRPr="005535DC">
        <w:rPr>
          <w:rFonts w:ascii="Times New Roman" w:hAnsi="Times New Roman" w:cs="Times New Roman"/>
          <w:sz w:val="26"/>
          <w:szCs w:val="26"/>
        </w:rPr>
        <w:t xml:space="preserve"> làm cơ sở để </w:t>
      </w:r>
      <w:r w:rsidRPr="005535DC">
        <w:rPr>
          <w:rFonts w:ascii="Times New Roman" w:hAnsi="Times New Roman" w:cs="Times New Roman"/>
          <w:sz w:val="26"/>
          <w:szCs w:val="26"/>
        </w:rPr>
        <w:t>Công ty</w:t>
      </w:r>
      <w:r w:rsidR="009274C8" w:rsidRPr="005535DC">
        <w:rPr>
          <w:rFonts w:ascii="Times New Roman" w:hAnsi="Times New Roman" w:cs="Times New Roman"/>
          <w:sz w:val="26"/>
          <w:szCs w:val="26"/>
        </w:rPr>
        <w:t xml:space="preserve"> quản lý nhân viên, điều hành và xử lý các trường hợp vi phạm về kỷ luật lao động của </w:t>
      </w:r>
      <w:r w:rsidR="00812DB7">
        <w:rPr>
          <w:rFonts w:ascii="Times New Roman" w:hAnsi="Times New Roman" w:cs="Times New Roman"/>
          <w:sz w:val="26"/>
          <w:szCs w:val="26"/>
        </w:rPr>
        <w:t>Công ty</w:t>
      </w:r>
      <w:r w:rsidR="009274C8" w:rsidRPr="005535DC">
        <w:rPr>
          <w:rFonts w:ascii="Times New Roman" w:hAnsi="Times New Roman" w:cs="Times New Roman"/>
          <w:sz w:val="26"/>
          <w:szCs w:val="26"/>
        </w:rPr>
        <w:t>.</w:t>
      </w:r>
    </w:p>
    <w:p w14:paraId="7B015089" w14:textId="7B22441A" w:rsidR="007649AB" w:rsidRPr="007649AB" w:rsidRDefault="009274C8" w:rsidP="007738D3">
      <w:pPr>
        <w:pStyle w:val="ListParagraph"/>
        <w:numPr>
          <w:ilvl w:val="1"/>
          <w:numId w:val="30"/>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Các đơn vị</w:t>
      </w:r>
      <w:r w:rsidR="00AA4720" w:rsidRPr="005535DC">
        <w:rPr>
          <w:rFonts w:ascii="Times New Roman" w:hAnsi="Times New Roman" w:cs="Times New Roman"/>
          <w:sz w:val="26"/>
          <w:szCs w:val="26"/>
        </w:rPr>
        <w:t xml:space="preserve"> thành viên</w:t>
      </w:r>
      <w:r w:rsidRPr="005535DC">
        <w:rPr>
          <w:rFonts w:ascii="Times New Roman" w:hAnsi="Times New Roman" w:cs="Times New Roman"/>
          <w:sz w:val="26"/>
          <w:szCs w:val="26"/>
        </w:rPr>
        <w:t xml:space="preserve"> tùy thuộc vào đặc điểm </w:t>
      </w:r>
      <w:r w:rsidR="004C0CE6" w:rsidRPr="005535DC">
        <w:rPr>
          <w:rFonts w:ascii="Times New Roman" w:hAnsi="Times New Roman" w:cs="Times New Roman"/>
          <w:sz w:val="26"/>
          <w:szCs w:val="26"/>
        </w:rPr>
        <w:t>hoạt động</w:t>
      </w:r>
      <w:r w:rsidRPr="005535DC">
        <w:rPr>
          <w:rFonts w:ascii="Times New Roman" w:hAnsi="Times New Roman" w:cs="Times New Roman"/>
          <w:sz w:val="26"/>
          <w:szCs w:val="26"/>
        </w:rPr>
        <w:t xml:space="preserve"> của đơn vị, cụ thể hóa </w:t>
      </w:r>
      <w:r w:rsidR="00753E5D" w:rsidRPr="005535DC">
        <w:rPr>
          <w:rFonts w:ascii="Times New Roman" w:hAnsi="Times New Roman" w:cs="Times New Roman"/>
          <w:sz w:val="26"/>
          <w:szCs w:val="26"/>
        </w:rPr>
        <w:t>NQLĐ</w:t>
      </w:r>
      <w:r w:rsidRPr="005535DC">
        <w:rPr>
          <w:rFonts w:ascii="Times New Roman" w:hAnsi="Times New Roman" w:cs="Times New Roman"/>
          <w:sz w:val="26"/>
          <w:szCs w:val="26"/>
        </w:rPr>
        <w:t xml:space="preserve"> cho phù hợp với thực tế, nhưng không được trái với </w:t>
      </w:r>
      <w:r w:rsidR="00753E5D" w:rsidRPr="005535DC">
        <w:rPr>
          <w:rFonts w:ascii="Times New Roman" w:hAnsi="Times New Roman" w:cs="Times New Roman"/>
          <w:sz w:val="26"/>
          <w:szCs w:val="26"/>
        </w:rPr>
        <w:t>NQLĐ</w:t>
      </w:r>
      <w:r w:rsidRPr="005535DC">
        <w:rPr>
          <w:rFonts w:ascii="Times New Roman" w:hAnsi="Times New Roman" w:cs="Times New Roman"/>
          <w:sz w:val="26"/>
          <w:szCs w:val="26"/>
        </w:rPr>
        <w:t xml:space="preserve"> củ</w:t>
      </w:r>
      <w:r w:rsidR="00360AF6" w:rsidRPr="005535DC">
        <w:rPr>
          <w:rFonts w:ascii="Times New Roman" w:hAnsi="Times New Roman" w:cs="Times New Roman"/>
          <w:sz w:val="26"/>
          <w:szCs w:val="26"/>
        </w:rPr>
        <w:t xml:space="preserve">a </w:t>
      </w:r>
      <w:r w:rsidR="00753E5D" w:rsidRPr="005535DC">
        <w:rPr>
          <w:rFonts w:ascii="Times New Roman" w:hAnsi="Times New Roman" w:cs="Times New Roman"/>
          <w:sz w:val="26"/>
          <w:szCs w:val="26"/>
        </w:rPr>
        <w:t>Công ty</w:t>
      </w:r>
      <w:r w:rsidR="00FD156B" w:rsidRPr="005535DC">
        <w:rPr>
          <w:rFonts w:ascii="Times New Roman" w:hAnsi="Times New Roman" w:cs="Times New Roman"/>
          <w:sz w:val="26"/>
          <w:szCs w:val="26"/>
        </w:rPr>
        <w:t xml:space="preserve"> </w:t>
      </w:r>
      <w:r w:rsidRPr="005535DC">
        <w:rPr>
          <w:rFonts w:ascii="Times New Roman" w:hAnsi="Times New Roman" w:cs="Times New Roman"/>
          <w:sz w:val="26"/>
          <w:szCs w:val="26"/>
        </w:rPr>
        <w:t>và pháp luật lao động cũng như pháp luật khác có liên quan của nhà nướ</w:t>
      </w:r>
      <w:r w:rsidR="002379E2" w:rsidRPr="005535DC">
        <w:rPr>
          <w:rFonts w:ascii="Times New Roman" w:hAnsi="Times New Roman" w:cs="Times New Roman"/>
          <w:sz w:val="26"/>
          <w:szCs w:val="26"/>
        </w:rPr>
        <w:t>c Cộ</w:t>
      </w:r>
      <w:r w:rsidR="00BD5CE1" w:rsidRPr="005535DC">
        <w:rPr>
          <w:rFonts w:ascii="Times New Roman" w:hAnsi="Times New Roman" w:cs="Times New Roman"/>
          <w:sz w:val="26"/>
          <w:szCs w:val="26"/>
        </w:rPr>
        <w:t>ng hòa xã h</w:t>
      </w:r>
      <w:r w:rsidRPr="005535DC">
        <w:rPr>
          <w:rFonts w:ascii="Times New Roman" w:hAnsi="Times New Roman" w:cs="Times New Roman"/>
          <w:sz w:val="26"/>
          <w:szCs w:val="26"/>
        </w:rPr>
        <w:t>ộ</w:t>
      </w:r>
      <w:r w:rsidR="00BD5CE1" w:rsidRPr="005535DC">
        <w:rPr>
          <w:rFonts w:ascii="Times New Roman" w:hAnsi="Times New Roman" w:cs="Times New Roman"/>
          <w:sz w:val="26"/>
          <w:szCs w:val="26"/>
        </w:rPr>
        <w:t>i c</w:t>
      </w:r>
      <w:r w:rsidRPr="005535DC">
        <w:rPr>
          <w:rFonts w:ascii="Times New Roman" w:hAnsi="Times New Roman" w:cs="Times New Roman"/>
          <w:sz w:val="26"/>
          <w:szCs w:val="26"/>
        </w:rPr>
        <w:t>hủ</w:t>
      </w:r>
      <w:r w:rsidR="00BD5CE1" w:rsidRPr="005535DC">
        <w:rPr>
          <w:rFonts w:ascii="Times New Roman" w:hAnsi="Times New Roman" w:cs="Times New Roman"/>
          <w:sz w:val="26"/>
          <w:szCs w:val="26"/>
        </w:rPr>
        <w:t xml:space="preserve"> n</w:t>
      </w:r>
      <w:r w:rsidRPr="005535DC">
        <w:rPr>
          <w:rFonts w:ascii="Times New Roman" w:hAnsi="Times New Roman" w:cs="Times New Roman"/>
          <w:sz w:val="26"/>
          <w:szCs w:val="26"/>
        </w:rPr>
        <w:t>ghĩa Việt Nam.</w:t>
      </w:r>
    </w:p>
    <w:p w14:paraId="5BE26AF8" w14:textId="122CCD69" w:rsidR="00CF2E95" w:rsidRDefault="009274C8" w:rsidP="007738D3">
      <w:pPr>
        <w:pStyle w:val="ListParagraph"/>
        <w:numPr>
          <w:ilvl w:val="1"/>
          <w:numId w:val="30"/>
        </w:numPr>
        <w:tabs>
          <w:tab w:val="left" w:pos="1134"/>
        </w:tabs>
        <w:spacing w:after="120" w:line="240" w:lineRule="auto"/>
        <w:ind w:left="1134" w:hanging="1134"/>
        <w:jc w:val="both"/>
        <w:rPr>
          <w:rFonts w:ascii="Times New Roman" w:hAnsi="Times New Roman" w:cs="Times New Roman"/>
          <w:sz w:val="26"/>
          <w:szCs w:val="26"/>
        </w:rPr>
      </w:pPr>
      <w:r w:rsidRPr="005535DC">
        <w:rPr>
          <w:rFonts w:ascii="Times New Roman" w:hAnsi="Times New Roman" w:cs="Times New Roman"/>
          <w:sz w:val="26"/>
          <w:szCs w:val="26"/>
        </w:rPr>
        <w:t xml:space="preserve">Nội quy được phổ biến đến từng </w:t>
      </w:r>
      <w:r w:rsidR="00DC3AA2" w:rsidRPr="005535DC">
        <w:rPr>
          <w:rFonts w:ascii="Times New Roman" w:hAnsi="Times New Roman" w:cs="Times New Roman"/>
          <w:sz w:val="26"/>
          <w:szCs w:val="26"/>
        </w:rPr>
        <w:t>NLĐ</w:t>
      </w:r>
      <w:r w:rsidRPr="005535DC">
        <w:rPr>
          <w:rFonts w:ascii="Times New Roman" w:hAnsi="Times New Roman" w:cs="Times New Roman"/>
          <w:sz w:val="26"/>
          <w:szCs w:val="26"/>
        </w:rPr>
        <w:t>,</w:t>
      </w:r>
      <w:r w:rsidR="00AA4720" w:rsidRPr="005535DC">
        <w:rPr>
          <w:rFonts w:ascii="Times New Roman" w:hAnsi="Times New Roman" w:cs="Times New Roman"/>
          <w:sz w:val="26"/>
          <w:szCs w:val="26"/>
        </w:rPr>
        <w:t xml:space="preserve"> niêm yết tại nơi làm việ</w:t>
      </w:r>
      <w:r w:rsidR="000474D1" w:rsidRPr="005535DC">
        <w:rPr>
          <w:rFonts w:ascii="Times New Roman" w:hAnsi="Times New Roman" w:cs="Times New Roman"/>
          <w:sz w:val="26"/>
          <w:szCs w:val="26"/>
        </w:rPr>
        <w:t>c. M</w:t>
      </w:r>
      <w:r w:rsidRPr="005535DC">
        <w:rPr>
          <w:rFonts w:ascii="Times New Roman" w:hAnsi="Times New Roman" w:cs="Times New Roman"/>
          <w:sz w:val="26"/>
          <w:szCs w:val="26"/>
        </w:rPr>
        <w:t xml:space="preserve">ọi nhân viên có trách nhiệm thi hành nghiêm chỉnh </w:t>
      </w:r>
      <w:r w:rsidR="00753E5D" w:rsidRPr="005535DC">
        <w:rPr>
          <w:rFonts w:ascii="Times New Roman" w:hAnsi="Times New Roman" w:cs="Times New Roman"/>
          <w:sz w:val="26"/>
          <w:szCs w:val="26"/>
        </w:rPr>
        <w:t>NQLĐ</w:t>
      </w:r>
      <w:r w:rsidR="000474D1" w:rsidRPr="005535DC">
        <w:rPr>
          <w:rFonts w:ascii="Times New Roman" w:hAnsi="Times New Roman" w:cs="Times New Roman"/>
          <w:sz w:val="26"/>
          <w:szCs w:val="26"/>
        </w:rPr>
        <w:t xml:space="preserve"> này; đ</w:t>
      </w:r>
      <w:r w:rsidRPr="005535DC">
        <w:rPr>
          <w:rFonts w:ascii="Times New Roman" w:hAnsi="Times New Roman" w:cs="Times New Roman"/>
          <w:sz w:val="26"/>
          <w:szCs w:val="26"/>
        </w:rPr>
        <w:t xml:space="preserve">ấu tranh ngăn chặn mọi hành vi gây thiệt hại đến </w:t>
      </w:r>
      <w:r w:rsidR="00812DB7">
        <w:rPr>
          <w:rFonts w:ascii="Times New Roman" w:hAnsi="Times New Roman" w:cs="Times New Roman"/>
          <w:sz w:val="26"/>
          <w:szCs w:val="26"/>
        </w:rPr>
        <w:t xml:space="preserve">lợi ích, </w:t>
      </w:r>
      <w:r w:rsidR="00AF6A40" w:rsidRPr="005535DC">
        <w:rPr>
          <w:rFonts w:ascii="Times New Roman" w:hAnsi="Times New Roman" w:cs="Times New Roman"/>
          <w:sz w:val="26"/>
          <w:szCs w:val="26"/>
        </w:rPr>
        <w:t>hoạt động</w:t>
      </w:r>
      <w:r w:rsidR="00E876E6" w:rsidRPr="005535DC">
        <w:rPr>
          <w:rFonts w:ascii="Times New Roman" w:hAnsi="Times New Roman" w:cs="Times New Roman"/>
          <w:sz w:val="26"/>
          <w:szCs w:val="26"/>
        </w:rPr>
        <w:t xml:space="preserve"> kinh doanh, an</w:t>
      </w:r>
      <w:r w:rsidRPr="005535DC">
        <w:rPr>
          <w:rFonts w:ascii="Times New Roman" w:hAnsi="Times New Roman" w:cs="Times New Roman"/>
          <w:sz w:val="26"/>
          <w:szCs w:val="26"/>
        </w:rPr>
        <w:t xml:space="preserve"> ninh trật tự của </w:t>
      </w:r>
      <w:r w:rsidR="00812DB7">
        <w:rPr>
          <w:rFonts w:ascii="Times New Roman" w:hAnsi="Times New Roman" w:cs="Times New Roman"/>
          <w:sz w:val="26"/>
          <w:szCs w:val="26"/>
        </w:rPr>
        <w:t>Công ty</w:t>
      </w:r>
      <w:r w:rsidRPr="005535DC">
        <w:rPr>
          <w:rFonts w:ascii="Times New Roman" w:hAnsi="Times New Roman" w:cs="Times New Roman"/>
          <w:sz w:val="26"/>
          <w:szCs w:val="26"/>
        </w:rPr>
        <w:t>.</w:t>
      </w:r>
      <w:r w:rsidR="00E005D7" w:rsidRPr="005535DC">
        <w:rPr>
          <w:rFonts w:ascii="Times New Roman" w:hAnsi="Times New Roman" w:cs="Times New Roman"/>
          <w:sz w:val="26"/>
          <w:szCs w:val="26"/>
        </w:rPr>
        <w:t>/.</w:t>
      </w:r>
    </w:p>
    <w:p w14:paraId="5BD0F043" w14:textId="21CA9846" w:rsidR="00CF2E95" w:rsidRDefault="00CF2E95" w:rsidP="00CF2E95">
      <w:pPr>
        <w:tabs>
          <w:tab w:val="left" w:pos="1134"/>
        </w:tabs>
        <w:spacing w:after="120" w:line="240" w:lineRule="auto"/>
        <w:jc w:val="both"/>
        <w:rPr>
          <w:rFonts w:ascii="Times New Roman" w:hAnsi="Times New Roman" w:cs="Times New Roman"/>
          <w:sz w:val="26"/>
          <w:szCs w:val="26"/>
        </w:rPr>
      </w:pPr>
    </w:p>
    <w:p w14:paraId="744088D2" w14:textId="19FA492B" w:rsidR="00CF2E95" w:rsidRPr="003B6D72" w:rsidRDefault="003B6D72" w:rsidP="003B6D72">
      <w:pPr>
        <w:tabs>
          <w:tab w:val="left" w:pos="1134"/>
        </w:tabs>
        <w:spacing w:after="120" w:line="240" w:lineRule="auto"/>
        <w:ind w:left="5040"/>
        <w:jc w:val="center"/>
        <w:rPr>
          <w:rFonts w:ascii="Times New Roman" w:hAnsi="Times New Roman" w:cs="Times New Roman"/>
          <w:b/>
          <w:sz w:val="26"/>
          <w:szCs w:val="26"/>
        </w:rPr>
      </w:pPr>
      <w:r w:rsidRPr="003B6D72">
        <w:rPr>
          <w:rFonts w:ascii="Times New Roman" w:hAnsi="Times New Roman" w:cs="Times New Roman"/>
          <w:b/>
          <w:sz w:val="26"/>
          <w:szCs w:val="26"/>
        </w:rPr>
        <w:t>TM HỘI ĐỒNG QUẢN TRỊ</w:t>
      </w:r>
    </w:p>
    <w:p w14:paraId="31D5C812" w14:textId="285154CE" w:rsidR="003B6D72" w:rsidRPr="003B6D72" w:rsidRDefault="003B6D72" w:rsidP="003B6D72">
      <w:pPr>
        <w:tabs>
          <w:tab w:val="left" w:pos="1134"/>
        </w:tabs>
        <w:spacing w:after="120" w:line="240" w:lineRule="auto"/>
        <w:ind w:left="5040"/>
        <w:jc w:val="center"/>
        <w:rPr>
          <w:rFonts w:ascii="Times New Roman" w:hAnsi="Times New Roman" w:cs="Times New Roman"/>
          <w:b/>
          <w:sz w:val="26"/>
          <w:szCs w:val="26"/>
        </w:rPr>
      </w:pPr>
      <w:r w:rsidRPr="003B6D72">
        <w:rPr>
          <w:rFonts w:ascii="Times New Roman" w:hAnsi="Times New Roman" w:cs="Times New Roman"/>
          <w:b/>
          <w:sz w:val="26"/>
          <w:szCs w:val="26"/>
        </w:rPr>
        <w:t>CHỦ TỊCH</w:t>
      </w:r>
    </w:p>
    <w:p w14:paraId="78D9B612" w14:textId="77777777" w:rsidR="0031366F" w:rsidRPr="00013A72" w:rsidRDefault="0031366F" w:rsidP="00C80017">
      <w:pPr>
        <w:tabs>
          <w:tab w:val="left" w:pos="1134"/>
        </w:tabs>
        <w:spacing w:after="120" w:line="240" w:lineRule="auto"/>
        <w:ind w:left="1134" w:hanging="1134"/>
        <w:jc w:val="both"/>
        <w:rPr>
          <w:rFonts w:ascii="Times New Roman" w:hAnsi="Times New Roman" w:cs="Times New Roman"/>
          <w:sz w:val="26"/>
          <w:szCs w:val="26"/>
        </w:rPr>
      </w:pPr>
    </w:p>
    <w:p w14:paraId="3C4A737B" w14:textId="705350EB" w:rsidR="00011C26" w:rsidRPr="00013A72" w:rsidRDefault="00011C26" w:rsidP="00C80017">
      <w:pPr>
        <w:tabs>
          <w:tab w:val="left" w:pos="1134"/>
        </w:tabs>
        <w:spacing w:after="120" w:line="240" w:lineRule="auto"/>
        <w:jc w:val="both"/>
        <w:rPr>
          <w:rFonts w:ascii="Times New Roman" w:hAnsi="Times New Roman" w:cs="Times New Roman"/>
          <w:sz w:val="26"/>
          <w:szCs w:val="26"/>
        </w:rPr>
      </w:pPr>
    </w:p>
    <w:sectPr w:rsidR="00011C26" w:rsidRPr="00013A72" w:rsidSect="00737A02">
      <w:footerReference w:type="default" r:id="rId8"/>
      <w:pgSz w:w="12240" w:h="15840"/>
      <w:pgMar w:top="1134" w:right="1134" w:bottom="1134" w:left="1418" w:header="720"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C285F" w14:textId="77777777" w:rsidR="002F4215" w:rsidRDefault="002F4215" w:rsidP="00D24F4E">
      <w:pPr>
        <w:spacing w:after="0" w:line="240" w:lineRule="auto"/>
      </w:pPr>
      <w:r>
        <w:separator/>
      </w:r>
    </w:p>
  </w:endnote>
  <w:endnote w:type="continuationSeparator" w:id="0">
    <w:p w14:paraId="5F0A2540" w14:textId="77777777" w:rsidR="002F4215" w:rsidRDefault="002F4215" w:rsidP="00D2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44619"/>
      <w:docPartObj>
        <w:docPartGallery w:val="Page Numbers (Bottom of Page)"/>
        <w:docPartUnique/>
      </w:docPartObj>
    </w:sdtPr>
    <w:sdtEndPr>
      <w:rPr>
        <w:noProof/>
      </w:rPr>
    </w:sdtEndPr>
    <w:sdtContent>
      <w:p w14:paraId="1908EEF9" w14:textId="14362891" w:rsidR="008A76AF" w:rsidRDefault="008A76AF">
        <w:pPr>
          <w:pStyle w:val="Footer"/>
          <w:jc w:val="right"/>
        </w:pPr>
        <w:r>
          <w:fldChar w:fldCharType="begin"/>
        </w:r>
        <w:r>
          <w:instrText xml:space="preserve"> PAGE   \* MERGEFORMAT </w:instrText>
        </w:r>
        <w:r>
          <w:fldChar w:fldCharType="separate"/>
        </w:r>
        <w:r w:rsidR="00293B33">
          <w:rPr>
            <w:noProof/>
          </w:rPr>
          <w:t>21</w:t>
        </w:r>
        <w:r>
          <w:rPr>
            <w:noProof/>
          </w:rPr>
          <w:fldChar w:fldCharType="end"/>
        </w:r>
      </w:p>
    </w:sdtContent>
  </w:sdt>
  <w:p w14:paraId="01ACCFAD" w14:textId="77777777" w:rsidR="008A76AF" w:rsidRDefault="008A7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255D1" w14:textId="77777777" w:rsidR="002F4215" w:rsidRDefault="002F4215" w:rsidP="00D24F4E">
      <w:pPr>
        <w:spacing w:after="0" w:line="240" w:lineRule="auto"/>
      </w:pPr>
      <w:r>
        <w:separator/>
      </w:r>
    </w:p>
  </w:footnote>
  <w:footnote w:type="continuationSeparator" w:id="0">
    <w:p w14:paraId="5BCF5908" w14:textId="77777777" w:rsidR="002F4215" w:rsidRDefault="002F4215" w:rsidP="00D24F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26FC6"/>
    <w:multiLevelType w:val="multilevel"/>
    <w:tmpl w:val="110C7B68"/>
    <w:lvl w:ilvl="0">
      <w:start w:val="36"/>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DA4CC6"/>
    <w:multiLevelType w:val="hybridMultilevel"/>
    <w:tmpl w:val="326A5878"/>
    <w:lvl w:ilvl="0" w:tplc="F2506A62">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1658AC"/>
    <w:multiLevelType w:val="hybridMultilevel"/>
    <w:tmpl w:val="D160CF26"/>
    <w:lvl w:ilvl="0" w:tplc="744625CC">
      <w:start w:val="1"/>
      <w:numFmt w:val="decimal"/>
      <w:lvlText w:val="26.3.%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EA6CE4"/>
    <w:multiLevelType w:val="hybridMultilevel"/>
    <w:tmpl w:val="5274B4D6"/>
    <w:lvl w:ilvl="0" w:tplc="A02AD78E">
      <w:start w:val="1"/>
      <w:numFmt w:val="decimal"/>
      <w:lvlText w:val="2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81836"/>
    <w:multiLevelType w:val="hybridMultilevel"/>
    <w:tmpl w:val="6C9E5EAE"/>
    <w:lvl w:ilvl="0" w:tplc="BD0017F4">
      <w:start w:val="1"/>
      <w:numFmt w:val="decimal"/>
      <w:lvlText w:val="2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9027EC"/>
    <w:multiLevelType w:val="hybridMultilevel"/>
    <w:tmpl w:val="9DAEA35E"/>
    <w:lvl w:ilvl="0" w:tplc="F2506A62">
      <w:start w:val="1"/>
      <w:numFmt w:val="bullet"/>
      <w:lvlText w:val="-"/>
      <w:lvlJc w:val="left"/>
      <w:pPr>
        <w:ind w:left="720" w:hanging="360"/>
      </w:pPr>
      <w:rPr>
        <w:rFonts w:ascii="Times New Roman" w:eastAsia="Times New Roman" w:hAnsi="Times New Roman" w:cs="Times New Roman" w:hint="default"/>
      </w:rPr>
    </w:lvl>
    <w:lvl w:ilvl="1" w:tplc="F2506A6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86080"/>
    <w:multiLevelType w:val="hybridMultilevel"/>
    <w:tmpl w:val="270A243E"/>
    <w:lvl w:ilvl="0" w:tplc="C2968E30">
      <w:start w:val="1"/>
      <w:numFmt w:val="decimal"/>
      <w:lvlText w:val="8.%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A3F5C"/>
    <w:multiLevelType w:val="multilevel"/>
    <w:tmpl w:val="E5EC5614"/>
    <w:lvl w:ilvl="0">
      <w:start w:val="30"/>
      <w:numFmt w:val="decimal"/>
      <w:lvlText w:val="%1."/>
      <w:lvlJc w:val="left"/>
      <w:pPr>
        <w:ind w:left="948" w:hanging="948"/>
      </w:pPr>
      <w:rPr>
        <w:rFonts w:hint="default"/>
      </w:rPr>
    </w:lvl>
    <w:lvl w:ilvl="1">
      <w:start w:val="1"/>
      <w:numFmt w:val="decimal"/>
      <w:lvlText w:val="%1.%2."/>
      <w:lvlJc w:val="left"/>
      <w:pPr>
        <w:ind w:left="948" w:hanging="948"/>
      </w:pPr>
      <w:rPr>
        <w:rFonts w:hint="default"/>
      </w:rPr>
    </w:lvl>
    <w:lvl w:ilvl="2">
      <w:start w:val="2"/>
      <w:numFmt w:val="decimal"/>
      <w:lvlText w:val="%1.%2.%3."/>
      <w:lvlJc w:val="left"/>
      <w:pPr>
        <w:ind w:left="948" w:hanging="94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F6662BD"/>
    <w:multiLevelType w:val="hybridMultilevel"/>
    <w:tmpl w:val="6D58442E"/>
    <w:lvl w:ilvl="0" w:tplc="06AEAD20">
      <w:start w:val="1"/>
      <w:numFmt w:val="decimal"/>
      <w:lvlText w:val="9.%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2201D4"/>
    <w:multiLevelType w:val="hybridMultilevel"/>
    <w:tmpl w:val="5754B5D8"/>
    <w:lvl w:ilvl="0" w:tplc="7CA68F8A">
      <w:start w:val="1"/>
      <w:numFmt w:val="decimal"/>
      <w:lvlText w:val="18.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C26129"/>
    <w:multiLevelType w:val="multilevel"/>
    <w:tmpl w:val="AC027CB4"/>
    <w:lvl w:ilvl="0">
      <w:start w:val="30"/>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F57250"/>
    <w:multiLevelType w:val="hybridMultilevel"/>
    <w:tmpl w:val="8B84CC7E"/>
    <w:lvl w:ilvl="0" w:tplc="9E6E8508">
      <w:start w:val="1"/>
      <w:numFmt w:val="decimal"/>
      <w:lvlText w:val="19.%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72704"/>
    <w:multiLevelType w:val="multilevel"/>
    <w:tmpl w:val="20605018"/>
    <w:lvl w:ilvl="0">
      <w:start w:val="30"/>
      <w:numFmt w:val="decimal"/>
      <w:lvlText w:val="%1."/>
      <w:lvlJc w:val="left"/>
      <w:pPr>
        <w:ind w:left="948" w:hanging="948"/>
      </w:pPr>
      <w:rPr>
        <w:rFonts w:hint="default"/>
      </w:rPr>
    </w:lvl>
    <w:lvl w:ilvl="1">
      <w:start w:val="1"/>
      <w:numFmt w:val="decimal"/>
      <w:lvlText w:val="%1.%2."/>
      <w:lvlJc w:val="left"/>
      <w:pPr>
        <w:ind w:left="948" w:hanging="948"/>
      </w:pPr>
      <w:rPr>
        <w:rFonts w:hint="default"/>
      </w:rPr>
    </w:lvl>
    <w:lvl w:ilvl="2">
      <w:start w:val="3"/>
      <w:numFmt w:val="decimal"/>
      <w:lvlText w:val="%1.%2.%3."/>
      <w:lvlJc w:val="left"/>
      <w:pPr>
        <w:ind w:left="948" w:hanging="94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48A1F0D"/>
    <w:multiLevelType w:val="hybridMultilevel"/>
    <w:tmpl w:val="E8721530"/>
    <w:lvl w:ilvl="0" w:tplc="21CAAE9C">
      <w:start w:val="1"/>
      <w:numFmt w:val="decimal"/>
      <w:lvlText w:val="18.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9E26D7"/>
    <w:multiLevelType w:val="hybridMultilevel"/>
    <w:tmpl w:val="95DCA7F0"/>
    <w:lvl w:ilvl="0" w:tplc="1C069AB2">
      <w:start w:val="1"/>
      <w:numFmt w:val="decimal"/>
      <w:lvlText w:val="2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0358BE"/>
    <w:multiLevelType w:val="multilevel"/>
    <w:tmpl w:val="6542105C"/>
    <w:lvl w:ilvl="0">
      <w:start w:val="3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15EA5499"/>
    <w:multiLevelType w:val="hybridMultilevel"/>
    <w:tmpl w:val="EC2E2C5E"/>
    <w:lvl w:ilvl="0" w:tplc="7CE49772">
      <w:start w:val="1"/>
      <w:numFmt w:val="decimal"/>
      <w:lvlText w:val="16.%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C57C17"/>
    <w:multiLevelType w:val="hybridMultilevel"/>
    <w:tmpl w:val="ACFA73BE"/>
    <w:lvl w:ilvl="0" w:tplc="C5920F36">
      <w:start w:val="1"/>
      <w:numFmt w:val="decimal"/>
      <w:lvlText w:val="17.%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2E223E"/>
    <w:multiLevelType w:val="hybridMultilevel"/>
    <w:tmpl w:val="E9ECBAEE"/>
    <w:lvl w:ilvl="0" w:tplc="E61C5562">
      <w:start w:val="1"/>
      <w:numFmt w:val="decimal"/>
      <w:lvlText w:val="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2969A6"/>
    <w:multiLevelType w:val="hybridMultilevel"/>
    <w:tmpl w:val="702A7A74"/>
    <w:lvl w:ilvl="0" w:tplc="1D7A3930">
      <w:start w:val="1"/>
      <w:numFmt w:val="decimal"/>
      <w:lvlText w:val="18.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1083F"/>
    <w:multiLevelType w:val="hybridMultilevel"/>
    <w:tmpl w:val="3968CEFC"/>
    <w:lvl w:ilvl="0" w:tplc="11AEAF78">
      <w:start w:val="1"/>
      <w:numFmt w:val="decimal"/>
      <w:lvlText w:val="2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064926"/>
    <w:multiLevelType w:val="hybridMultilevel"/>
    <w:tmpl w:val="650040F4"/>
    <w:lvl w:ilvl="0" w:tplc="63F05C46">
      <w:start w:val="1"/>
      <w:numFmt w:val="decimal"/>
      <w:lvlText w:val="2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A7195B"/>
    <w:multiLevelType w:val="hybridMultilevel"/>
    <w:tmpl w:val="CF5C8FA0"/>
    <w:lvl w:ilvl="0" w:tplc="F2506A62">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281611"/>
    <w:multiLevelType w:val="hybridMultilevel"/>
    <w:tmpl w:val="9934EE32"/>
    <w:lvl w:ilvl="0" w:tplc="F2506A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E39791B"/>
    <w:multiLevelType w:val="hybridMultilevel"/>
    <w:tmpl w:val="8FF4E7C6"/>
    <w:lvl w:ilvl="0" w:tplc="31168002">
      <w:start w:val="1"/>
      <w:numFmt w:val="decimal"/>
      <w:lvlText w:val="20.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5350BC"/>
    <w:multiLevelType w:val="hybridMultilevel"/>
    <w:tmpl w:val="0C3232F4"/>
    <w:lvl w:ilvl="0" w:tplc="3CDAD156">
      <w:start w:val="1"/>
      <w:numFmt w:val="decimal"/>
      <w:lvlText w:val="12.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285238"/>
    <w:multiLevelType w:val="hybridMultilevel"/>
    <w:tmpl w:val="FB9E6244"/>
    <w:lvl w:ilvl="0" w:tplc="F2506A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17047BB"/>
    <w:multiLevelType w:val="multilevel"/>
    <w:tmpl w:val="AC027CB4"/>
    <w:lvl w:ilvl="0">
      <w:start w:val="35"/>
      <w:numFmt w:val="decimal"/>
      <w:lvlText w:val="%1."/>
      <w:lvlJc w:val="left"/>
      <w:pPr>
        <w:ind w:left="744" w:hanging="744"/>
      </w:pPr>
      <w:rPr>
        <w:rFonts w:hint="default"/>
      </w:rPr>
    </w:lvl>
    <w:lvl w:ilvl="1">
      <w:start w:val="1"/>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5B944CD"/>
    <w:multiLevelType w:val="hybridMultilevel"/>
    <w:tmpl w:val="A3B842D0"/>
    <w:lvl w:ilvl="0" w:tplc="93B65ABE">
      <w:start w:val="1"/>
      <w:numFmt w:val="decimal"/>
      <w:lvlText w:val="18.%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227C83"/>
    <w:multiLevelType w:val="hybridMultilevel"/>
    <w:tmpl w:val="6DFCD678"/>
    <w:lvl w:ilvl="0" w:tplc="353EE2D6">
      <w:start w:val="1"/>
      <w:numFmt w:val="decimal"/>
      <w:lvlText w:val="35.%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57531A"/>
    <w:multiLevelType w:val="hybridMultilevel"/>
    <w:tmpl w:val="2FD8BAD4"/>
    <w:lvl w:ilvl="0" w:tplc="074C4DD2">
      <w:start w:val="1"/>
      <w:numFmt w:val="decimal"/>
      <w:lvlText w:val="2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2812CC"/>
    <w:multiLevelType w:val="hybridMultilevel"/>
    <w:tmpl w:val="C3D40F94"/>
    <w:lvl w:ilvl="0" w:tplc="BE6A89C2">
      <w:start w:val="1"/>
      <w:numFmt w:val="decimal"/>
      <w:lvlText w:val="2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860671C"/>
    <w:multiLevelType w:val="multilevel"/>
    <w:tmpl w:val="AC027CB4"/>
    <w:lvl w:ilvl="0">
      <w:start w:val="30"/>
      <w:numFmt w:val="decimal"/>
      <w:lvlText w:val="%1."/>
      <w:lvlJc w:val="left"/>
      <w:pPr>
        <w:ind w:left="744" w:hanging="744"/>
      </w:pPr>
      <w:rPr>
        <w:rFonts w:hint="default"/>
      </w:rPr>
    </w:lvl>
    <w:lvl w:ilvl="1">
      <w:start w:val="4"/>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3B9E4FAE"/>
    <w:multiLevelType w:val="hybridMultilevel"/>
    <w:tmpl w:val="0450C688"/>
    <w:lvl w:ilvl="0" w:tplc="60E24F6C">
      <w:start w:val="1"/>
      <w:numFmt w:val="decimal"/>
      <w:lvlText w:val="1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64187A"/>
    <w:multiLevelType w:val="multilevel"/>
    <w:tmpl w:val="65AC0230"/>
    <w:lvl w:ilvl="0">
      <w:start w:val="30"/>
      <w:numFmt w:val="decimal"/>
      <w:lvlText w:val="%1."/>
      <w:lvlJc w:val="left"/>
      <w:pPr>
        <w:ind w:left="948" w:hanging="948"/>
      </w:pPr>
      <w:rPr>
        <w:rFonts w:hint="default"/>
      </w:rPr>
    </w:lvl>
    <w:lvl w:ilvl="1">
      <w:start w:val="1"/>
      <w:numFmt w:val="decimal"/>
      <w:lvlText w:val="%1.%2."/>
      <w:lvlJc w:val="left"/>
      <w:pPr>
        <w:ind w:left="948" w:hanging="948"/>
      </w:pPr>
      <w:rPr>
        <w:rFonts w:hint="default"/>
      </w:rPr>
    </w:lvl>
    <w:lvl w:ilvl="2">
      <w:start w:val="1"/>
      <w:numFmt w:val="decimal"/>
      <w:lvlText w:val="%1.%2.%3."/>
      <w:lvlJc w:val="left"/>
      <w:pPr>
        <w:ind w:left="948" w:hanging="94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3EB014C4"/>
    <w:multiLevelType w:val="hybridMultilevel"/>
    <w:tmpl w:val="B37AD4F8"/>
    <w:lvl w:ilvl="0" w:tplc="EBBC4ADE">
      <w:start w:val="1"/>
      <w:numFmt w:val="decimal"/>
      <w:lvlText w:val="1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6C43E6"/>
    <w:multiLevelType w:val="hybridMultilevel"/>
    <w:tmpl w:val="429472BC"/>
    <w:lvl w:ilvl="0" w:tplc="32F44AAC">
      <w:start w:val="1"/>
      <w:numFmt w:val="decimal"/>
      <w:lvlText w:val="13.%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37F2A0C"/>
    <w:multiLevelType w:val="hybridMultilevel"/>
    <w:tmpl w:val="E3C0D37C"/>
    <w:lvl w:ilvl="0" w:tplc="2044412C">
      <w:start w:val="1"/>
      <w:numFmt w:val="decimal"/>
      <w:lvlText w:val="7.2.%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39E4AEC"/>
    <w:multiLevelType w:val="hybridMultilevel"/>
    <w:tmpl w:val="164CC496"/>
    <w:lvl w:ilvl="0" w:tplc="050A8E3C">
      <w:start w:val="1"/>
      <w:numFmt w:val="decimal"/>
      <w:lvlText w:val="9.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C51064"/>
    <w:multiLevelType w:val="hybridMultilevel"/>
    <w:tmpl w:val="0480F6A2"/>
    <w:lvl w:ilvl="0" w:tplc="8D30F69C">
      <w:start w:val="1"/>
      <w:numFmt w:val="decimal"/>
      <w:lvlText w:val="28.4.%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147109"/>
    <w:multiLevelType w:val="multilevel"/>
    <w:tmpl w:val="E19E1808"/>
    <w:lvl w:ilvl="0">
      <w:start w:val="29"/>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4480294B"/>
    <w:multiLevelType w:val="multilevel"/>
    <w:tmpl w:val="F0BAA22A"/>
    <w:lvl w:ilvl="0">
      <w:start w:val="1"/>
      <w:numFmt w:val="decimal"/>
      <w:lvlText w:val="7.%1."/>
      <w:lvlJc w:val="left"/>
      <w:pPr>
        <w:ind w:left="400" w:hanging="400"/>
      </w:pPr>
      <w:rPr>
        <w:rFonts w:hint="default"/>
        <w:b/>
        <w:i w:val="0"/>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nsid w:val="4E4317C4"/>
    <w:multiLevelType w:val="hybridMultilevel"/>
    <w:tmpl w:val="C2CA63B0"/>
    <w:lvl w:ilvl="0" w:tplc="F2506A62">
      <w:start w:val="1"/>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3">
    <w:nsid w:val="502138D6"/>
    <w:multiLevelType w:val="hybridMultilevel"/>
    <w:tmpl w:val="93ACAC4A"/>
    <w:lvl w:ilvl="0" w:tplc="43C2CAE0">
      <w:start w:val="1"/>
      <w:numFmt w:val="decimal"/>
      <w:lvlText w:val="7.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521D95"/>
    <w:multiLevelType w:val="multilevel"/>
    <w:tmpl w:val="051A1AF6"/>
    <w:lvl w:ilvl="0">
      <w:start w:val="34"/>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50E1023F"/>
    <w:multiLevelType w:val="hybridMultilevel"/>
    <w:tmpl w:val="3AB0F120"/>
    <w:lvl w:ilvl="0" w:tplc="05EEFDE6">
      <w:start w:val="1"/>
      <w:numFmt w:val="decimal"/>
      <w:lvlText w:val="20.%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1E4D99"/>
    <w:multiLevelType w:val="hybridMultilevel"/>
    <w:tmpl w:val="A0D828EC"/>
    <w:lvl w:ilvl="0" w:tplc="465C8CD2">
      <w:start w:val="1"/>
      <w:numFmt w:val="decimal"/>
      <w:lvlText w:val="11.%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5B30B42"/>
    <w:multiLevelType w:val="hybridMultilevel"/>
    <w:tmpl w:val="C2C2434A"/>
    <w:lvl w:ilvl="0" w:tplc="ECDEA604">
      <w:start w:val="1"/>
      <w:numFmt w:val="decimal"/>
      <w:lvlText w:val="30.1.%1."/>
      <w:lvlJc w:val="left"/>
      <w:pPr>
        <w:ind w:left="185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D45BB6"/>
    <w:multiLevelType w:val="hybridMultilevel"/>
    <w:tmpl w:val="3B0CB950"/>
    <w:lvl w:ilvl="0" w:tplc="D996122A">
      <w:start w:val="1"/>
      <w:numFmt w:val="decimal"/>
      <w:lvlText w:val="2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B11737D"/>
    <w:multiLevelType w:val="multilevel"/>
    <w:tmpl w:val="AC027CB4"/>
    <w:lvl w:ilvl="0">
      <w:start w:val="35"/>
      <w:numFmt w:val="decimal"/>
      <w:lvlText w:val="%1."/>
      <w:lvlJc w:val="left"/>
      <w:pPr>
        <w:ind w:left="744" w:hanging="744"/>
      </w:pPr>
      <w:rPr>
        <w:rFonts w:hint="default"/>
      </w:rPr>
    </w:lvl>
    <w:lvl w:ilvl="1">
      <w:start w:val="2"/>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5B494689"/>
    <w:multiLevelType w:val="hybridMultilevel"/>
    <w:tmpl w:val="743A3F2A"/>
    <w:lvl w:ilvl="0" w:tplc="1DE2D88A">
      <w:start w:val="1"/>
      <w:numFmt w:val="decimal"/>
      <w:lvlText w:val="2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941433"/>
    <w:multiLevelType w:val="hybridMultilevel"/>
    <w:tmpl w:val="CE6A3696"/>
    <w:lvl w:ilvl="0" w:tplc="619ABDEC">
      <w:start w:val="1"/>
      <w:numFmt w:val="decimal"/>
      <w:lvlText w:val="1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961DD6"/>
    <w:multiLevelType w:val="hybridMultilevel"/>
    <w:tmpl w:val="F5ECFCD2"/>
    <w:lvl w:ilvl="0" w:tplc="BDB0A1C8">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D054F1A"/>
    <w:multiLevelType w:val="hybridMultilevel"/>
    <w:tmpl w:val="D842DEB0"/>
    <w:lvl w:ilvl="0" w:tplc="7B108004">
      <w:start w:val="1"/>
      <w:numFmt w:val="decimal"/>
      <w:lvlText w:val="2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EF6576B"/>
    <w:multiLevelType w:val="hybridMultilevel"/>
    <w:tmpl w:val="76A05C60"/>
    <w:lvl w:ilvl="0" w:tplc="63AE819E">
      <w:start w:val="1"/>
      <w:numFmt w:val="decimal"/>
      <w:lvlText w:val="1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4D3F5A"/>
    <w:multiLevelType w:val="hybridMultilevel"/>
    <w:tmpl w:val="690083E0"/>
    <w:lvl w:ilvl="0" w:tplc="CB9E073C">
      <w:start w:val="1"/>
      <w:numFmt w:val="decimal"/>
      <w:lvlText w:val="28.3.%1."/>
      <w:lvlJc w:val="left"/>
      <w:pPr>
        <w:ind w:left="185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0B24D3B"/>
    <w:multiLevelType w:val="multilevel"/>
    <w:tmpl w:val="26B0761A"/>
    <w:lvl w:ilvl="0">
      <w:start w:val="30"/>
      <w:numFmt w:val="decimal"/>
      <w:lvlText w:val="%1."/>
      <w:lvlJc w:val="left"/>
      <w:pPr>
        <w:ind w:left="948" w:hanging="948"/>
      </w:pPr>
      <w:rPr>
        <w:rFonts w:hint="default"/>
      </w:rPr>
    </w:lvl>
    <w:lvl w:ilvl="1">
      <w:start w:val="1"/>
      <w:numFmt w:val="decimal"/>
      <w:lvlText w:val="%1.%2."/>
      <w:lvlJc w:val="left"/>
      <w:pPr>
        <w:ind w:left="948" w:hanging="948"/>
      </w:pPr>
      <w:rPr>
        <w:rFonts w:hint="default"/>
      </w:rPr>
    </w:lvl>
    <w:lvl w:ilvl="2">
      <w:start w:val="5"/>
      <w:numFmt w:val="decimal"/>
      <w:lvlText w:val="%1.%2.%3."/>
      <w:lvlJc w:val="left"/>
      <w:pPr>
        <w:ind w:left="948" w:hanging="94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60DE6F53"/>
    <w:multiLevelType w:val="multilevel"/>
    <w:tmpl w:val="AC027CB4"/>
    <w:lvl w:ilvl="0">
      <w:start w:val="30"/>
      <w:numFmt w:val="decimal"/>
      <w:lvlText w:val="%1."/>
      <w:lvlJc w:val="left"/>
      <w:pPr>
        <w:ind w:left="744" w:hanging="744"/>
      </w:pPr>
      <w:rPr>
        <w:rFonts w:hint="default"/>
      </w:rPr>
    </w:lvl>
    <w:lvl w:ilvl="1">
      <w:start w:val="3"/>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8">
    <w:nsid w:val="61234099"/>
    <w:multiLevelType w:val="hybridMultilevel"/>
    <w:tmpl w:val="BA22189A"/>
    <w:lvl w:ilvl="0" w:tplc="29F2A122">
      <w:start w:val="1"/>
      <w:numFmt w:val="decimal"/>
      <w:lvlText w:val="15.%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E42154"/>
    <w:multiLevelType w:val="multilevel"/>
    <w:tmpl w:val="7306253E"/>
    <w:lvl w:ilvl="0">
      <w:start w:val="31"/>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nsid w:val="624A05A7"/>
    <w:multiLevelType w:val="hybridMultilevel"/>
    <w:tmpl w:val="DB70FE54"/>
    <w:lvl w:ilvl="0" w:tplc="96F6F518">
      <w:start w:val="1"/>
      <w:numFmt w:val="decimal"/>
      <w:lvlText w:val="2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A6477A"/>
    <w:multiLevelType w:val="hybridMultilevel"/>
    <w:tmpl w:val="F9283F46"/>
    <w:lvl w:ilvl="0" w:tplc="78500068">
      <w:start w:val="1"/>
      <w:numFmt w:val="decimal"/>
      <w:lvlText w:val="18.2.%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C02E0A"/>
    <w:multiLevelType w:val="hybridMultilevel"/>
    <w:tmpl w:val="E35AB978"/>
    <w:lvl w:ilvl="0" w:tplc="5038D3D8">
      <w:start w:val="1"/>
      <w:numFmt w:val="decimal"/>
      <w:lvlText w:val="20.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6592CC9"/>
    <w:multiLevelType w:val="multilevel"/>
    <w:tmpl w:val="FCA25806"/>
    <w:lvl w:ilvl="0">
      <w:start w:val="33"/>
      <w:numFmt w:val="decimal"/>
      <w:lvlText w:val="%1."/>
      <w:lvlJc w:val="left"/>
      <w:pPr>
        <w:ind w:left="540" w:hanging="54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67795215"/>
    <w:multiLevelType w:val="hybridMultilevel"/>
    <w:tmpl w:val="4D30A674"/>
    <w:lvl w:ilvl="0" w:tplc="F2506A62">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80B4AAE"/>
    <w:multiLevelType w:val="hybridMultilevel"/>
    <w:tmpl w:val="5AD28BC4"/>
    <w:lvl w:ilvl="0" w:tplc="2B4A3580">
      <w:start w:val="1"/>
      <w:numFmt w:val="decimal"/>
      <w:lvlText w:val="2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A5F0EA1"/>
    <w:multiLevelType w:val="hybridMultilevel"/>
    <w:tmpl w:val="1C0EABA8"/>
    <w:lvl w:ilvl="0" w:tplc="DADA8002">
      <w:start w:val="1"/>
      <w:numFmt w:val="decimal"/>
      <w:lvlText w:val="28.5.%1."/>
      <w:lvlJc w:val="left"/>
      <w:pPr>
        <w:ind w:left="1854"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E93EAC"/>
    <w:multiLevelType w:val="multilevel"/>
    <w:tmpl w:val="2B02487C"/>
    <w:lvl w:ilvl="0">
      <w:start w:val="30"/>
      <w:numFmt w:val="decimal"/>
      <w:lvlText w:val="%1."/>
      <w:lvlJc w:val="left"/>
      <w:pPr>
        <w:ind w:left="948" w:hanging="948"/>
      </w:pPr>
      <w:rPr>
        <w:rFonts w:hint="default"/>
      </w:rPr>
    </w:lvl>
    <w:lvl w:ilvl="1">
      <w:start w:val="1"/>
      <w:numFmt w:val="decimal"/>
      <w:lvlText w:val="%1.%2."/>
      <w:lvlJc w:val="left"/>
      <w:pPr>
        <w:ind w:left="948" w:hanging="948"/>
      </w:pPr>
      <w:rPr>
        <w:rFonts w:hint="default"/>
      </w:rPr>
    </w:lvl>
    <w:lvl w:ilvl="2">
      <w:start w:val="4"/>
      <w:numFmt w:val="decimal"/>
      <w:lvlText w:val="%1.%2.%3."/>
      <w:lvlJc w:val="left"/>
      <w:pPr>
        <w:ind w:left="948" w:hanging="948"/>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nsid w:val="6F542E34"/>
    <w:multiLevelType w:val="multilevel"/>
    <w:tmpl w:val="AC027CB4"/>
    <w:lvl w:ilvl="0">
      <w:start w:val="35"/>
      <w:numFmt w:val="decimal"/>
      <w:lvlText w:val="%1."/>
      <w:lvlJc w:val="left"/>
      <w:pPr>
        <w:ind w:left="744" w:hanging="744"/>
      </w:pPr>
      <w:rPr>
        <w:rFonts w:hint="default"/>
      </w:rPr>
    </w:lvl>
    <w:lvl w:ilvl="1">
      <w:start w:val="3"/>
      <w:numFmt w:val="decimal"/>
      <w:lvlText w:val="%1.%2."/>
      <w:lvlJc w:val="left"/>
      <w:pPr>
        <w:ind w:left="744" w:hanging="744"/>
      </w:pPr>
      <w:rPr>
        <w:rFonts w:hint="default"/>
      </w:rPr>
    </w:lvl>
    <w:lvl w:ilvl="2">
      <w:start w:val="1"/>
      <w:numFmt w:val="decimal"/>
      <w:lvlText w:val="%1.%2.%3."/>
      <w:lvlJc w:val="left"/>
      <w:pPr>
        <w:ind w:left="744" w:hanging="744"/>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709C5118"/>
    <w:multiLevelType w:val="hybridMultilevel"/>
    <w:tmpl w:val="9BC8F216"/>
    <w:lvl w:ilvl="0" w:tplc="B936F0A0">
      <w:start w:val="1"/>
      <w:numFmt w:val="decimal"/>
      <w:lvlText w:val="30.%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4AA5C8D"/>
    <w:multiLevelType w:val="hybridMultilevel"/>
    <w:tmpl w:val="8C540B44"/>
    <w:lvl w:ilvl="0" w:tplc="F2506A62">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1">
    <w:nsid w:val="757C7750"/>
    <w:multiLevelType w:val="hybridMultilevel"/>
    <w:tmpl w:val="823CDBDE"/>
    <w:lvl w:ilvl="0" w:tplc="6CCE95F0">
      <w:start w:val="1"/>
      <w:numFmt w:val="decimal"/>
      <w:lvlText w:val="2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14296E"/>
    <w:multiLevelType w:val="hybridMultilevel"/>
    <w:tmpl w:val="8EFCC4F0"/>
    <w:lvl w:ilvl="0" w:tplc="DD5E0CBC">
      <w:start w:val="1"/>
      <w:numFmt w:val="decimal"/>
      <w:lvlText w:val="32.%1."/>
      <w:lvlJc w:val="left"/>
      <w:pPr>
        <w:ind w:left="185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6D21FAB"/>
    <w:multiLevelType w:val="hybridMultilevel"/>
    <w:tmpl w:val="13C6FB60"/>
    <w:lvl w:ilvl="0" w:tplc="B27CCC6C">
      <w:start w:val="1"/>
      <w:numFmt w:val="decimal"/>
      <w:lvlText w:val="26.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6E16FA0"/>
    <w:multiLevelType w:val="hybridMultilevel"/>
    <w:tmpl w:val="2C90172E"/>
    <w:lvl w:ilvl="0" w:tplc="898E9E3C">
      <w:start w:val="1"/>
      <w:numFmt w:val="decimal"/>
      <w:lvlText w:val="2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2855F5"/>
    <w:multiLevelType w:val="hybridMultilevel"/>
    <w:tmpl w:val="AA8C5A56"/>
    <w:lvl w:ilvl="0" w:tplc="F2506A62">
      <w:start w:val="1"/>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6">
    <w:nsid w:val="7EBA6DB2"/>
    <w:multiLevelType w:val="hybridMultilevel"/>
    <w:tmpl w:val="04CE9938"/>
    <w:lvl w:ilvl="0" w:tplc="DD8A87CC">
      <w:start w:val="1"/>
      <w:numFmt w:val="decimal"/>
      <w:lvlText w:val="26.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EC234D7"/>
    <w:multiLevelType w:val="hybridMultilevel"/>
    <w:tmpl w:val="BB8EDC14"/>
    <w:lvl w:ilvl="0" w:tplc="9516F96E">
      <w:start w:val="1"/>
      <w:numFmt w:val="decimal"/>
      <w:lvlText w:val="8.1.%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8">
    <w:nsid w:val="7F844431"/>
    <w:multiLevelType w:val="hybridMultilevel"/>
    <w:tmpl w:val="BB3215AC"/>
    <w:lvl w:ilvl="0" w:tplc="D688B3F8">
      <w:start w:val="1"/>
      <w:numFmt w:val="decimal"/>
      <w:lvlText w:val="28.%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70"/>
  </w:num>
  <w:num w:numId="3">
    <w:abstractNumId w:val="1"/>
  </w:num>
  <w:num w:numId="4">
    <w:abstractNumId w:val="26"/>
  </w:num>
  <w:num w:numId="5">
    <w:abstractNumId w:val="5"/>
  </w:num>
  <w:num w:numId="6">
    <w:abstractNumId w:val="64"/>
  </w:num>
  <w:num w:numId="7">
    <w:abstractNumId w:val="23"/>
  </w:num>
  <w:num w:numId="8">
    <w:abstractNumId w:val="46"/>
  </w:num>
  <w:num w:numId="9">
    <w:abstractNumId w:val="25"/>
  </w:num>
  <w:num w:numId="10">
    <w:abstractNumId w:val="75"/>
  </w:num>
  <w:num w:numId="11">
    <w:abstractNumId w:val="22"/>
  </w:num>
  <w:num w:numId="12">
    <w:abstractNumId w:val="61"/>
  </w:num>
  <w:num w:numId="13">
    <w:abstractNumId w:val="11"/>
  </w:num>
  <w:num w:numId="14">
    <w:abstractNumId w:val="40"/>
  </w:num>
  <w:num w:numId="15">
    <w:abstractNumId w:val="34"/>
  </w:num>
  <w:num w:numId="16">
    <w:abstractNumId w:val="7"/>
  </w:num>
  <w:num w:numId="17">
    <w:abstractNumId w:val="12"/>
  </w:num>
  <w:num w:numId="18">
    <w:abstractNumId w:val="67"/>
  </w:num>
  <w:num w:numId="19">
    <w:abstractNumId w:val="56"/>
  </w:num>
  <w:num w:numId="20">
    <w:abstractNumId w:val="10"/>
  </w:num>
  <w:num w:numId="21">
    <w:abstractNumId w:val="57"/>
  </w:num>
  <w:num w:numId="22">
    <w:abstractNumId w:val="32"/>
  </w:num>
  <w:num w:numId="23">
    <w:abstractNumId w:val="59"/>
  </w:num>
  <w:num w:numId="24">
    <w:abstractNumId w:val="15"/>
  </w:num>
  <w:num w:numId="25">
    <w:abstractNumId w:val="63"/>
  </w:num>
  <w:num w:numId="26">
    <w:abstractNumId w:val="44"/>
  </w:num>
  <w:num w:numId="27">
    <w:abstractNumId w:val="27"/>
  </w:num>
  <w:num w:numId="28">
    <w:abstractNumId w:val="49"/>
  </w:num>
  <w:num w:numId="29">
    <w:abstractNumId w:val="68"/>
  </w:num>
  <w:num w:numId="30">
    <w:abstractNumId w:val="0"/>
  </w:num>
  <w:num w:numId="31">
    <w:abstractNumId w:val="18"/>
  </w:num>
  <w:num w:numId="32">
    <w:abstractNumId w:val="41"/>
  </w:num>
  <w:num w:numId="33">
    <w:abstractNumId w:val="37"/>
  </w:num>
  <w:num w:numId="34">
    <w:abstractNumId w:val="43"/>
  </w:num>
  <w:num w:numId="35">
    <w:abstractNumId w:val="6"/>
  </w:num>
  <w:num w:numId="36">
    <w:abstractNumId w:val="77"/>
  </w:num>
  <w:num w:numId="37">
    <w:abstractNumId w:val="8"/>
  </w:num>
  <w:num w:numId="38">
    <w:abstractNumId w:val="38"/>
  </w:num>
  <w:num w:numId="39">
    <w:abstractNumId w:val="54"/>
  </w:num>
  <w:num w:numId="40">
    <w:abstractNumId w:val="33"/>
  </w:num>
  <w:num w:numId="41">
    <w:abstractNumId w:val="51"/>
  </w:num>
  <w:num w:numId="42">
    <w:abstractNumId w:val="36"/>
  </w:num>
  <w:num w:numId="43">
    <w:abstractNumId w:val="58"/>
  </w:num>
  <w:num w:numId="44">
    <w:abstractNumId w:val="16"/>
  </w:num>
  <w:num w:numId="45">
    <w:abstractNumId w:val="17"/>
  </w:num>
  <w:num w:numId="46">
    <w:abstractNumId w:val="28"/>
  </w:num>
  <w:num w:numId="47">
    <w:abstractNumId w:val="35"/>
  </w:num>
  <w:num w:numId="48">
    <w:abstractNumId w:val="9"/>
  </w:num>
  <w:num w:numId="49">
    <w:abstractNumId w:val="19"/>
  </w:num>
  <w:num w:numId="50">
    <w:abstractNumId w:val="13"/>
  </w:num>
  <w:num w:numId="51">
    <w:abstractNumId w:val="45"/>
  </w:num>
  <w:num w:numId="52">
    <w:abstractNumId w:val="3"/>
  </w:num>
  <w:num w:numId="53">
    <w:abstractNumId w:val="24"/>
  </w:num>
  <w:num w:numId="54">
    <w:abstractNumId w:val="62"/>
  </w:num>
  <w:num w:numId="55">
    <w:abstractNumId w:val="71"/>
  </w:num>
  <w:num w:numId="56">
    <w:abstractNumId w:val="74"/>
  </w:num>
  <w:num w:numId="57">
    <w:abstractNumId w:val="14"/>
  </w:num>
  <w:num w:numId="58">
    <w:abstractNumId w:val="52"/>
  </w:num>
  <w:num w:numId="59">
    <w:abstractNumId w:val="21"/>
  </w:num>
  <w:num w:numId="60">
    <w:abstractNumId w:val="48"/>
  </w:num>
  <w:num w:numId="61">
    <w:abstractNumId w:val="30"/>
  </w:num>
  <w:num w:numId="62">
    <w:abstractNumId w:val="31"/>
  </w:num>
  <w:num w:numId="63">
    <w:abstractNumId w:val="4"/>
  </w:num>
  <w:num w:numId="64">
    <w:abstractNumId w:val="53"/>
  </w:num>
  <w:num w:numId="65">
    <w:abstractNumId w:val="65"/>
  </w:num>
  <w:num w:numId="66">
    <w:abstractNumId w:val="60"/>
  </w:num>
  <w:num w:numId="67">
    <w:abstractNumId w:val="2"/>
  </w:num>
  <w:num w:numId="68">
    <w:abstractNumId w:val="20"/>
  </w:num>
  <w:num w:numId="69">
    <w:abstractNumId w:val="73"/>
  </w:num>
  <w:num w:numId="70">
    <w:abstractNumId w:val="76"/>
  </w:num>
  <w:num w:numId="71">
    <w:abstractNumId w:val="78"/>
  </w:num>
  <w:num w:numId="72">
    <w:abstractNumId w:val="50"/>
  </w:num>
  <w:num w:numId="73">
    <w:abstractNumId w:val="55"/>
  </w:num>
  <w:num w:numId="74">
    <w:abstractNumId w:val="39"/>
  </w:num>
  <w:num w:numId="75">
    <w:abstractNumId w:val="66"/>
  </w:num>
  <w:num w:numId="76">
    <w:abstractNumId w:val="69"/>
  </w:num>
  <w:num w:numId="77">
    <w:abstractNumId w:val="47"/>
  </w:num>
  <w:num w:numId="78">
    <w:abstractNumId w:val="72"/>
  </w:num>
  <w:num w:numId="79">
    <w:abstractNumId w:val="2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C2"/>
    <w:rsid w:val="0000123E"/>
    <w:rsid w:val="00004128"/>
    <w:rsid w:val="00006D1A"/>
    <w:rsid w:val="00006EF5"/>
    <w:rsid w:val="0000727F"/>
    <w:rsid w:val="00011C26"/>
    <w:rsid w:val="00012EB1"/>
    <w:rsid w:val="00013A72"/>
    <w:rsid w:val="00015C27"/>
    <w:rsid w:val="00016085"/>
    <w:rsid w:val="0001670C"/>
    <w:rsid w:val="00020527"/>
    <w:rsid w:val="00030380"/>
    <w:rsid w:val="0003095F"/>
    <w:rsid w:val="00031BCE"/>
    <w:rsid w:val="00034B68"/>
    <w:rsid w:val="000358D9"/>
    <w:rsid w:val="000375B8"/>
    <w:rsid w:val="00037A40"/>
    <w:rsid w:val="00040A17"/>
    <w:rsid w:val="00041629"/>
    <w:rsid w:val="0004241F"/>
    <w:rsid w:val="00046BA0"/>
    <w:rsid w:val="000474D1"/>
    <w:rsid w:val="00050348"/>
    <w:rsid w:val="00054C26"/>
    <w:rsid w:val="00054D6D"/>
    <w:rsid w:val="00056D12"/>
    <w:rsid w:val="00057409"/>
    <w:rsid w:val="00061325"/>
    <w:rsid w:val="00061361"/>
    <w:rsid w:val="000616B1"/>
    <w:rsid w:val="00061FED"/>
    <w:rsid w:val="00064812"/>
    <w:rsid w:val="00065702"/>
    <w:rsid w:val="00067BB1"/>
    <w:rsid w:val="00070872"/>
    <w:rsid w:val="00071051"/>
    <w:rsid w:val="00071384"/>
    <w:rsid w:val="00075123"/>
    <w:rsid w:val="00075552"/>
    <w:rsid w:val="000759DF"/>
    <w:rsid w:val="000802DD"/>
    <w:rsid w:val="00083397"/>
    <w:rsid w:val="00087B03"/>
    <w:rsid w:val="0009063C"/>
    <w:rsid w:val="000921FF"/>
    <w:rsid w:val="0009412C"/>
    <w:rsid w:val="000947FC"/>
    <w:rsid w:val="0009554D"/>
    <w:rsid w:val="00096AB1"/>
    <w:rsid w:val="0009737D"/>
    <w:rsid w:val="000A29D4"/>
    <w:rsid w:val="000A5419"/>
    <w:rsid w:val="000B5351"/>
    <w:rsid w:val="000C1AF2"/>
    <w:rsid w:val="000C28E4"/>
    <w:rsid w:val="000C3F1D"/>
    <w:rsid w:val="000C6224"/>
    <w:rsid w:val="000C799F"/>
    <w:rsid w:val="000D4DC6"/>
    <w:rsid w:val="000D747C"/>
    <w:rsid w:val="000D7761"/>
    <w:rsid w:val="000E0360"/>
    <w:rsid w:val="000E20C6"/>
    <w:rsid w:val="000E468A"/>
    <w:rsid w:val="000E5943"/>
    <w:rsid w:val="000E627E"/>
    <w:rsid w:val="000E66F7"/>
    <w:rsid w:val="000E7F81"/>
    <w:rsid w:val="000F1D88"/>
    <w:rsid w:val="000F22CB"/>
    <w:rsid w:val="000F231A"/>
    <w:rsid w:val="000F3694"/>
    <w:rsid w:val="000F59B3"/>
    <w:rsid w:val="000F5C4C"/>
    <w:rsid w:val="00102ECC"/>
    <w:rsid w:val="00104964"/>
    <w:rsid w:val="00105094"/>
    <w:rsid w:val="00115854"/>
    <w:rsid w:val="00120461"/>
    <w:rsid w:val="00121BC2"/>
    <w:rsid w:val="00122811"/>
    <w:rsid w:val="00122AA1"/>
    <w:rsid w:val="00123D2D"/>
    <w:rsid w:val="001244A8"/>
    <w:rsid w:val="00125174"/>
    <w:rsid w:val="00131E7F"/>
    <w:rsid w:val="00132566"/>
    <w:rsid w:val="00132720"/>
    <w:rsid w:val="001423B5"/>
    <w:rsid w:val="0014631D"/>
    <w:rsid w:val="00146353"/>
    <w:rsid w:val="00147AAA"/>
    <w:rsid w:val="00152AB9"/>
    <w:rsid w:val="00152D74"/>
    <w:rsid w:val="00153985"/>
    <w:rsid w:val="00154EFB"/>
    <w:rsid w:val="00155EC1"/>
    <w:rsid w:val="00156769"/>
    <w:rsid w:val="00160331"/>
    <w:rsid w:val="00160CC6"/>
    <w:rsid w:val="001617CB"/>
    <w:rsid w:val="00161A4B"/>
    <w:rsid w:val="00161E38"/>
    <w:rsid w:val="00164644"/>
    <w:rsid w:val="00164819"/>
    <w:rsid w:val="001667CA"/>
    <w:rsid w:val="0017078D"/>
    <w:rsid w:val="00171667"/>
    <w:rsid w:val="00173C29"/>
    <w:rsid w:val="00175961"/>
    <w:rsid w:val="00177913"/>
    <w:rsid w:val="00177AB3"/>
    <w:rsid w:val="0018002A"/>
    <w:rsid w:val="00180367"/>
    <w:rsid w:val="00181ABD"/>
    <w:rsid w:val="001820B2"/>
    <w:rsid w:val="0018246F"/>
    <w:rsid w:val="00182DBF"/>
    <w:rsid w:val="00183106"/>
    <w:rsid w:val="0018636E"/>
    <w:rsid w:val="001868C2"/>
    <w:rsid w:val="00191321"/>
    <w:rsid w:val="001916D8"/>
    <w:rsid w:val="001931E5"/>
    <w:rsid w:val="00193ECD"/>
    <w:rsid w:val="0019442B"/>
    <w:rsid w:val="00194E6E"/>
    <w:rsid w:val="00195B23"/>
    <w:rsid w:val="001965A5"/>
    <w:rsid w:val="0019726D"/>
    <w:rsid w:val="001A0539"/>
    <w:rsid w:val="001A23B8"/>
    <w:rsid w:val="001A2C5E"/>
    <w:rsid w:val="001A3DD8"/>
    <w:rsid w:val="001A5C6F"/>
    <w:rsid w:val="001A663F"/>
    <w:rsid w:val="001B047B"/>
    <w:rsid w:val="001B0690"/>
    <w:rsid w:val="001B0B90"/>
    <w:rsid w:val="001B276D"/>
    <w:rsid w:val="001B325F"/>
    <w:rsid w:val="001B6E91"/>
    <w:rsid w:val="001B732F"/>
    <w:rsid w:val="001C022E"/>
    <w:rsid w:val="001C02E0"/>
    <w:rsid w:val="001C1D0B"/>
    <w:rsid w:val="001C2889"/>
    <w:rsid w:val="001C6331"/>
    <w:rsid w:val="001C6D29"/>
    <w:rsid w:val="001D00C8"/>
    <w:rsid w:val="001D3FA6"/>
    <w:rsid w:val="001D420C"/>
    <w:rsid w:val="001D46B3"/>
    <w:rsid w:val="001D6368"/>
    <w:rsid w:val="001D7506"/>
    <w:rsid w:val="001D7E50"/>
    <w:rsid w:val="001E059B"/>
    <w:rsid w:val="001E0986"/>
    <w:rsid w:val="001E1478"/>
    <w:rsid w:val="001E299A"/>
    <w:rsid w:val="001E41B2"/>
    <w:rsid w:val="001E6613"/>
    <w:rsid w:val="001E743C"/>
    <w:rsid w:val="001F0B73"/>
    <w:rsid w:val="001F3297"/>
    <w:rsid w:val="001F431A"/>
    <w:rsid w:val="001F5C29"/>
    <w:rsid w:val="00201EEF"/>
    <w:rsid w:val="002026CB"/>
    <w:rsid w:val="00203AF3"/>
    <w:rsid w:val="00205776"/>
    <w:rsid w:val="00206D5B"/>
    <w:rsid w:val="00207ED1"/>
    <w:rsid w:val="00216B68"/>
    <w:rsid w:val="002177B8"/>
    <w:rsid w:val="00221964"/>
    <w:rsid w:val="00222B10"/>
    <w:rsid w:val="002231DD"/>
    <w:rsid w:val="00226EE3"/>
    <w:rsid w:val="00233B69"/>
    <w:rsid w:val="0023475A"/>
    <w:rsid w:val="00236398"/>
    <w:rsid w:val="00236613"/>
    <w:rsid w:val="00236B40"/>
    <w:rsid w:val="00237804"/>
    <w:rsid w:val="002379E2"/>
    <w:rsid w:val="00237F73"/>
    <w:rsid w:val="0024029E"/>
    <w:rsid w:val="00244123"/>
    <w:rsid w:val="002442DC"/>
    <w:rsid w:val="002445D2"/>
    <w:rsid w:val="00244C3F"/>
    <w:rsid w:val="002464C2"/>
    <w:rsid w:val="00253F58"/>
    <w:rsid w:val="00257D0C"/>
    <w:rsid w:val="00260E19"/>
    <w:rsid w:val="002612AE"/>
    <w:rsid w:val="00261BBC"/>
    <w:rsid w:val="00264047"/>
    <w:rsid w:val="00266543"/>
    <w:rsid w:val="00270122"/>
    <w:rsid w:val="0027139C"/>
    <w:rsid w:val="00272ECA"/>
    <w:rsid w:val="00273EB4"/>
    <w:rsid w:val="00280553"/>
    <w:rsid w:val="0028313E"/>
    <w:rsid w:val="00283D64"/>
    <w:rsid w:val="00290719"/>
    <w:rsid w:val="00293B33"/>
    <w:rsid w:val="002A0B50"/>
    <w:rsid w:val="002A1C9A"/>
    <w:rsid w:val="002A279B"/>
    <w:rsid w:val="002A2F9B"/>
    <w:rsid w:val="002A702C"/>
    <w:rsid w:val="002A764D"/>
    <w:rsid w:val="002B0756"/>
    <w:rsid w:val="002B1198"/>
    <w:rsid w:val="002B41FA"/>
    <w:rsid w:val="002B4987"/>
    <w:rsid w:val="002B603B"/>
    <w:rsid w:val="002C02F8"/>
    <w:rsid w:val="002C085C"/>
    <w:rsid w:val="002C1144"/>
    <w:rsid w:val="002C3D2E"/>
    <w:rsid w:val="002C4F38"/>
    <w:rsid w:val="002C5A1C"/>
    <w:rsid w:val="002C7815"/>
    <w:rsid w:val="002D0910"/>
    <w:rsid w:val="002D0A41"/>
    <w:rsid w:val="002D18EA"/>
    <w:rsid w:val="002D1F39"/>
    <w:rsid w:val="002D3EAF"/>
    <w:rsid w:val="002D576B"/>
    <w:rsid w:val="002E11C1"/>
    <w:rsid w:val="002E14BD"/>
    <w:rsid w:val="002E2584"/>
    <w:rsid w:val="002E5816"/>
    <w:rsid w:val="002E6F29"/>
    <w:rsid w:val="002F0864"/>
    <w:rsid w:val="002F0F4F"/>
    <w:rsid w:val="002F1653"/>
    <w:rsid w:val="002F1B51"/>
    <w:rsid w:val="002F1EFA"/>
    <w:rsid w:val="002F1FE8"/>
    <w:rsid w:val="002F4215"/>
    <w:rsid w:val="002F492C"/>
    <w:rsid w:val="0030047F"/>
    <w:rsid w:val="00302009"/>
    <w:rsid w:val="00304562"/>
    <w:rsid w:val="00304B3A"/>
    <w:rsid w:val="00305557"/>
    <w:rsid w:val="00307870"/>
    <w:rsid w:val="003102E9"/>
    <w:rsid w:val="00310607"/>
    <w:rsid w:val="00310B14"/>
    <w:rsid w:val="0031366F"/>
    <w:rsid w:val="003147BD"/>
    <w:rsid w:val="00316B81"/>
    <w:rsid w:val="00320B38"/>
    <w:rsid w:val="00323030"/>
    <w:rsid w:val="00323A54"/>
    <w:rsid w:val="00326C13"/>
    <w:rsid w:val="00326E6D"/>
    <w:rsid w:val="00326E78"/>
    <w:rsid w:val="00327401"/>
    <w:rsid w:val="00327704"/>
    <w:rsid w:val="003313BC"/>
    <w:rsid w:val="003328BF"/>
    <w:rsid w:val="00335590"/>
    <w:rsid w:val="0033653B"/>
    <w:rsid w:val="00337295"/>
    <w:rsid w:val="003375B8"/>
    <w:rsid w:val="00340FF9"/>
    <w:rsid w:val="00341DF0"/>
    <w:rsid w:val="0034296D"/>
    <w:rsid w:val="0034323A"/>
    <w:rsid w:val="00343F41"/>
    <w:rsid w:val="003447BB"/>
    <w:rsid w:val="00344CE4"/>
    <w:rsid w:val="0034632D"/>
    <w:rsid w:val="00346F9F"/>
    <w:rsid w:val="00351418"/>
    <w:rsid w:val="00352504"/>
    <w:rsid w:val="00356FFB"/>
    <w:rsid w:val="0035702B"/>
    <w:rsid w:val="0036009A"/>
    <w:rsid w:val="00360AF6"/>
    <w:rsid w:val="0036212B"/>
    <w:rsid w:val="00362825"/>
    <w:rsid w:val="00362CD8"/>
    <w:rsid w:val="00363FCE"/>
    <w:rsid w:val="00364245"/>
    <w:rsid w:val="00364802"/>
    <w:rsid w:val="003649DB"/>
    <w:rsid w:val="00365310"/>
    <w:rsid w:val="00367DEA"/>
    <w:rsid w:val="00370B41"/>
    <w:rsid w:val="003712F4"/>
    <w:rsid w:val="003718B0"/>
    <w:rsid w:val="00371914"/>
    <w:rsid w:val="003723A0"/>
    <w:rsid w:val="00374566"/>
    <w:rsid w:val="00374750"/>
    <w:rsid w:val="003754CE"/>
    <w:rsid w:val="0037625C"/>
    <w:rsid w:val="00376EA1"/>
    <w:rsid w:val="00381110"/>
    <w:rsid w:val="00381748"/>
    <w:rsid w:val="003818AC"/>
    <w:rsid w:val="00385B52"/>
    <w:rsid w:val="00386D09"/>
    <w:rsid w:val="00391F39"/>
    <w:rsid w:val="00394AF4"/>
    <w:rsid w:val="003950C1"/>
    <w:rsid w:val="0039622B"/>
    <w:rsid w:val="00396C66"/>
    <w:rsid w:val="003A08D5"/>
    <w:rsid w:val="003A7BFC"/>
    <w:rsid w:val="003B4099"/>
    <w:rsid w:val="003B6D72"/>
    <w:rsid w:val="003C2635"/>
    <w:rsid w:val="003C46E6"/>
    <w:rsid w:val="003C49AF"/>
    <w:rsid w:val="003D48FF"/>
    <w:rsid w:val="003D5A69"/>
    <w:rsid w:val="003D5AFC"/>
    <w:rsid w:val="003D6C69"/>
    <w:rsid w:val="003E0CAF"/>
    <w:rsid w:val="003E2063"/>
    <w:rsid w:val="003E34FC"/>
    <w:rsid w:val="003E4846"/>
    <w:rsid w:val="003E6469"/>
    <w:rsid w:val="003E7A64"/>
    <w:rsid w:val="003F0B85"/>
    <w:rsid w:val="003F0D02"/>
    <w:rsid w:val="003F12BF"/>
    <w:rsid w:val="003F22FD"/>
    <w:rsid w:val="003F56BD"/>
    <w:rsid w:val="003F6967"/>
    <w:rsid w:val="003F7381"/>
    <w:rsid w:val="00400CC4"/>
    <w:rsid w:val="00405BAB"/>
    <w:rsid w:val="00407266"/>
    <w:rsid w:val="004114C4"/>
    <w:rsid w:val="0041272F"/>
    <w:rsid w:val="00415093"/>
    <w:rsid w:val="004159DA"/>
    <w:rsid w:val="00416739"/>
    <w:rsid w:val="00417754"/>
    <w:rsid w:val="0042099A"/>
    <w:rsid w:val="004227DC"/>
    <w:rsid w:val="00426CAF"/>
    <w:rsid w:val="0043406B"/>
    <w:rsid w:val="00434985"/>
    <w:rsid w:val="0043761A"/>
    <w:rsid w:val="00437A43"/>
    <w:rsid w:val="00440522"/>
    <w:rsid w:val="00443E62"/>
    <w:rsid w:val="004443C8"/>
    <w:rsid w:val="00445D57"/>
    <w:rsid w:val="00445EB5"/>
    <w:rsid w:val="00447355"/>
    <w:rsid w:val="00447D81"/>
    <w:rsid w:val="00450F22"/>
    <w:rsid w:val="00451DF3"/>
    <w:rsid w:val="00452909"/>
    <w:rsid w:val="004529B3"/>
    <w:rsid w:val="004537E8"/>
    <w:rsid w:val="0046197E"/>
    <w:rsid w:val="00464186"/>
    <w:rsid w:val="004660D0"/>
    <w:rsid w:val="00467459"/>
    <w:rsid w:val="00467A80"/>
    <w:rsid w:val="0047036F"/>
    <w:rsid w:val="004706FE"/>
    <w:rsid w:val="00471B57"/>
    <w:rsid w:val="00472959"/>
    <w:rsid w:val="00474581"/>
    <w:rsid w:val="00474DBF"/>
    <w:rsid w:val="0047581A"/>
    <w:rsid w:val="00477B76"/>
    <w:rsid w:val="004814CC"/>
    <w:rsid w:val="004821CC"/>
    <w:rsid w:val="00482B18"/>
    <w:rsid w:val="00484699"/>
    <w:rsid w:val="00485A0B"/>
    <w:rsid w:val="00490A16"/>
    <w:rsid w:val="0049331F"/>
    <w:rsid w:val="004934CF"/>
    <w:rsid w:val="0049363E"/>
    <w:rsid w:val="00494F9C"/>
    <w:rsid w:val="004950CB"/>
    <w:rsid w:val="00496A7C"/>
    <w:rsid w:val="00496E4F"/>
    <w:rsid w:val="0049742E"/>
    <w:rsid w:val="004A1E64"/>
    <w:rsid w:val="004A29C9"/>
    <w:rsid w:val="004A4D05"/>
    <w:rsid w:val="004A4E06"/>
    <w:rsid w:val="004A5281"/>
    <w:rsid w:val="004A5AA9"/>
    <w:rsid w:val="004A6318"/>
    <w:rsid w:val="004B467A"/>
    <w:rsid w:val="004B71E9"/>
    <w:rsid w:val="004C04CE"/>
    <w:rsid w:val="004C0570"/>
    <w:rsid w:val="004C0CE6"/>
    <w:rsid w:val="004C10AF"/>
    <w:rsid w:val="004C39F4"/>
    <w:rsid w:val="004C43FE"/>
    <w:rsid w:val="004C6CEC"/>
    <w:rsid w:val="004C7457"/>
    <w:rsid w:val="004D08B9"/>
    <w:rsid w:val="004D0B3C"/>
    <w:rsid w:val="004D2566"/>
    <w:rsid w:val="004D2C16"/>
    <w:rsid w:val="004D3737"/>
    <w:rsid w:val="004E013A"/>
    <w:rsid w:val="004E0883"/>
    <w:rsid w:val="004E0AE0"/>
    <w:rsid w:val="004E0C84"/>
    <w:rsid w:val="004E6152"/>
    <w:rsid w:val="004E6A8B"/>
    <w:rsid w:val="004E7B5E"/>
    <w:rsid w:val="004F0659"/>
    <w:rsid w:val="004F0A56"/>
    <w:rsid w:val="004F2220"/>
    <w:rsid w:val="004F3000"/>
    <w:rsid w:val="004F5145"/>
    <w:rsid w:val="004F55EC"/>
    <w:rsid w:val="004F5BBC"/>
    <w:rsid w:val="004F66E7"/>
    <w:rsid w:val="004F7B3F"/>
    <w:rsid w:val="00500159"/>
    <w:rsid w:val="005012B0"/>
    <w:rsid w:val="00503C03"/>
    <w:rsid w:val="00506404"/>
    <w:rsid w:val="00506782"/>
    <w:rsid w:val="00510C63"/>
    <w:rsid w:val="0051232B"/>
    <w:rsid w:val="00512FA9"/>
    <w:rsid w:val="00513508"/>
    <w:rsid w:val="00515726"/>
    <w:rsid w:val="0052133F"/>
    <w:rsid w:val="005218F2"/>
    <w:rsid w:val="0052261B"/>
    <w:rsid w:val="00524EC0"/>
    <w:rsid w:val="00526331"/>
    <w:rsid w:val="00526E7A"/>
    <w:rsid w:val="00527BD1"/>
    <w:rsid w:val="00527BE8"/>
    <w:rsid w:val="00531DBF"/>
    <w:rsid w:val="005332ED"/>
    <w:rsid w:val="005340D1"/>
    <w:rsid w:val="0053558C"/>
    <w:rsid w:val="00535BBC"/>
    <w:rsid w:val="00536920"/>
    <w:rsid w:val="00541290"/>
    <w:rsid w:val="00544801"/>
    <w:rsid w:val="00544930"/>
    <w:rsid w:val="00546BB7"/>
    <w:rsid w:val="00547275"/>
    <w:rsid w:val="00547827"/>
    <w:rsid w:val="00547BD8"/>
    <w:rsid w:val="005500AE"/>
    <w:rsid w:val="00551732"/>
    <w:rsid w:val="0055260F"/>
    <w:rsid w:val="005535DC"/>
    <w:rsid w:val="00554D61"/>
    <w:rsid w:val="00556768"/>
    <w:rsid w:val="00557A79"/>
    <w:rsid w:val="00560CE7"/>
    <w:rsid w:val="00561A9F"/>
    <w:rsid w:val="00561D77"/>
    <w:rsid w:val="00563278"/>
    <w:rsid w:val="005656C1"/>
    <w:rsid w:val="00565D6E"/>
    <w:rsid w:val="005677C3"/>
    <w:rsid w:val="00570A8D"/>
    <w:rsid w:val="00570E0D"/>
    <w:rsid w:val="00573B7C"/>
    <w:rsid w:val="00575275"/>
    <w:rsid w:val="00575585"/>
    <w:rsid w:val="00575BA5"/>
    <w:rsid w:val="00575C50"/>
    <w:rsid w:val="00577C7B"/>
    <w:rsid w:val="00585C0A"/>
    <w:rsid w:val="0058605B"/>
    <w:rsid w:val="00591183"/>
    <w:rsid w:val="0059214D"/>
    <w:rsid w:val="00592EDA"/>
    <w:rsid w:val="005934F3"/>
    <w:rsid w:val="00594473"/>
    <w:rsid w:val="00595440"/>
    <w:rsid w:val="005A1D25"/>
    <w:rsid w:val="005A1D9C"/>
    <w:rsid w:val="005A2A29"/>
    <w:rsid w:val="005A317C"/>
    <w:rsid w:val="005A3CFE"/>
    <w:rsid w:val="005A57D6"/>
    <w:rsid w:val="005A66F8"/>
    <w:rsid w:val="005A7A9C"/>
    <w:rsid w:val="005B0B82"/>
    <w:rsid w:val="005B0BB1"/>
    <w:rsid w:val="005B0F9B"/>
    <w:rsid w:val="005B250B"/>
    <w:rsid w:val="005B34D8"/>
    <w:rsid w:val="005B39A5"/>
    <w:rsid w:val="005B4407"/>
    <w:rsid w:val="005B6D01"/>
    <w:rsid w:val="005C3D7E"/>
    <w:rsid w:val="005C5930"/>
    <w:rsid w:val="005C7A25"/>
    <w:rsid w:val="005D0053"/>
    <w:rsid w:val="005D04CC"/>
    <w:rsid w:val="005D0633"/>
    <w:rsid w:val="005D1002"/>
    <w:rsid w:val="005D410E"/>
    <w:rsid w:val="005E1020"/>
    <w:rsid w:val="005E18F0"/>
    <w:rsid w:val="005E23AF"/>
    <w:rsid w:val="005E3A6E"/>
    <w:rsid w:val="005E6A50"/>
    <w:rsid w:val="005E7D2E"/>
    <w:rsid w:val="005F096A"/>
    <w:rsid w:val="005F17ED"/>
    <w:rsid w:val="005F1A12"/>
    <w:rsid w:val="005F2AA3"/>
    <w:rsid w:val="005F30C1"/>
    <w:rsid w:val="005F3EA8"/>
    <w:rsid w:val="005F5C41"/>
    <w:rsid w:val="00603C84"/>
    <w:rsid w:val="006046E1"/>
    <w:rsid w:val="0060494B"/>
    <w:rsid w:val="00606368"/>
    <w:rsid w:val="00607BF8"/>
    <w:rsid w:val="00607F1A"/>
    <w:rsid w:val="00610814"/>
    <w:rsid w:val="00612045"/>
    <w:rsid w:val="0061296D"/>
    <w:rsid w:val="00613A54"/>
    <w:rsid w:val="00613DC2"/>
    <w:rsid w:val="006142D6"/>
    <w:rsid w:val="00614808"/>
    <w:rsid w:val="00614CA8"/>
    <w:rsid w:val="006156D3"/>
    <w:rsid w:val="0061661A"/>
    <w:rsid w:val="00620D89"/>
    <w:rsid w:val="0062240C"/>
    <w:rsid w:val="0062262F"/>
    <w:rsid w:val="00625BD1"/>
    <w:rsid w:val="00627DE3"/>
    <w:rsid w:val="00630E8F"/>
    <w:rsid w:val="00633C78"/>
    <w:rsid w:val="00634B15"/>
    <w:rsid w:val="00634E6E"/>
    <w:rsid w:val="0063510A"/>
    <w:rsid w:val="0063522E"/>
    <w:rsid w:val="006369CD"/>
    <w:rsid w:val="00636FAE"/>
    <w:rsid w:val="006419B6"/>
    <w:rsid w:val="00645B5D"/>
    <w:rsid w:val="006474B8"/>
    <w:rsid w:val="00647E5F"/>
    <w:rsid w:val="006509F1"/>
    <w:rsid w:val="00650DE4"/>
    <w:rsid w:val="00651D05"/>
    <w:rsid w:val="006524A9"/>
    <w:rsid w:val="00654984"/>
    <w:rsid w:val="0065498E"/>
    <w:rsid w:val="00654DC7"/>
    <w:rsid w:val="00655F11"/>
    <w:rsid w:val="006613DB"/>
    <w:rsid w:val="00664419"/>
    <w:rsid w:val="00665949"/>
    <w:rsid w:val="00666049"/>
    <w:rsid w:val="00670EA0"/>
    <w:rsid w:val="00672606"/>
    <w:rsid w:val="00672747"/>
    <w:rsid w:val="00673365"/>
    <w:rsid w:val="00675015"/>
    <w:rsid w:val="006760A9"/>
    <w:rsid w:val="0068028D"/>
    <w:rsid w:val="0068329A"/>
    <w:rsid w:val="00683380"/>
    <w:rsid w:val="00683A12"/>
    <w:rsid w:val="00692F80"/>
    <w:rsid w:val="00697140"/>
    <w:rsid w:val="006973A1"/>
    <w:rsid w:val="006976EC"/>
    <w:rsid w:val="006A041A"/>
    <w:rsid w:val="006A1F66"/>
    <w:rsid w:val="006A3FDF"/>
    <w:rsid w:val="006A58AD"/>
    <w:rsid w:val="006A7ACC"/>
    <w:rsid w:val="006B02FC"/>
    <w:rsid w:val="006B090C"/>
    <w:rsid w:val="006B47DA"/>
    <w:rsid w:val="006B79D2"/>
    <w:rsid w:val="006C09EE"/>
    <w:rsid w:val="006C1966"/>
    <w:rsid w:val="006C2397"/>
    <w:rsid w:val="006C66C7"/>
    <w:rsid w:val="006C7986"/>
    <w:rsid w:val="006D05AF"/>
    <w:rsid w:val="006D0EB6"/>
    <w:rsid w:val="006D3643"/>
    <w:rsid w:val="006D453E"/>
    <w:rsid w:val="006D4638"/>
    <w:rsid w:val="006D6FE8"/>
    <w:rsid w:val="006E1725"/>
    <w:rsid w:val="006E1E10"/>
    <w:rsid w:val="006E3283"/>
    <w:rsid w:val="006E4B8E"/>
    <w:rsid w:val="006E4F1D"/>
    <w:rsid w:val="006E67BD"/>
    <w:rsid w:val="006E67DF"/>
    <w:rsid w:val="006F1E22"/>
    <w:rsid w:val="006F358E"/>
    <w:rsid w:val="006F3728"/>
    <w:rsid w:val="006F45ED"/>
    <w:rsid w:val="006F5609"/>
    <w:rsid w:val="00700ACE"/>
    <w:rsid w:val="00703294"/>
    <w:rsid w:val="0070385E"/>
    <w:rsid w:val="0070487C"/>
    <w:rsid w:val="007061BD"/>
    <w:rsid w:val="00711C19"/>
    <w:rsid w:val="007129C1"/>
    <w:rsid w:val="007136A1"/>
    <w:rsid w:val="00713A30"/>
    <w:rsid w:val="00714EF5"/>
    <w:rsid w:val="007164B3"/>
    <w:rsid w:val="00717543"/>
    <w:rsid w:val="00717A83"/>
    <w:rsid w:val="007205F7"/>
    <w:rsid w:val="0072190E"/>
    <w:rsid w:val="00722FC7"/>
    <w:rsid w:val="00723173"/>
    <w:rsid w:val="00725F90"/>
    <w:rsid w:val="007313C0"/>
    <w:rsid w:val="00732CC8"/>
    <w:rsid w:val="00733FB5"/>
    <w:rsid w:val="00736FB0"/>
    <w:rsid w:val="00737448"/>
    <w:rsid w:val="00737A02"/>
    <w:rsid w:val="00741945"/>
    <w:rsid w:val="00741FA2"/>
    <w:rsid w:val="00742AC0"/>
    <w:rsid w:val="00743AC3"/>
    <w:rsid w:val="007449BB"/>
    <w:rsid w:val="00745B51"/>
    <w:rsid w:val="00745DF2"/>
    <w:rsid w:val="00747C25"/>
    <w:rsid w:val="00753E5D"/>
    <w:rsid w:val="00755F6B"/>
    <w:rsid w:val="00756DF9"/>
    <w:rsid w:val="007610C5"/>
    <w:rsid w:val="00761C8C"/>
    <w:rsid w:val="007649AB"/>
    <w:rsid w:val="00764FB5"/>
    <w:rsid w:val="007660DE"/>
    <w:rsid w:val="00766229"/>
    <w:rsid w:val="00766460"/>
    <w:rsid w:val="00770F5B"/>
    <w:rsid w:val="00771DB4"/>
    <w:rsid w:val="007738D3"/>
    <w:rsid w:val="00777362"/>
    <w:rsid w:val="00777D71"/>
    <w:rsid w:val="0078186F"/>
    <w:rsid w:val="00781E05"/>
    <w:rsid w:val="00783438"/>
    <w:rsid w:val="00784B5B"/>
    <w:rsid w:val="007853E6"/>
    <w:rsid w:val="0078566E"/>
    <w:rsid w:val="00787A21"/>
    <w:rsid w:val="00792D44"/>
    <w:rsid w:val="00794174"/>
    <w:rsid w:val="00794A95"/>
    <w:rsid w:val="00795E4F"/>
    <w:rsid w:val="0079682A"/>
    <w:rsid w:val="007A7B80"/>
    <w:rsid w:val="007B070C"/>
    <w:rsid w:val="007B130E"/>
    <w:rsid w:val="007B6539"/>
    <w:rsid w:val="007B67A5"/>
    <w:rsid w:val="007B71E7"/>
    <w:rsid w:val="007B7E96"/>
    <w:rsid w:val="007C1B10"/>
    <w:rsid w:val="007C21FC"/>
    <w:rsid w:val="007C25A4"/>
    <w:rsid w:val="007C334E"/>
    <w:rsid w:val="007C45E7"/>
    <w:rsid w:val="007C5863"/>
    <w:rsid w:val="007C6C93"/>
    <w:rsid w:val="007C72A9"/>
    <w:rsid w:val="007D0E60"/>
    <w:rsid w:val="007D2E3B"/>
    <w:rsid w:val="007D443D"/>
    <w:rsid w:val="007D531C"/>
    <w:rsid w:val="007D555E"/>
    <w:rsid w:val="007D6031"/>
    <w:rsid w:val="007E0702"/>
    <w:rsid w:val="007E4200"/>
    <w:rsid w:val="007E76A9"/>
    <w:rsid w:val="007E7D43"/>
    <w:rsid w:val="007F28B5"/>
    <w:rsid w:val="007F386B"/>
    <w:rsid w:val="007F43B0"/>
    <w:rsid w:val="007F48BC"/>
    <w:rsid w:val="007F4E99"/>
    <w:rsid w:val="007F7EEE"/>
    <w:rsid w:val="0080020A"/>
    <w:rsid w:val="008018E1"/>
    <w:rsid w:val="008048D7"/>
    <w:rsid w:val="0080575A"/>
    <w:rsid w:val="00805CB8"/>
    <w:rsid w:val="00806573"/>
    <w:rsid w:val="00812DB7"/>
    <w:rsid w:val="0081369A"/>
    <w:rsid w:val="00814CB8"/>
    <w:rsid w:val="00814DA5"/>
    <w:rsid w:val="00815B80"/>
    <w:rsid w:val="0082012F"/>
    <w:rsid w:val="0082031E"/>
    <w:rsid w:val="00820664"/>
    <w:rsid w:val="00820F25"/>
    <w:rsid w:val="00823106"/>
    <w:rsid w:val="008242A0"/>
    <w:rsid w:val="008248D7"/>
    <w:rsid w:val="00824AC1"/>
    <w:rsid w:val="00824EF4"/>
    <w:rsid w:val="00826518"/>
    <w:rsid w:val="00831C60"/>
    <w:rsid w:val="00833226"/>
    <w:rsid w:val="00833548"/>
    <w:rsid w:val="00833CFC"/>
    <w:rsid w:val="00834DF2"/>
    <w:rsid w:val="00835EB3"/>
    <w:rsid w:val="00836394"/>
    <w:rsid w:val="008365AB"/>
    <w:rsid w:val="008365D6"/>
    <w:rsid w:val="008370E7"/>
    <w:rsid w:val="00840172"/>
    <w:rsid w:val="00840A7E"/>
    <w:rsid w:val="00843505"/>
    <w:rsid w:val="008440D3"/>
    <w:rsid w:val="008444C6"/>
    <w:rsid w:val="00845463"/>
    <w:rsid w:val="00851EEF"/>
    <w:rsid w:val="0085259B"/>
    <w:rsid w:val="00852E7C"/>
    <w:rsid w:val="00853023"/>
    <w:rsid w:val="008542AF"/>
    <w:rsid w:val="008550D8"/>
    <w:rsid w:val="00856067"/>
    <w:rsid w:val="008574B1"/>
    <w:rsid w:val="00857D7C"/>
    <w:rsid w:val="00860F83"/>
    <w:rsid w:val="0086246D"/>
    <w:rsid w:val="00864557"/>
    <w:rsid w:val="00864C53"/>
    <w:rsid w:val="008654C2"/>
    <w:rsid w:val="00865B84"/>
    <w:rsid w:val="00866001"/>
    <w:rsid w:val="00867D1C"/>
    <w:rsid w:val="00870FA9"/>
    <w:rsid w:val="0087168F"/>
    <w:rsid w:val="008730BC"/>
    <w:rsid w:val="00875F14"/>
    <w:rsid w:val="008761A7"/>
    <w:rsid w:val="00876E59"/>
    <w:rsid w:val="00877EE4"/>
    <w:rsid w:val="00882F97"/>
    <w:rsid w:val="00885CC0"/>
    <w:rsid w:val="00885E49"/>
    <w:rsid w:val="00887039"/>
    <w:rsid w:val="00887144"/>
    <w:rsid w:val="008914E9"/>
    <w:rsid w:val="008928AC"/>
    <w:rsid w:val="00892BD4"/>
    <w:rsid w:val="00894055"/>
    <w:rsid w:val="00895527"/>
    <w:rsid w:val="008A1F61"/>
    <w:rsid w:val="008A5270"/>
    <w:rsid w:val="008A615E"/>
    <w:rsid w:val="008A76AF"/>
    <w:rsid w:val="008B0AA1"/>
    <w:rsid w:val="008B1559"/>
    <w:rsid w:val="008B25FC"/>
    <w:rsid w:val="008B4FBB"/>
    <w:rsid w:val="008B620D"/>
    <w:rsid w:val="008B6F9B"/>
    <w:rsid w:val="008C186B"/>
    <w:rsid w:val="008C3ADB"/>
    <w:rsid w:val="008C6A1A"/>
    <w:rsid w:val="008C6ADA"/>
    <w:rsid w:val="008D1773"/>
    <w:rsid w:val="008D270E"/>
    <w:rsid w:val="008D30F6"/>
    <w:rsid w:val="008D3728"/>
    <w:rsid w:val="008D42E4"/>
    <w:rsid w:val="008D6E88"/>
    <w:rsid w:val="008D7B30"/>
    <w:rsid w:val="008E1F4B"/>
    <w:rsid w:val="008F1CF7"/>
    <w:rsid w:val="008F2008"/>
    <w:rsid w:val="008F2E54"/>
    <w:rsid w:val="008F3029"/>
    <w:rsid w:val="008F5E9B"/>
    <w:rsid w:val="008F77D4"/>
    <w:rsid w:val="00902BBC"/>
    <w:rsid w:val="00902CD6"/>
    <w:rsid w:val="00902E82"/>
    <w:rsid w:val="00904E56"/>
    <w:rsid w:val="00904ED7"/>
    <w:rsid w:val="0090633C"/>
    <w:rsid w:val="00906D4B"/>
    <w:rsid w:val="00911453"/>
    <w:rsid w:val="00916598"/>
    <w:rsid w:val="00916825"/>
    <w:rsid w:val="00916D26"/>
    <w:rsid w:val="00921112"/>
    <w:rsid w:val="00921A3F"/>
    <w:rsid w:val="009239FA"/>
    <w:rsid w:val="00923D24"/>
    <w:rsid w:val="009274B5"/>
    <w:rsid w:val="009274C8"/>
    <w:rsid w:val="0093080F"/>
    <w:rsid w:val="0093305E"/>
    <w:rsid w:val="00934C48"/>
    <w:rsid w:val="00935CA9"/>
    <w:rsid w:val="00940438"/>
    <w:rsid w:val="00942776"/>
    <w:rsid w:val="0094428B"/>
    <w:rsid w:val="009444D7"/>
    <w:rsid w:val="0095077A"/>
    <w:rsid w:val="00950B98"/>
    <w:rsid w:val="00953D07"/>
    <w:rsid w:val="00955CB4"/>
    <w:rsid w:val="00955F42"/>
    <w:rsid w:val="009570DF"/>
    <w:rsid w:val="00960F0D"/>
    <w:rsid w:val="00963221"/>
    <w:rsid w:val="0096478D"/>
    <w:rsid w:val="00967BB6"/>
    <w:rsid w:val="00971105"/>
    <w:rsid w:val="00974404"/>
    <w:rsid w:val="00980D69"/>
    <w:rsid w:val="0098426F"/>
    <w:rsid w:val="00984355"/>
    <w:rsid w:val="009915AE"/>
    <w:rsid w:val="00992904"/>
    <w:rsid w:val="00994470"/>
    <w:rsid w:val="009944F6"/>
    <w:rsid w:val="00995163"/>
    <w:rsid w:val="00997DBB"/>
    <w:rsid w:val="009A2A22"/>
    <w:rsid w:val="009A3C9B"/>
    <w:rsid w:val="009A4296"/>
    <w:rsid w:val="009A6210"/>
    <w:rsid w:val="009B3815"/>
    <w:rsid w:val="009C031B"/>
    <w:rsid w:val="009C15CA"/>
    <w:rsid w:val="009C2158"/>
    <w:rsid w:val="009C5247"/>
    <w:rsid w:val="009C5496"/>
    <w:rsid w:val="009D1ABF"/>
    <w:rsid w:val="009E0048"/>
    <w:rsid w:val="009E0D16"/>
    <w:rsid w:val="009E1167"/>
    <w:rsid w:val="009E2DA2"/>
    <w:rsid w:val="009E46CC"/>
    <w:rsid w:val="009E4864"/>
    <w:rsid w:val="009E52AE"/>
    <w:rsid w:val="009E627A"/>
    <w:rsid w:val="009F07D4"/>
    <w:rsid w:val="009F3FEF"/>
    <w:rsid w:val="009F4715"/>
    <w:rsid w:val="009F4D02"/>
    <w:rsid w:val="009F5F85"/>
    <w:rsid w:val="009F6500"/>
    <w:rsid w:val="00A01998"/>
    <w:rsid w:val="00A026A0"/>
    <w:rsid w:val="00A028FD"/>
    <w:rsid w:val="00A04733"/>
    <w:rsid w:val="00A047B2"/>
    <w:rsid w:val="00A0638A"/>
    <w:rsid w:val="00A06AB7"/>
    <w:rsid w:val="00A1117A"/>
    <w:rsid w:val="00A11223"/>
    <w:rsid w:val="00A11344"/>
    <w:rsid w:val="00A12058"/>
    <w:rsid w:val="00A120A5"/>
    <w:rsid w:val="00A12FF2"/>
    <w:rsid w:val="00A13318"/>
    <w:rsid w:val="00A14264"/>
    <w:rsid w:val="00A14940"/>
    <w:rsid w:val="00A17F0A"/>
    <w:rsid w:val="00A22582"/>
    <w:rsid w:val="00A23060"/>
    <w:rsid w:val="00A269FB"/>
    <w:rsid w:val="00A33D43"/>
    <w:rsid w:val="00A34205"/>
    <w:rsid w:val="00A34D7A"/>
    <w:rsid w:val="00A34FCE"/>
    <w:rsid w:val="00A37A68"/>
    <w:rsid w:val="00A40162"/>
    <w:rsid w:val="00A40597"/>
    <w:rsid w:val="00A40A28"/>
    <w:rsid w:val="00A42302"/>
    <w:rsid w:val="00A424C1"/>
    <w:rsid w:val="00A427AA"/>
    <w:rsid w:val="00A42F83"/>
    <w:rsid w:val="00A548D4"/>
    <w:rsid w:val="00A55F99"/>
    <w:rsid w:val="00A57A86"/>
    <w:rsid w:val="00A57BA0"/>
    <w:rsid w:val="00A57BCA"/>
    <w:rsid w:val="00A61B6A"/>
    <w:rsid w:val="00A63068"/>
    <w:rsid w:val="00A64A05"/>
    <w:rsid w:val="00A659D2"/>
    <w:rsid w:val="00A66F6E"/>
    <w:rsid w:val="00A7177E"/>
    <w:rsid w:val="00A727A8"/>
    <w:rsid w:val="00A72DAC"/>
    <w:rsid w:val="00A74E91"/>
    <w:rsid w:val="00A7690B"/>
    <w:rsid w:val="00A778C2"/>
    <w:rsid w:val="00A77EA6"/>
    <w:rsid w:val="00A94BEF"/>
    <w:rsid w:val="00A95EC9"/>
    <w:rsid w:val="00A97003"/>
    <w:rsid w:val="00A972E8"/>
    <w:rsid w:val="00AA0FCE"/>
    <w:rsid w:val="00AA4720"/>
    <w:rsid w:val="00AA5CB5"/>
    <w:rsid w:val="00AA604C"/>
    <w:rsid w:val="00AA60A8"/>
    <w:rsid w:val="00AB2E28"/>
    <w:rsid w:val="00AB359C"/>
    <w:rsid w:val="00AB5776"/>
    <w:rsid w:val="00AB5E4F"/>
    <w:rsid w:val="00AC1373"/>
    <w:rsid w:val="00AC168E"/>
    <w:rsid w:val="00AC2416"/>
    <w:rsid w:val="00AC261F"/>
    <w:rsid w:val="00AC2980"/>
    <w:rsid w:val="00AC2F1F"/>
    <w:rsid w:val="00AC38ED"/>
    <w:rsid w:val="00AD2863"/>
    <w:rsid w:val="00AD2C16"/>
    <w:rsid w:val="00AD2E67"/>
    <w:rsid w:val="00AD427D"/>
    <w:rsid w:val="00AD5AB5"/>
    <w:rsid w:val="00AD6F2F"/>
    <w:rsid w:val="00AD7772"/>
    <w:rsid w:val="00AE0B41"/>
    <w:rsid w:val="00AE1A89"/>
    <w:rsid w:val="00AE3B16"/>
    <w:rsid w:val="00AE540C"/>
    <w:rsid w:val="00AE73B2"/>
    <w:rsid w:val="00AF30F4"/>
    <w:rsid w:val="00AF368B"/>
    <w:rsid w:val="00AF3F95"/>
    <w:rsid w:val="00AF6A40"/>
    <w:rsid w:val="00AF7F28"/>
    <w:rsid w:val="00B00B2E"/>
    <w:rsid w:val="00B010A3"/>
    <w:rsid w:val="00B010AD"/>
    <w:rsid w:val="00B0232C"/>
    <w:rsid w:val="00B02479"/>
    <w:rsid w:val="00B051C2"/>
    <w:rsid w:val="00B07882"/>
    <w:rsid w:val="00B10975"/>
    <w:rsid w:val="00B158B5"/>
    <w:rsid w:val="00B15AF3"/>
    <w:rsid w:val="00B20134"/>
    <w:rsid w:val="00B21264"/>
    <w:rsid w:val="00B21BE8"/>
    <w:rsid w:val="00B23499"/>
    <w:rsid w:val="00B23B55"/>
    <w:rsid w:val="00B240D2"/>
    <w:rsid w:val="00B252A0"/>
    <w:rsid w:val="00B26129"/>
    <w:rsid w:val="00B27A8C"/>
    <w:rsid w:val="00B302AE"/>
    <w:rsid w:val="00B309CC"/>
    <w:rsid w:val="00B30ED2"/>
    <w:rsid w:val="00B31739"/>
    <w:rsid w:val="00B32430"/>
    <w:rsid w:val="00B340A6"/>
    <w:rsid w:val="00B3793B"/>
    <w:rsid w:val="00B42B0D"/>
    <w:rsid w:val="00B450C5"/>
    <w:rsid w:val="00B4733D"/>
    <w:rsid w:val="00B5068B"/>
    <w:rsid w:val="00B50B5E"/>
    <w:rsid w:val="00B50DA2"/>
    <w:rsid w:val="00B55B77"/>
    <w:rsid w:val="00B575E0"/>
    <w:rsid w:val="00B57748"/>
    <w:rsid w:val="00B61C1A"/>
    <w:rsid w:val="00B61C3D"/>
    <w:rsid w:val="00B64498"/>
    <w:rsid w:val="00B65BEE"/>
    <w:rsid w:val="00B6799D"/>
    <w:rsid w:val="00B82616"/>
    <w:rsid w:val="00B83009"/>
    <w:rsid w:val="00B832D5"/>
    <w:rsid w:val="00B85413"/>
    <w:rsid w:val="00B8795D"/>
    <w:rsid w:val="00B87A88"/>
    <w:rsid w:val="00B90F87"/>
    <w:rsid w:val="00B91FDC"/>
    <w:rsid w:val="00B92456"/>
    <w:rsid w:val="00B928D7"/>
    <w:rsid w:val="00B94618"/>
    <w:rsid w:val="00B95C05"/>
    <w:rsid w:val="00B97EFA"/>
    <w:rsid w:val="00BA1411"/>
    <w:rsid w:val="00BA2998"/>
    <w:rsid w:val="00BA5A4D"/>
    <w:rsid w:val="00BA740F"/>
    <w:rsid w:val="00BA7488"/>
    <w:rsid w:val="00BB062F"/>
    <w:rsid w:val="00BB203E"/>
    <w:rsid w:val="00BB40F6"/>
    <w:rsid w:val="00BB7659"/>
    <w:rsid w:val="00BB7899"/>
    <w:rsid w:val="00BC387F"/>
    <w:rsid w:val="00BC47FD"/>
    <w:rsid w:val="00BC5183"/>
    <w:rsid w:val="00BC601E"/>
    <w:rsid w:val="00BC724A"/>
    <w:rsid w:val="00BD2760"/>
    <w:rsid w:val="00BD27D7"/>
    <w:rsid w:val="00BD329E"/>
    <w:rsid w:val="00BD394F"/>
    <w:rsid w:val="00BD4244"/>
    <w:rsid w:val="00BD4254"/>
    <w:rsid w:val="00BD5CE1"/>
    <w:rsid w:val="00BD7E17"/>
    <w:rsid w:val="00BE1364"/>
    <w:rsid w:val="00BE228B"/>
    <w:rsid w:val="00BE2617"/>
    <w:rsid w:val="00BE2702"/>
    <w:rsid w:val="00BE3FDE"/>
    <w:rsid w:val="00BE55A7"/>
    <w:rsid w:val="00BE60CE"/>
    <w:rsid w:val="00BE6EF3"/>
    <w:rsid w:val="00BE790D"/>
    <w:rsid w:val="00BF3826"/>
    <w:rsid w:val="00BF394B"/>
    <w:rsid w:val="00BF39A7"/>
    <w:rsid w:val="00BF535F"/>
    <w:rsid w:val="00BF6C35"/>
    <w:rsid w:val="00BF7CC8"/>
    <w:rsid w:val="00C017BE"/>
    <w:rsid w:val="00C02876"/>
    <w:rsid w:val="00C039B1"/>
    <w:rsid w:val="00C049D5"/>
    <w:rsid w:val="00C04DAB"/>
    <w:rsid w:val="00C05C50"/>
    <w:rsid w:val="00C1167C"/>
    <w:rsid w:val="00C15368"/>
    <w:rsid w:val="00C15C1C"/>
    <w:rsid w:val="00C15CA9"/>
    <w:rsid w:val="00C162D8"/>
    <w:rsid w:val="00C168D9"/>
    <w:rsid w:val="00C16CF2"/>
    <w:rsid w:val="00C20AC9"/>
    <w:rsid w:val="00C20E3F"/>
    <w:rsid w:val="00C221F5"/>
    <w:rsid w:val="00C22712"/>
    <w:rsid w:val="00C2486B"/>
    <w:rsid w:val="00C26DD1"/>
    <w:rsid w:val="00C27691"/>
    <w:rsid w:val="00C30EBB"/>
    <w:rsid w:val="00C35512"/>
    <w:rsid w:val="00C36B99"/>
    <w:rsid w:val="00C4161A"/>
    <w:rsid w:val="00C422AB"/>
    <w:rsid w:val="00C42374"/>
    <w:rsid w:val="00C464D7"/>
    <w:rsid w:val="00C46B37"/>
    <w:rsid w:val="00C51B1E"/>
    <w:rsid w:val="00C51D5A"/>
    <w:rsid w:val="00C52852"/>
    <w:rsid w:val="00C52AB6"/>
    <w:rsid w:val="00C534E2"/>
    <w:rsid w:val="00C5366A"/>
    <w:rsid w:val="00C53F8A"/>
    <w:rsid w:val="00C544E3"/>
    <w:rsid w:val="00C551E2"/>
    <w:rsid w:val="00C56013"/>
    <w:rsid w:val="00C560B5"/>
    <w:rsid w:val="00C57EF3"/>
    <w:rsid w:val="00C6182A"/>
    <w:rsid w:val="00C61983"/>
    <w:rsid w:val="00C644C5"/>
    <w:rsid w:val="00C64B42"/>
    <w:rsid w:val="00C666CD"/>
    <w:rsid w:val="00C6762D"/>
    <w:rsid w:val="00C706D2"/>
    <w:rsid w:val="00C726AA"/>
    <w:rsid w:val="00C75728"/>
    <w:rsid w:val="00C758F7"/>
    <w:rsid w:val="00C80017"/>
    <w:rsid w:val="00C83654"/>
    <w:rsid w:val="00C84534"/>
    <w:rsid w:val="00C8585C"/>
    <w:rsid w:val="00C8786E"/>
    <w:rsid w:val="00C87FF3"/>
    <w:rsid w:val="00C91FA3"/>
    <w:rsid w:val="00C94236"/>
    <w:rsid w:val="00C966B2"/>
    <w:rsid w:val="00CA02D2"/>
    <w:rsid w:val="00CA2F0E"/>
    <w:rsid w:val="00CA35A3"/>
    <w:rsid w:val="00CA4A9D"/>
    <w:rsid w:val="00CA6182"/>
    <w:rsid w:val="00CA6976"/>
    <w:rsid w:val="00CA73E5"/>
    <w:rsid w:val="00CB0802"/>
    <w:rsid w:val="00CB107D"/>
    <w:rsid w:val="00CB19DF"/>
    <w:rsid w:val="00CB2625"/>
    <w:rsid w:val="00CB7AE4"/>
    <w:rsid w:val="00CC0AD8"/>
    <w:rsid w:val="00CC5F2C"/>
    <w:rsid w:val="00CD0B38"/>
    <w:rsid w:val="00CD22AC"/>
    <w:rsid w:val="00CD4C63"/>
    <w:rsid w:val="00CD5692"/>
    <w:rsid w:val="00CD59A2"/>
    <w:rsid w:val="00CE0C84"/>
    <w:rsid w:val="00CE21B6"/>
    <w:rsid w:val="00CE347E"/>
    <w:rsid w:val="00CE5F0D"/>
    <w:rsid w:val="00CE6D2B"/>
    <w:rsid w:val="00CE6F32"/>
    <w:rsid w:val="00CE6F64"/>
    <w:rsid w:val="00CF0450"/>
    <w:rsid w:val="00CF2E95"/>
    <w:rsid w:val="00CF308F"/>
    <w:rsid w:val="00D00190"/>
    <w:rsid w:val="00D00F3F"/>
    <w:rsid w:val="00D013F9"/>
    <w:rsid w:val="00D0246D"/>
    <w:rsid w:val="00D03B4F"/>
    <w:rsid w:val="00D06117"/>
    <w:rsid w:val="00D103F9"/>
    <w:rsid w:val="00D13650"/>
    <w:rsid w:val="00D14253"/>
    <w:rsid w:val="00D142CA"/>
    <w:rsid w:val="00D14923"/>
    <w:rsid w:val="00D160EC"/>
    <w:rsid w:val="00D162F2"/>
    <w:rsid w:val="00D2411F"/>
    <w:rsid w:val="00D24F4E"/>
    <w:rsid w:val="00D259B2"/>
    <w:rsid w:val="00D25CC0"/>
    <w:rsid w:val="00D3080E"/>
    <w:rsid w:val="00D32C50"/>
    <w:rsid w:val="00D33831"/>
    <w:rsid w:val="00D36FB5"/>
    <w:rsid w:val="00D37C80"/>
    <w:rsid w:val="00D40ED9"/>
    <w:rsid w:val="00D43B5C"/>
    <w:rsid w:val="00D45202"/>
    <w:rsid w:val="00D5015B"/>
    <w:rsid w:val="00D51585"/>
    <w:rsid w:val="00D544B1"/>
    <w:rsid w:val="00D55AEE"/>
    <w:rsid w:val="00D5752B"/>
    <w:rsid w:val="00D615EC"/>
    <w:rsid w:val="00D65A02"/>
    <w:rsid w:val="00D65F63"/>
    <w:rsid w:val="00D7212C"/>
    <w:rsid w:val="00D74382"/>
    <w:rsid w:val="00D746FA"/>
    <w:rsid w:val="00D749FA"/>
    <w:rsid w:val="00D74C4F"/>
    <w:rsid w:val="00D77DDC"/>
    <w:rsid w:val="00D80A78"/>
    <w:rsid w:val="00D82E1A"/>
    <w:rsid w:val="00D83763"/>
    <w:rsid w:val="00D84BE6"/>
    <w:rsid w:val="00D85208"/>
    <w:rsid w:val="00D906F4"/>
    <w:rsid w:val="00D9191F"/>
    <w:rsid w:val="00D95B3E"/>
    <w:rsid w:val="00D964A6"/>
    <w:rsid w:val="00D976B9"/>
    <w:rsid w:val="00D97FA5"/>
    <w:rsid w:val="00DA3B06"/>
    <w:rsid w:val="00DA483F"/>
    <w:rsid w:val="00DA79B2"/>
    <w:rsid w:val="00DB0394"/>
    <w:rsid w:val="00DB04EC"/>
    <w:rsid w:val="00DB07F8"/>
    <w:rsid w:val="00DB298A"/>
    <w:rsid w:val="00DB2D64"/>
    <w:rsid w:val="00DB4CE5"/>
    <w:rsid w:val="00DB5178"/>
    <w:rsid w:val="00DC0567"/>
    <w:rsid w:val="00DC0A6D"/>
    <w:rsid w:val="00DC2AFF"/>
    <w:rsid w:val="00DC2BE3"/>
    <w:rsid w:val="00DC3AA2"/>
    <w:rsid w:val="00DC525D"/>
    <w:rsid w:val="00DD039C"/>
    <w:rsid w:val="00DD11AF"/>
    <w:rsid w:val="00DD3A22"/>
    <w:rsid w:val="00DD3E47"/>
    <w:rsid w:val="00DD58FF"/>
    <w:rsid w:val="00DD5BFA"/>
    <w:rsid w:val="00DD6486"/>
    <w:rsid w:val="00DD6F9C"/>
    <w:rsid w:val="00DE0488"/>
    <w:rsid w:val="00DE6A2E"/>
    <w:rsid w:val="00DF0D32"/>
    <w:rsid w:val="00DF2EA4"/>
    <w:rsid w:val="00DF4F3F"/>
    <w:rsid w:val="00DF4FBD"/>
    <w:rsid w:val="00DF72F7"/>
    <w:rsid w:val="00DF7D74"/>
    <w:rsid w:val="00E005D7"/>
    <w:rsid w:val="00E02EBA"/>
    <w:rsid w:val="00E056E5"/>
    <w:rsid w:val="00E063EB"/>
    <w:rsid w:val="00E1064F"/>
    <w:rsid w:val="00E121B6"/>
    <w:rsid w:val="00E12E1E"/>
    <w:rsid w:val="00E135C2"/>
    <w:rsid w:val="00E159A6"/>
    <w:rsid w:val="00E1603E"/>
    <w:rsid w:val="00E1674A"/>
    <w:rsid w:val="00E17EE4"/>
    <w:rsid w:val="00E22485"/>
    <w:rsid w:val="00E224CF"/>
    <w:rsid w:val="00E2626A"/>
    <w:rsid w:val="00E320C6"/>
    <w:rsid w:val="00E33A25"/>
    <w:rsid w:val="00E36444"/>
    <w:rsid w:val="00E433BC"/>
    <w:rsid w:val="00E46807"/>
    <w:rsid w:val="00E4758B"/>
    <w:rsid w:val="00E505B3"/>
    <w:rsid w:val="00E508F4"/>
    <w:rsid w:val="00E50BCF"/>
    <w:rsid w:val="00E50FA7"/>
    <w:rsid w:val="00E5152B"/>
    <w:rsid w:val="00E53307"/>
    <w:rsid w:val="00E5570A"/>
    <w:rsid w:val="00E561EB"/>
    <w:rsid w:val="00E563C8"/>
    <w:rsid w:val="00E603C1"/>
    <w:rsid w:val="00E62FBE"/>
    <w:rsid w:val="00E63335"/>
    <w:rsid w:val="00E64CAE"/>
    <w:rsid w:val="00E66A1A"/>
    <w:rsid w:val="00E675E5"/>
    <w:rsid w:val="00E67DAD"/>
    <w:rsid w:val="00E705C3"/>
    <w:rsid w:val="00E71AF6"/>
    <w:rsid w:val="00E73041"/>
    <w:rsid w:val="00E7330E"/>
    <w:rsid w:val="00E76176"/>
    <w:rsid w:val="00E820AB"/>
    <w:rsid w:val="00E822DB"/>
    <w:rsid w:val="00E84327"/>
    <w:rsid w:val="00E8468F"/>
    <w:rsid w:val="00E876E6"/>
    <w:rsid w:val="00E87999"/>
    <w:rsid w:val="00E9074D"/>
    <w:rsid w:val="00E91CB2"/>
    <w:rsid w:val="00E932BE"/>
    <w:rsid w:val="00E94810"/>
    <w:rsid w:val="00E95AE7"/>
    <w:rsid w:val="00E9727C"/>
    <w:rsid w:val="00EA0138"/>
    <w:rsid w:val="00EA0514"/>
    <w:rsid w:val="00EA148A"/>
    <w:rsid w:val="00EA3470"/>
    <w:rsid w:val="00EA3A72"/>
    <w:rsid w:val="00EA3FB5"/>
    <w:rsid w:val="00EA41CE"/>
    <w:rsid w:val="00EA4D25"/>
    <w:rsid w:val="00EB1284"/>
    <w:rsid w:val="00EB16C8"/>
    <w:rsid w:val="00EB28C1"/>
    <w:rsid w:val="00EB3113"/>
    <w:rsid w:val="00EB3EAB"/>
    <w:rsid w:val="00EB4848"/>
    <w:rsid w:val="00EB564E"/>
    <w:rsid w:val="00EB5AD2"/>
    <w:rsid w:val="00EB5F54"/>
    <w:rsid w:val="00EB69D5"/>
    <w:rsid w:val="00EC09E4"/>
    <w:rsid w:val="00EC1E8A"/>
    <w:rsid w:val="00EC289A"/>
    <w:rsid w:val="00EC310B"/>
    <w:rsid w:val="00EC3BD6"/>
    <w:rsid w:val="00EC4365"/>
    <w:rsid w:val="00EC5493"/>
    <w:rsid w:val="00EC6468"/>
    <w:rsid w:val="00ED0F6A"/>
    <w:rsid w:val="00ED127E"/>
    <w:rsid w:val="00ED1B4B"/>
    <w:rsid w:val="00ED596C"/>
    <w:rsid w:val="00ED6660"/>
    <w:rsid w:val="00ED668D"/>
    <w:rsid w:val="00ED7B15"/>
    <w:rsid w:val="00EE0678"/>
    <w:rsid w:val="00EE134F"/>
    <w:rsid w:val="00EE2F82"/>
    <w:rsid w:val="00EE3BF8"/>
    <w:rsid w:val="00EE6D5D"/>
    <w:rsid w:val="00EF0438"/>
    <w:rsid w:val="00EF137E"/>
    <w:rsid w:val="00EF2482"/>
    <w:rsid w:val="00EF6080"/>
    <w:rsid w:val="00F0183D"/>
    <w:rsid w:val="00F0562E"/>
    <w:rsid w:val="00F11BF8"/>
    <w:rsid w:val="00F12148"/>
    <w:rsid w:val="00F13BA8"/>
    <w:rsid w:val="00F21A5D"/>
    <w:rsid w:val="00F224A0"/>
    <w:rsid w:val="00F2370F"/>
    <w:rsid w:val="00F24982"/>
    <w:rsid w:val="00F24A5C"/>
    <w:rsid w:val="00F25534"/>
    <w:rsid w:val="00F266BB"/>
    <w:rsid w:val="00F300D6"/>
    <w:rsid w:val="00F313A5"/>
    <w:rsid w:val="00F32B90"/>
    <w:rsid w:val="00F41CB8"/>
    <w:rsid w:val="00F424E1"/>
    <w:rsid w:val="00F42AF9"/>
    <w:rsid w:val="00F43E7E"/>
    <w:rsid w:val="00F45010"/>
    <w:rsid w:val="00F4679E"/>
    <w:rsid w:val="00F5119F"/>
    <w:rsid w:val="00F527D8"/>
    <w:rsid w:val="00F54F7C"/>
    <w:rsid w:val="00F55E05"/>
    <w:rsid w:val="00F568E6"/>
    <w:rsid w:val="00F61D33"/>
    <w:rsid w:val="00F625FA"/>
    <w:rsid w:val="00F701C3"/>
    <w:rsid w:val="00F711B8"/>
    <w:rsid w:val="00F716A1"/>
    <w:rsid w:val="00F717E5"/>
    <w:rsid w:val="00F71C7F"/>
    <w:rsid w:val="00F7214A"/>
    <w:rsid w:val="00F723CA"/>
    <w:rsid w:val="00F728F4"/>
    <w:rsid w:val="00F72BD6"/>
    <w:rsid w:val="00F73EA2"/>
    <w:rsid w:val="00F7506B"/>
    <w:rsid w:val="00F761C4"/>
    <w:rsid w:val="00F77762"/>
    <w:rsid w:val="00F77A02"/>
    <w:rsid w:val="00F8007C"/>
    <w:rsid w:val="00F80755"/>
    <w:rsid w:val="00F8293A"/>
    <w:rsid w:val="00F8347D"/>
    <w:rsid w:val="00F8410F"/>
    <w:rsid w:val="00F86072"/>
    <w:rsid w:val="00F86208"/>
    <w:rsid w:val="00F87FE0"/>
    <w:rsid w:val="00F90983"/>
    <w:rsid w:val="00F90FE6"/>
    <w:rsid w:val="00F9220A"/>
    <w:rsid w:val="00F94338"/>
    <w:rsid w:val="00F94EE1"/>
    <w:rsid w:val="00F95275"/>
    <w:rsid w:val="00F97CB0"/>
    <w:rsid w:val="00FA099F"/>
    <w:rsid w:val="00FA0A0C"/>
    <w:rsid w:val="00FA2E92"/>
    <w:rsid w:val="00FA30A0"/>
    <w:rsid w:val="00FA4B52"/>
    <w:rsid w:val="00FB09D0"/>
    <w:rsid w:val="00FB1D22"/>
    <w:rsid w:val="00FB1D6F"/>
    <w:rsid w:val="00FB2B9A"/>
    <w:rsid w:val="00FB3328"/>
    <w:rsid w:val="00FB349A"/>
    <w:rsid w:val="00FB404D"/>
    <w:rsid w:val="00FB4303"/>
    <w:rsid w:val="00FB43BF"/>
    <w:rsid w:val="00FB4A22"/>
    <w:rsid w:val="00FB5B7E"/>
    <w:rsid w:val="00FB6294"/>
    <w:rsid w:val="00FB6D30"/>
    <w:rsid w:val="00FB7B39"/>
    <w:rsid w:val="00FC07B6"/>
    <w:rsid w:val="00FC0C4B"/>
    <w:rsid w:val="00FC2B44"/>
    <w:rsid w:val="00FC2C7B"/>
    <w:rsid w:val="00FC5C3B"/>
    <w:rsid w:val="00FD1001"/>
    <w:rsid w:val="00FD156B"/>
    <w:rsid w:val="00FD1C35"/>
    <w:rsid w:val="00FD527F"/>
    <w:rsid w:val="00FD5AD0"/>
    <w:rsid w:val="00FD5BF1"/>
    <w:rsid w:val="00FE03EE"/>
    <w:rsid w:val="00FE1546"/>
    <w:rsid w:val="00FE2B09"/>
    <w:rsid w:val="00FE2D6D"/>
    <w:rsid w:val="00FE4367"/>
    <w:rsid w:val="00FE53BB"/>
    <w:rsid w:val="00FE59DC"/>
    <w:rsid w:val="00FE7FF6"/>
    <w:rsid w:val="00FF1450"/>
    <w:rsid w:val="00FF1B17"/>
    <w:rsid w:val="00FF6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56995"/>
  <w15:docId w15:val="{82538EBE-3051-43FE-9E34-D46C306E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BF8"/>
    <w:pPr>
      <w:keepNext/>
      <w:keepLines/>
      <w:spacing w:after="0" w:line="240" w:lineRule="auto"/>
      <w:jc w:val="center"/>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uiPriority w:val="9"/>
    <w:unhideWhenUsed/>
    <w:qFormat/>
    <w:rsid w:val="00F11BF8"/>
    <w:pPr>
      <w:keepNext/>
      <w:keepLines/>
      <w:spacing w:before="120" w:after="120" w:line="240" w:lineRule="auto"/>
      <w:jc w:val="both"/>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qFormat/>
    <w:rsid w:val="00650DE4"/>
    <w:pPr>
      <w:keepNext/>
      <w:widowControl w:val="0"/>
      <w:tabs>
        <w:tab w:val="left" w:pos="720"/>
        <w:tab w:val="left" w:pos="1120"/>
      </w:tabs>
      <w:spacing w:before="240" w:after="60" w:line="240" w:lineRule="auto"/>
      <w:ind w:firstLine="720"/>
      <w:jc w:val="both"/>
      <w:outlineLvl w:val="2"/>
    </w:pPr>
    <w:rPr>
      <w:rFonts w:ascii="Arial" w:eastAsia="Calibri" w:hAnsi="Arial" w:cs="Arial"/>
      <w:bCs/>
      <w:sz w:val="26"/>
      <w:szCs w:val="26"/>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8C2"/>
    <w:pPr>
      <w:ind w:left="720"/>
      <w:contextualSpacing/>
    </w:pPr>
  </w:style>
  <w:style w:type="table" w:styleId="TableGrid">
    <w:name w:val="Table Grid"/>
    <w:basedOn w:val="TableNormal"/>
    <w:uiPriority w:val="59"/>
    <w:rsid w:val="00B23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2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F4E"/>
  </w:style>
  <w:style w:type="paragraph" w:styleId="Footer">
    <w:name w:val="footer"/>
    <w:basedOn w:val="Normal"/>
    <w:link w:val="FooterChar"/>
    <w:uiPriority w:val="99"/>
    <w:unhideWhenUsed/>
    <w:rsid w:val="00D2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F4E"/>
  </w:style>
  <w:style w:type="paragraph" w:styleId="BodyText">
    <w:name w:val="Body Text"/>
    <w:basedOn w:val="Normal"/>
    <w:link w:val="BodyTextChar"/>
    <w:rsid w:val="00496A7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96A7C"/>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50DE4"/>
    <w:rPr>
      <w:rFonts w:ascii="Arial" w:eastAsia="Calibri" w:hAnsi="Arial" w:cs="Arial"/>
      <w:bCs/>
      <w:sz w:val="26"/>
      <w:szCs w:val="26"/>
      <w:lang w:val="nl-NL"/>
    </w:rPr>
  </w:style>
  <w:style w:type="paragraph" w:styleId="BalloonText">
    <w:name w:val="Balloon Text"/>
    <w:basedOn w:val="Normal"/>
    <w:link w:val="BalloonTextChar"/>
    <w:uiPriority w:val="99"/>
    <w:semiHidden/>
    <w:unhideWhenUsed/>
    <w:rsid w:val="002D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EA"/>
    <w:rPr>
      <w:rFonts w:ascii="Tahoma" w:hAnsi="Tahoma" w:cs="Tahoma"/>
      <w:sz w:val="16"/>
      <w:szCs w:val="16"/>
    </w:rPr>
  </w:style>
  <w:style w:type="character" w:customStyle="1" w:styleId="Heading1Char">
    <w:name w:val="Heading 1 Char"/>
    <w:basedOn w:val="DefaultParagraphFont"/>
    <w:link w:val="Heading1"/>
    <w:uiPriority w:val="9"/>
    <w:rsid w:val="00F11BF8"/>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F11BF8"/>
    <w:rPr>
      <w:rFonts w:ascii="Times New Roman" w:eastAsiaTheme="majorEastAsia" w:hAnsi="Times New Roman" w:cstheme="majorBidi"/>
      <w:b/>
      <w:sz w:val="26"/>
      <w:szCs w:val="26"/>
    </w:rPr>
  </w:style>
  <w:style w:type="character" w:styleId="CommentReference">
    <w:name w:val="annotation reference"/>
    <w:basedOn w:val="DefaultParagraphFont"/>
    <w:uiPriority w:val="99"/>
    <w:semiHidden/>
    <w:unhideWhenUsed/>
    <w:rsid w:val="002F1B51"/>
    <w:rPr>
      <w:sz w:val="16"/>
      <w:szCs w:val="16"/>
    </w:rPr>
  </w:style>
  <w:style w:type="paragraph" w:styleId="CommentText">
    <w:name w:val="annotation text"/>
    <w:basedOn w:val="Normal"/>
    <w:link w:val="CommentTextChar"/>
    <w:uiPriority w:val="99"/>
    <w:unhideWhenUsed/>
    <w:rsid w:val="002F1B51"/>
    <w:pPr>
      <w:spacing w:line="240" w:lineRule="auto"/>
    </w:pPr>
    <w:rPr>
      <w:sz w:val="20"/>
      <w:szCs w:val="20"/>
    </w:rPr>
  </w:style>
  <w:style w:type="character" w:customStyle="1" w:styleId="CommentTextChar">
    <w:name w:val="Comment Text Char"/>
    <w:basedOn w:val="DefaultParagraphFont"/>
    <w:link w:val="CommentText"/>
    <w:uiPriority w:val="99"/>
    <w:rsid w:val="002F1B51"/>
    <w:rPr>
      <w:sz w:val="20"/>
      <w:szCs w:val="20"/>
    </w:rPr>
  </w:style>
  <w:style w:type="paragraph" w:styleId="CommentSubject">
    <w:name w:val="annotation subject"/>
    <w:basedOn w:val="CommentText"/>
    <w:next w:val="CommentText"/>
    <w:link w:val="CommentSubjectChar"/>
    <w:uiPriority w:val="99"/>
    <w:semiHidden/>
    <w:unhideWhenUsed/>
    <w:rsid w:val="002F1B51"/>
    <w:rPr>
      <w:b/>
      <w:bCs/>
    </w:rPr>
  </w:style>
  <w:style w:type="character" w:customStyle="1" w:styleId="CommentSubjectChar">
    <w:name w:val="Comment Subject Char"/>
    <w:basedOn w:val="CommentTextChar"/>
    <w:link w:val="CommentSubject"/>
    <w:uiPriority w:val="99"/>
    <w:semiHidden/>
    <w:rsid w:val="002F1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F976C-6D76-483E-A66E-6AE93C839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7294</Words>
  <Characters>41578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Huỳnh Bá Lê Trâm</cp:lastModifiedBy>
  <cp:revision>6</cp:revision>
  <cp:lastPrinted>2021-07-26T08:03:00Z</cp:lastPrinted>
  <dcterms:created xsi:type="dcterms:W3CDTF">2021-08-29T14:44:00Z</dcterms:created>
  <dcterms:modified xsi:type="dcterms:W3CDTF">2023-09-18T02:12:00Z</dcterms:modified>
</cp:coreProperties>
</file>