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3DD" w:rsidRPr="00F87B33" w:rsidRDefault="00F3150E"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center"/>
        <w:rPr>
          <w:rFonts w:ascii="Times New Roman" w:eastAsia="Cambria" w:hAnsi="Times New Roman" w:cs="Times New Roman"/>
          <w:b/>
          <w:sz w:val="26"/>
          <w:szCs w:val="26"/>
        </w:rPr>
      </w:pPr>
      <w:r w:rsidRPr="00F87B33">
        <w:rPr>
          <w:rFonts w:ascii="Times New Roman" w:eastAsia="Cambria" w:hAnsi="Times New Roman" w:cs="Times New Roman"/>
          <w:b/>
          <w:bCs/>
          <w:noProof/>
          <w:sz w:val="26"/>
          <w:szCs w:val="26"/>
          <w:lang w:val="en-US" w:eastAsia="ko-KR"/>
        </w:rPr>
        <mc:AlternateContent>
          <mc:Choice Requires="wps">
            <w:drawing>
              <wp:anchor distT="0" distB="0" distL="114300" distR="114300" simplePos="0" relativeHeight="251659264" behindDoc="0" locked="0" layoutInCell="1" allowOverlap="1">
                <wp:simplePos x="0" y="0"/>
                <wp:positionH relativeFrom="column">
                  <wp:posOffset>1977390</wp:posOffset>
                </wp:positionH>
                <wp:positionV relativeFrom="paragraph">
                  <wp:posOffset>505791</wp:posOffset>
                </wp:positionV>
                <wp:extent cx="2004695" cy="0"/>
                <wp:effectExtent l="0" t="0" r="14605" b="12700"/>
                <wp:wrapNone/>
                <wp:docPr id="139952832" name="Straight Connector 1"/>
                <wp:cNvGraphicFramePr/>
                <a:graphic xmlns:a="http://schemas.openxmlformats.org/drawingml/2006/main">
                  <a:graphicData uri="http://schemas.microsoft.com/office/word/2010/wordprocessingShape">
                    <wps:wsp>
                      <wps:cNvCnPr/>
                      <wps:spPr>
                        <a:xfrm>
                          <a:off x="0" y="0"/>
                          <a:ext cx="2004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40D31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7pt,39.85pt" to="313.55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" strokecolor="black [3040]"/>
            </w:pict>
          </mc:Fallback>
        </mc:AlternateContent>
      </w:r>
      <w:r w:rsidR="00121CEA" w:rsidRPr="00F87B33">
        <w:rPr>
          <w:rFonts w:ascii="Times New Roman" w:eastAsia="Cambria" w:hAnsi="Times New Roman" w:cs="Times New Roman"/>
          <w:b/>
          <w:sz w:val="26"/>
          <w:szCs w:val="26"/>
        </w:rPr>
        <w:t>SOCIALIST REPUBLIC OF VIETNAM</w:t>
      </w:r>
      <w:r w:rsidRPr="00F87B33">
        <w:rPr>
          <w:rFonts w:ascii="Times New Roman" w:eastAsia="Cambria" w:hAnsi="Times New Roman" w:cs="Times New Roman"/>
          <w:b/>
          <w:sz w:val="26"/>
          <w:szCs w:val="26"/>
          <w:lang w:val="vi-VN"/>
        </w:rPr>
        <w:br/>
      </w:r>
      <w:r w:rsidR="00121CEA" w:rsidRPr="00F87B33">
        <w:rPr>
          <w:rFonts w:ascii="Times New Roman" w:eastAsia="Cambria" w:hAnsi="Times New Roman" w:cs="Times New Roman"/>
          <w:b/>
          <w:bCs/>
          <w:sz w:val="26"/>
          <w:szCs w:val="26"/>
        </w:rPr>
        <w:t>Independence - Freedom</w:t>
      </w:r>
      <w:r w:rsidRPr="00F87B33">
        <w:rPr>
          <w:rFonts w:ascii="Times New Roman" w:eastAsia="Cambria" w:hAnsi="Times New Roman" w:cs="Times New Roman"/>
          <w:b/>
          <w:bCs/>
          <w:sz w:val="26"/>
          <w:szCs w:val="26"/>
        </w:rPr>
        <w:t xml:space="preserve"> - H</w:t>
      </w:r>
      <w:r w:rsidR="00121CEA" w:rsidRPr="00F87B33">
        <w:rPr>
          <w:rFonts w:ascii="Times New Roman" w:eastAsia="Cambria" w:hAnsi="Times New Roman" w:cs="Times New Roman"/>
          <w:b/>
          <w:bCs/>
          <w:sz w:val="26"/>
          <w:szCs w:val="26"/>
        </w:rPr>
        <w:t>appiness</w:t>
      </w:r>
      <w:r w:rsidRPr="00F87B33">
        <w:rPr>
          <w:rFonts w:ascii="Times New Roman" w:eastAsia="Cambria" w:hAnsi="Times New Roman" w:cs="Times New Roman"/>
          <w:b/>
          <w:bCs/>
          <w:sz w:val="26"/>
          <w:szCs w:val="26"/>
        </w:rPr>
        <w:br/>
      </w:r>
      <w:r w:rsidRPr="00F87B33">
        <w:rPr>
          <w:rFonts w:ascii="Times New Roman" w:eastAsia="Cambria" w:hAnsi="Times New Roman" w:cs="Times New Roman"/>
          <w:sz w:val="26"/>
          <w:szCs w:val="26"/>
        </w:rPr>
        <w:t xml:space="preserve"> </w:t>
      </w:r>
    </w:p>
    <w:p w:rsidR="009223DD" w:rsidRPr="00F87B33" w:rsidRDefault="00121CEA"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center"/>
        <w:rPr>
          <w:rFonts w:ascii="Times New Roman" w:eastAsia="Cambria" w:hAnsi="Times New Roman" w:cs="Times New Roman"/>
          <w:b/>
          <w:sz w:val="26"/>
          <w:szCs w:val="26"/>
          <w:lang w:val="vi-VN"/>
        </w:rPr>
      </w:pPr>
      <w:r w:rsidRPr="00F87B33">
        <w:rPr>
          <w:rFonts w:ascii="Times New Roman" w:eastAsia="Cambria" w:hAnsi="Times New Roman" w:cs="Times New Roman"/>
          <w:b/>
          <w:sz w:val="26"/>
          <w:szCs w:val="26"/>
        </w:rPr>
        <w:t>PRENUPTIAL AGREEMENT</w:t>
      </w:r>
    </w:p>
    <w:p w:rsidR="009223DD" w:rsidRPr="00F87B33" w:rsidRDefault="00121CEA"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lang w:val="en-US"/>
        </w:rPr>
      </w:pPr>
      <w:r w:rsidRPr="00F87B33">
        <w:rPr>
          <w:rFonts w:ascii="Times New Roman" w:eastAsia="Cambria" w:hAnsi="Times New Roman" w:cs="Times New Roman"/>
          <w:sz w:val="26"/>
          <w:szCs w:val="26"/>
          <w:lang w:val="en-US"/>
        </w:rPr>
        <w:t>Today</w:t>
      </w:r>
      <w:r w:rsidR="00F87B33" w:rsidRPr="00F87B33">
        <w:rPr>
          <w:rFonts w:ascii="Times New Roman" w:eastAsia="Cambria" w:hAnsi="Times New Roman" w:cs="Times New Roman"/>
          <w:sz w:val="26"/>
          <w:szCs w:val="26"/>
          <w:lang w:val="vi-VN"/>
        </w:rPr>
        <w:t xml:space="preserve">, </w:t>
      </w:r>
      <w:r w:rsidRPr="00F87B33">
        <w:rPr>
          <w:rFonts w:ascii="Times New Roman" w:eastAsia="Cambria" w:hAnsi="Times New Roman" w:cs="Times New Roman"/>
          <w:sz w:val="26"/>
          <w:szCs w:val="26"/>
          <w:lang w:val="en-US"/>
        </w:rPr>
        <w:t>on … …, 20…</w:t>
      </w:r>
    </w:p>
    <w:p w:rsidR="009223DD" w:rsidRPr="00F87B33" w:rsidRDefault="00121CEA"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lang w:val="en-US"/>
        </w:rPr>
      </w:pPr>
      <w:r w:rsidRPr="00F87B33">
        <w:rPr>
          <w:rFonts w:ascii="Times New Roman" w:eastAsia="Cambria" w:hAnsi="Times New Roman" w:cs="Times New Roman"/>
          <w:sz w:val="26"/>
          <w:szCs w:val="26"/>
          <w:lang w:val="en-US"/>
        </w:rPr>
        <w:t>We, consist of:</w:t>
      </w:r>
    </w:p>
    <w:p w:rsidR="009223DD"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lang w:val="vi-VN"/>
        </w:rPr>
      </w:pPr>
      <w:r w:rsidRPr="00F87B33">
        <w:rPr>
          <w:rFonts w:ascii="Times New Roman" w:eastAsia="Cambria" w:hAnsi="Times New Roman" w:cs="Times New Roman"/>
          <w:sz w:val="26"/>
          <w:szCs w:val="26"/>
          <w:lang w:val="en-US"/>
        </w:rPr>
        <w:t>Mr.</w:t>
      </w:r>
      <w:r w:rsidR="00121CEA" w:rsidRPr="00F87B33">
        <w:rPr>
          <w:rFonts w:ascii="Times New Roman" w:eastAsia="Cambria" w:hAnsi="Times New Roman" w:cs="Times New Roman"/>
          <w:sz w:val="26"/>
          <w:szCs w:val="26"/>
          <w:lang w:val="vi-VN"/>
        </w:rPr>
        <w:t xml:space="preserve">: ………, </w:t>
      </w:r>
      <w:r w:rsidR="00121CEA" w:rsidRPr="00F87B33">
        <w:rPr>
          <w:rFonts w:ascii="Times New Roman" w:eastAsia="Cambria" w:hAnsi="Times New Roman" w:cs="Times New Roman"/>
          <w:sz w:val="26"/>
          <w:szCs w:val="26"/>
          <w:lang w:val="en-US"/>
        </w:rPr>
        <w:t>Date of birth</w:t>
      </w:r>
      <w:r w:rsidR="00F87B33" w:rsidRPr="00F87B33">
        <w:rPr>
          <w:rFonts w:ascii="Times New Roman" w:eastAsia="Cambria" w:hAnsi="Times New Roman" w:cs="Times New Roman"/>
          <w:sz w:val="26"/>
          <w:szCs w:val="26"/>
          <w:lang w:val="vi-VN"/>
        </w:rPr>
        <w:t>: ………</w:t>
      </w:r>
    </w:p>
    <w:p w:rsidR="009223DD"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 xml:space="preserve">ID card/ Passport number: …………, issued on </w:t>
      </w:r>
      <w:r w:rsidR="00F87B33" w:rsidRPr="00F87B33">
        <w:rPr>
          <w:rFonts w:ascii="Times New Roman" w:eastAsia="Cambria" w:hAnsi="Times New Roman" w:cs="Times New Roman"/>
          <w:sz w:val="26"/>
          <w:szCs w:val="26"/>
        </w:rPr>
        <w:t xml:space="preserve">..../..../20... </w:t>
      </w:r>
      <w:proofErr w:type="gramStart"/>
      <w:r w:rsidRPr="00F87B33">
        <w:rPr>
          <w:rFonts w:ascii="Times New Roman" w:eastAsia="Cambria" w:hAnsi="Times New Roman" w:cs="Times New Roman"/>
          <w:sz w:val="26"/>
          <w:szCs w:val="26"/>
        </w:rPr>
        <w:t xml:space="preserve">by </w:t>
      </w:r>
      <w:r w:rsidR="00F87B33" w:rsidRPr="00F87B33">
        <w:rPr>
          <w:rFonts w:ascii="Times New Roman" w:eastAsia="Cambria" w:hAnsi="Times New Roman" w:cs="Times New Roman"/>
          <w:sz w:val="26"/>
          <w:szCs w:val="26"/>
        </w:rPr>
        <w:t>.....</w:t>
      </w:r>
      <w:proofErr w:type="gramEnd"/>
    </w:p>
    <w:p w:rsidR="009223DD"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Permanent residence</w:t>
      </w:r>
      <w:r w:rsidR="00F87B33" w:rsidRPr="00F87B33">
        <w:rPr>
          <w:rFonts w:ascii="Times New Roman" w:eastAsia="Cambria" w:hAnsi="Times New Roman" w:cs="Times New Roman"/>
          <w:sz w:val="26"/>
          <w:szCs w:val="26"/>
        </w:rPr>
        <w:t xml:space="preserve">: </w:t>
      </w:r>
    </w:p>
    <w:p w:rsidR="00AD3387"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Current residence</w:t>
      </w:r>
      <w:r w:rsidR="00F87B33" w:rsidRPr="00F87B33">
        <w:rPr>
          <w:rFonts w:ascii="Times New Roman" w:eastAsia="Cambria" w:hAnsi="Times New Roman" w:cs="Times New Roman"/>
          <w:sz w:val="26"/>
          <w:szCs w:val="26"/>
        </w:rPr>
        <w:t xml:space="preserve">: </w:t>
      </w:r>
    </w:p>
    <w:p w:rsidR="009223DD"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Ms.</w:t>
      </w:r>
      <w:proofErr w:type="gramStart"/>
      <w:r w:rsidR="00F87B33" w:rsidRPr="00F87B33">
        <w:rPr>
          <w:rFonts w:ascii="Times New Roman" w:eastAsia="Cambria" w:hAnsi="Times New Roman" w:cs="Times New Roman"/>
          <w:sz w:val="26"/>
          <w:szCs w:val="26"/>
        </w:rPr>
        <w:t>:...............,</w:t>
      </w:r>
      <w:proofErr w:type="gramEnd"/>
      <w:r w:rsidR="00F87B33" w:rsidRPr="00F87B33">
        <w:rPr>
          <w:rFonts w:ascii="Times New Roman" w:eastAsia="Cambria" w:hAnsi="Times New Roman" w:cs="Times New Roman"/>
          <w:sz w:val="26"/>
          <w:szCs w:val="26"/>
        </w:rPr>
        <w:t xml:space="preserve"> </w:t>
      </w:r>
      <w:r w:rsidRPr="00F87B33">
        <w:rPr>
          <w:rFonts w:ascii="Times New Roman" w:eastAsia="Cambria" w:hAnsi="Times New Roman" w:cs="Times New Roman"/>
          <w:sz w:val="26"/>
          <w:szCs w:val="26"/>
        </w:rPr>
        <w:t>Date of birth</w:t>
      </w:r>
      <w:r w:rsidR="00F87B33" w:rsidRPr="00F87B33">
        <w:rPr>
          <w:rFonts w:ascii="Times New Roman" w:eastAsia="Cambria" w:hAnsi="Times New Roman" w:cs="Times New Roman"/>
          <w:sz w:val="26"/>
          <w:szCs w:val="26"/>
        </w:rPr>
        <w:t>: ............</w:t>
      </w:r>
    </w:p>
    <w:p w:rsidR="00AD3387"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 xml:space="preserve">ID card/ Passport number: …………, issued on ..../..../20... </w:t>
      </w:r>
      <w:proofErr w:type="gramStart"/>
      <w:r w:rsidRPr="00F87B33">
        <w:rPr>
          <w:rFonts w:ascii="Times New Roman" w:eastAsia="Cambria" w:hAnsi="Times New Roman" w:cs="Times New Roman"/>
          <w:sz w:val="26"/>
          <w:szCs w:val="26"/>
        </w:rPr>
        <w:t>by .....</w:t>
      </w:r>
      <w:proofErr w:type="gramEnd"/>
    </w:p>
    <w:p w:rsidR="00AD3387"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 xml:space="preserve">Permanent residence: </w:t>
      </w:r>
    </w:p>
    <w:p w:rsidR="00AD3387"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eastAsia="Cambria" w:hAnsi="Times New Roman" w:cs="Times New Roman"/>
          <w:sz w:val="26"/>
          <w:szCs w:val="26"/>
        </w:rPr>
        <w:t xml:space="preserve">Current residence: </w:t>
      </w:r>
    </w:p>
    <w:p w:rsidR="00AD3387" w:rsidRPr="00F87B33" w:rsidRDefault="00AD3387"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 xml:space="preserve">We voluntarily establish this </w:t>
      </w:r>
      <w:r w:rsidR="00F87B33" w:rsidRPr="00F87B33">
        <w:rPr>
          <w:rFonts w:ascii="Times New Roman" w:hAnsi="Times New Roman" w:cs="Times New Roman"/>
          <w:sz w:val="26"/>
          <w:szCs w:val="26"/>
        </w:rPr>
        <w:t>agreement</w:t>
      </w:r>
      <w:r w:rsidRPr="00F87B33">
        <w:rPr>
          <w:rFonts w:ascii="Times New Roman" w:hAnsi="Times New Roman" w:cs="Times New Roman"/>
          <w:sz w:val="26"/>
          <w:szCs w:val="26"/>
        </w:rPr>
        <w:t xml:space="preserve"> to agree on the following </w:t>
      </w:r>
      <w:r w:rsidR="00F87B33" w:rsidRPr="00F87B33">
        <w:rPr>
          <w:rFonts w:ascii="Times New Roman" w:hAnsi="Times New Roman" w:cs="Times New Roman"/>
          <w:sz w:val="26"/>
          <w:szCs w:val="26"/>
        </w:rPr>
        <w:t>contents</w:t>
      </w:r>
      <w:r w:rsidRPr="00F87B33">
        <w:rPr>
          <w:rFonts w:ascii="Times New Roman" w:hAnsi="Times New Roman" w:cs="Times New Roman"/>
          <w:sz w:val="26"/>
          <w:szCs w:val="26"/>
        </w:rPr>
        <w:t>:</w:t>
      </w:r>
    </w:p>
    <w:p w:rsidR="009223DD" w:rsidRPr="00F87B33" w:rsidRDefault="00F87B33"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b/>
          <w:sz w:val="26"/>
          <w:szCs w:val="26"/>
        </w:rPr>
      </w:pPr>
      <w:r w:rsidRPr="00F87B33">
        <w:rPr>
          <w:rFonts w:ascii="Times New Roman" w:eastAsia="Cambria" w:hAnsi="Times New Roman" w:cs="Times New Roman"/>
          <w:b/>
          <w:sz w:val="26"/>
          <w:szCs w:val="26"/>
        </w:rPr>
        <w:t xml:space="preserve">1. </w:t>
      </w:r>
      <w:r w:rsidR="0047618E" w:rsidRPr="00F87B33">
        <w:rPr>
          <w:rFonts w:ascii="Times New Roman" w:eastAsia="Cambria" w:hAnsi="Times New Roman" w:cs="Times New Roman"/>
          <w:b/>
          <w:sz w:val="26"/>
          <w:szCs w:val="26"/>
        </w:rPr>
        <w:t>RESPONSIBILITIES DURING MARIAGE</w:t>
      </w:r>
    </w:p>
    <w:p w:rsidR="0047618E" w:rsidRPr="00F87B33" w:rsidRDefault="0047618E" w:rsidP="00F87B33">
      <w:p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If we marry each other, we commit to sharing responsibilities in our marital life, including but not limited to the following:</w:t>
      </w:r>
    </w:p>
    <w:p w:rsidR="0047618E" w:rsidRPr="00F87B33" w:rsidRDefault="0047618E" w:rsidP="00F87B33">
      <w:pPr>
        <w:pStyle w:val="ListParagraph"/>
        <w:numPr>
          <w:ilvl w:val="0"/>
          <w:numId w:val="3"/>
        </w:num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Responsibility to contribute to the family: Both parties are responsible for working and contributing to the family's economy. The contributed funds will be used for family living expenses, childcare, and do not include individual business needs. The level of contribution depends on each party's capability and will not serve as a basis for creating privileges in the marriage for the party contributing more.</w:t>
      </w:r>
    </w:p>
    <w:p w:rsidR="0047618E" w:rsidRPr="00F87B33" w:rsidRDefault="0047618E" w:rsidP="00F87B33">
      <w:pPr>
        <w:pStyle w:val="ListParagraph"/>
        <w:numPr>
          <w:ilvl w:val="0"/>
          <w:numId w:val="3"/>
        </w:num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lastRenderedPageBreak/>
        <w:t>Responsibility for household chores: Each party has equal responsibility for performing household tasks; however, there will be a reasonable division of labor to accommodate each party's work schedule. Work-related reasons cannot be used to exclude each party's responsibility for household chores.</w:t>
      </w:r>
    </w:p>
    <w:p w:rsidR="0047618E" w:rsidRPr="00F87B33" w:rsidRDefault="0047618E" w:rsidP="00F87B33">
      <w:pPr>
        <w:pStyle w:val="ListParagraph"/>
        <w:numPr>
          <w:ilvl w:val="0"/>
          <w:numId w:val="3"/>
        </w:num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Responsibility for raising and educating children: Both parties have the right and duty to care for and educate the children. Each party's opinions on childcare and education will be seriously considered and respected by the other; in cases of disagreement on parenting methods, both parties must use peaceful means to find common ground. Both parties commit to not arguing, shouting, using inappropriate language, or engaging in domestic violence in front of or towards the children in any situation.</w:t>
      </w:r>
    </w:p>
    <w:p w:rsidR="0047618E" w:rsidRPr="00F87B33" w:rsidRDefault="0047618E" w:rsidP="00F87B33">
      <w:pPr>
        <w:pStyle w:val="ListParagraph"/>
        <w:numPr>
          <w:ilvl w:val="0"/>
          <w:numId w:val="3"/>
        </w:num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Responsibility towards each other's families: Both parties commit to not obstructing each other and their children from fulfilling their moral obligations to grandparents, parents, siblings, and other relatives (visiting, caring for, providing emotional and material support…); in cases where fulfilling these moral obligations conflicts with one's obligations to their own family, both parties may negotiate a resolution on the principle of prioritizing the interests of their own family.</w:t>
      </w:r>
    </w:p>
    <w:p w:rsidR="009223DD" w:rsidRPr="00F87B33" w:rsidRDefault="00F87B33"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b/>
          <w:sz w:val="26"/>
          <w:szCs w:val="26"/>
        </w:rPr>
      </w:pPr>
      <w:r w:rsidRPr="00F87B33">
        <w:rPr>
          <w:rFonts w:ascii="Times New Roman" w:eastAsia="Cambria" w:hAnsi="Times New Roman" w:cs="Times New Roman"/>
          <w:b/>
          <w:sz w:val="26"/>
          <w:szCs w:val="26"/>
        </w:rPr>
        <w:t xml:space="preserve">2. </w:t>
      </w:r>
      <w:r w:rsidR="00121CEA" w:rsidRPr="00F87B33">
        <w:rPr>
          <w:rFonts w:ascii="Times New Roman" w:eastAsia="Cambria" w:hAnsi="Times New Roman" w:cs="Times New Roman"/>
          <w:b/>
          <w:sz w:val="26"/>
          <w:szCs w:val="26"/>
        </w:rPr>
        <w:t>DIVISION OF CHILD CUSTODY IN THE EVENT OF DIVORCE</w:t>
      </w:r>
    </w:p>
    <w:p w:rsidR="0047618E" w:rsidRPr="00F87B33" w:rsidRDefault="0047618E" w:rsidP="00F87B33">
      <w:p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 xml:space="preserve">In the worst-case scenario where the marital relationship breaks down and the parties cannot continue living together, requiring them to proceed with divorce proceedings as per legal regulations, the right to custody of </w:t>
      </w:r>
      <w:r w:rsidR="00121CEA" w:rsidRPr="00F87B33">
        <w:rPr>
          <w:rFonts w:ascii="Times New Roman" w:hAnsi="Times New Roman" w:cs="Times New Roman"/>
          <w:sz w:val="26"/>
          <w:szCs w:val="26"/>
        </w:rPr>
        <w:t>the child will belong to Ms. …</w:t>
      </w:r>
      <w:r w:rsidRPr="00F87B33">
        <w:rPr>
          <w:rFonts w:ascii="Times New Roman" w:hAnsi="Times New Roman" w:cs="Times New Roman"/>
          <w:sz w:val="26"/>
          <w:szCs w:val="26"/>
        </w:rPr>
        <w:t>. Mr. … commits not to contest custody rights nor enga</w:t>
      </w:r>
      <w:r w:rsidR="00121CEA" w:rsidRPr="00F87B33">
        <w:rPr>
          <w:rFonts w:ascii="Times New Roman" w:hAnsi="Times New Roman" w:cs="Times New Roman"/>
          <w:sz w:val="26"/>
          <w:szCs w:val="26"/>
        </w:rPr>
        <w:t>ge in any actions to obstruct Ms. …</w:t>
      </w:r>
      <w:r w:rsidRPr="00F87B33">
        <w:rPr>
          <w:rFonts w:ascii="Times New Roman" w:hAnsi="Times New Roman" w:cs="Times New Roman"/>
          <w:sz w:val="26"/>
          <w:szCs w:val="26"/>
        </w:rPr>
        <w:t>'s request for custody.</w:t>
      </w:r>
    </w:p>
    <w:p w:rsidR="0047618E" w:rsidRPr="00F87B33" w:rsidRDefault="0047618E" w:rsidP="00F87B33">
      <w:p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Ms. … commits not to hinder Mr. … in visiting or participating in the care and education of their child.</w:t>
      </w:r>
    </w:p>
    <w:p w:rsidR="0047618E" w:rsidRPr="00F87B33" w:rsidRDefault="0047618E" w:rsidP="00F87B33">
      <w:p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Both parties commit to cooperate in fulfilling their duties to care for and raise the child; ensuring the child's normal development; and refraining from actions or words that negatively impact the child's character formation, such as speaking ill of each other, scolding the children, or engaging in domestic violence.</w:t>
      </w:r>
    </w:p>
    <w:p w:rsidR="0047618E" w:rsidRPr="00F87B33" w:rsidRDefault="0047618E" w:rsidP="00F87B33">
      <w:p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In the event that Vietnamese law does not grant custody to Ms. …, Mr. … commits not to obstruct her from visiting or participating in the care and education of their child.</w:t>
      </w:r>
    </w:p>
    <w:p w:rsidR="0047618E" w:rsidRPr="00F87B33" w:rsidRDefault="0047618E" w:rsidP="00F87B33">
      <w:pPr>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When the reasons preventing Ms. … from being granted custody no longer exist, depending on the conditions of each party, the reality of Mr. …'s childcare, the child's wishes, and above all, to ensure the best possible normal development of the child, custody rights may be returned to Ms. … or not. In any case, both parties commit not to have any words or actions that negatively affect the child.</w:t>
      </w:r>
    </w:p>
    <w:p w:rsidR="009223DD" w:rsidRPr="00F87B33" w:rsidRDefault="00F87B33"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b/>
          <w:sz w:val="26"/>
          <w:szCs w:val="26"/>
        </w:rPr>
      </w:pPr>
      <w:r w:rsidRPr="00F87B33">
        <w:rPr>
          <w:rFonts w:ascii="Times New Roman" w:eastAsia="Cambria" w:hAnsi="Times New Roman" w:cs="Times New Roman"/>
          <w:b/>
          <w:sz w:val="26"/>
          <w:szCs w:val="26"/>
        </w:rPr>
        <w:lastRenderedPageBreak/>
        <w:t xml:space="preserve">3. </w:t>
      </w:r>
      <w:r w:rsidR="00121CEA" w:rsidRPr="00F87B33">
        <w:rPr>
          <w:rFonts w:ascii="Times New Roman" w:eastAsia="Cambria" w:hAnsi="Times New Roman" w:cs="Times New Roman"/>
          <w:b/>
          <w:sz w:val="26"/>
          <w:szCs w:val="26"/>
        </w:rPr>
        <w:t>DIVISION OF PROPERTY</w:t>
      </w:r>
    </w:p>
    <w:p w:rsidR="00121CEA" w:rsidRPr="00F87B33" w:rsidRDefault="00121CEA"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hAnsi="Times New Roman" w:cs="Times New Roman"/>
          <w:sz w:val="26"/>
          <w:szCs w:val="26"/>
        </w:rPr>
      </w:pPr>
      <w:r w:rsidRPr="00F87B33">
        <w:rPr>
          <w:rFonts w:ascii="Times New Roman" w:hAnsi="Times New Roman" w:cs="Times New Roman"/>
          <w:sz w:val="26"/>
          <w:szCs w:val="26"/>
        </w:rPr>
        <w:t>The separa</w:t>
      </w:r>
      <w:bookmarkStart w:id="0" w:name="_GoBack"/>
      <w:bookmarkEnd w:id="0"/>
      <w:r w:rsidRPr="00F87B33">
        <w:rPr>
          <w:rFonts w:ascii="Times New Roman" w:hAnsi="Times New Roman" w:cs="Times New Roman"/>
          <w:sz w:val="26"/>
          <w:szCs w:val="26"/>
        </w:rPr>
        <w:t>te property of each party and the joint property formed during the marriage will be divided according to legal regulations.</w:t>
      </w:r>
    </w:p>
    <w:p w:rsidR="009223DD" w:rsidRPr="00F87B33" w:rsidRDefault="00F87B33"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b/>
          <w:sz w:val="26"/>
          <w:szCs w:val="26"/>
        </w:rPr>
      </w:pPr>
      <w:r w:rsidRPr="00F87B33">
        <w:rPr>
          <w:rFonts w:ascii="Times New Roman" w:eastAsia="Cambria" w:hAnsi="Times New Roman" w:cs="Times New Roman"/>
          <w:b/>
          <w:sz w:val="26"/>
          <w:szCs w:val="26"/>
        </w:rPr>
        <w:t xml:space="preserve">4. </w:t>
      </w:r>
      <w:r w:rsidR="00121CEA" w:rsidRPr="00F87B33">
        <w:rPr>
          <w:rFonts w:ascii="Times New Roman" w:eastAsia="Cambria" w:hAnsi="Times New Roman" w:cs="Times New Roman"/>
          <w:b/>
          <w:sz w:val="26"/>
          <w:szCs w:val="26"/>
        </w:rPr>
        <w:t>EFFECTIVE DATE OF THE AGREEMENT</w:t>
      </w:r>
    </w:p>
    <w:p w:rsidR="009223DD" w:rsidRPr="00F87B33" w:rsidRDefault="00121CEA" w:rsidP="00F87B33">
      <w:pPr>
        <w:widowControl w:val="0"/>
        <w:pBdr>
          <w:top w:val="none" w:sz="0" w:space="6" w:color="auto"/>
          <w:bottom w:val="none" w:sz="0" w:space="6" w:color="auto"/>
          <w:between w:val="none" w:sz="0" w:space="6" w:color="auto"/>
        </w:pBdr>
        <w:shd w:val="clear" w:color="auto" w:fill="FFFFFF"/>
        <w:adjustRightInd w:val="0"/>
        <w:snapToGrid w:val="0"/>
        <w:spacing w:after="120" w:line="259" w:lineRule="auto"/>
        <w:jc w:val="both"/>
        <w:rPr>
          <w:rFonts w:ascii="Times New Roman" w:eastAsia="Cambria" w:hAnsi="Times New Roman" w:cs="Times New Roman"/>
          <w:sz w:val="26"/>
          <w:szCs w:val="26"/>
        </w:rPr>
      </w:pPr>
      <w:r w:rsidRPr="00F87B33">
        <w:rPr>
          <w:rFonts w:ascii="Times New Roman" w:hAnsi="Times New Roman" w:cs="Times New Roman"/>
          <w:sz w:val="26"/>
          <w:szCs w:val="26"/>
        </w:rPr>
        <w:t>The content of this agreement will take effect immediately after both parties register their marriage according to legal regulations or at an earlier date if both parties agree otherwise in the future.</w:t>
      </w:r>
    </w:p>
    <w:tbl>
      <w:tblPr>
        <w:tblStyle w:val="a"/>
        <w:tblW w:w="9773" w:type="dxa"/>
        <w:tblBorders>
          <w:top w:val="nil"/>
          <w:left w:val="nil"/>
          <w:bottom w:val="nil"/>
          <w:right w:val="nil"/>
          <w:insideH w:val="nil"/>
          <w:insideV w:val="nil"/>
        </w:tblBorders>
        <w:tblLayout w:type="fixed"/>
        <w:tblLook w:val="0600" w:firstRow="0" w:lastRow="0" w:firstColumn="0" w:lastColumn="0" w:noHBand="1" w:noVBand="1"/>
      </w:tblPr>
      <w:tblGrid>
        <w:gridCol w:w="4954"/>
        <w:gridCol w:w="4819"/>
      </w:tblGrid>
      <w:tr w:rsidR="009223DD" w:rsidRPr="00F87B33" w:rsidTr="00A8049F">
        <w:trPr>
          <w:trHeight w:val="1305"/>
        </w:trPr>
        <w:tc>
          <w:tcPr>
            <w:tcW w:w="4954" w:type="dxa"/>
            <w:tcBorders>
              <w:top w:val="single" w:sz="6" w:space="0" w:color="DDDDDD"/>
              <w:left w:val="single" w:sz="6" w:space="0" w:color="DDDDDD"/>
              <w:bottom w:val="single" w:sz="6" w:space="0" w:color="DDDDDD"/>
              <w:right w:val="single" w:sz="6" w:space="0" w:color="DDDDDD"/>
            </w:tcBorders>
            <w:tcMar>
              <w:top w:w="40" w:type="dxa"/>
              <w:left w:w="40" w:type="dxa"/>
              <w:bottom w:w="40" w:type="dxa"/>
              <w:right w:w="40" w:type="dxa"/>
            </w:tcMar>
            <w:vAlign w:val="center"/>
          </w:tcPr>
          <w:p w:rsidR="009223DD" w:rsidRPr="00F87B33" w:rsidRDefault="00F87B33" w:rsidP="00F87B33">
            <w:pPr>
              <w:widowControl w:val="0"/>
              <w:pBdr>
                <w:top w:val="none" w:sz="0" w:space="6" w:color="auto"/>
                <w:bottom w:val="none" w:sz="0" w:space="6" w:color="auto"/>
                <w:between w:val="none" w:sz="0" w:space="6" w:color="auto"/>
              </w:pBdr>
              <w:adjustRightInd w:val="0"/>
              <w:snapToGrid w:val="0"/>
              <w:spacing w:after="120" w:line="259" w:lineRule="auto"/>
              <w:jc w:val="center"/>
              <w:rPr>
                <w:rFonts w:ascii="Times New Roman" w:eastAsia="Cambria" w:hAnsi="Times New Roman" w:cs="Times New Roman"/>
                <w:b/>
                <w:sz w:val="26"/>
                <w:szCs w:val="26"/>
              </w:rPr>
            </w:pPr>
            <w:r w:rsidRPr="00F87B33">
              <w:rPr>
                <w:rFonts w:ascii="Times New Roman" w:eastAsia="Cambria" w:hAnsi="Times New Roman" w:cs="Times New Roman"/>
                <w:b/>
                <w:sz w:val="26"/>
                <w:szCs w:val="26"/>
              </w:rPr>
              <w:t>Party</w:t>
            </w:r>
            <w:r w:rsidRPr="00F87B33">
              <w:rPr>
                <w:rFonts w:ascii="Times New Roman" w:eastAsia="Cambria" w:hAnsi="Times New Roman" w:cs="Times New Roman"/>
                <w:b/>
                <w:sz w:val="26"/>
                <w:szCs w:val="26"/>
              </w:rPr>
              <w:t xml:space="preserve"> A</w:t>
            </w:r>
          </w:p>
          <w:p w:rsidR="009223DD" w:rsidRPr="00F87B33" w:rsidRDefault="00F87B33" w:rsidP="00F87B33">
            <w:pPr>
              <w:widowControl w:val="0"/>
              <w:pBdr>
                <w:top w:val="none" w:sz="0" w:space="6" w:color="auto"/>
                <w:bottom w:val="none" w:sz="0" w:space="6" w:color="auto"/>
                <w:between w:val="none" w:sz="0" w:space="6" w:color="auto"/>
              </w:pBdr>
              <w:adjustRightInd w:val="0"/>
              <w:snapToGrid w:val="0"/>
              <w:spacing w:after="120" w:line="259" w:lineRule="auto"/>
              <w:jc w:val="center"/>
              <w:rPr>
                <w:rFonts w:ascii="Times New Roman" w:eastAsia="Cambria" w:hAnsi="Times New Roman" w:cs="Times New Roman"/>
                <w:sz w:val="26"/>
                <w:szCs w:val="26"/>
              </w:rPr>
            </w:pPr>
            <w:r w:rsidRPr="00F87B33">
              <w:rPr>
                <w:rFonts w:ascii="Times New Roman" w:eastAsia="Cambria" w:hAnsi="Times New Roman" w:cs="Times New Roman"/>
                <w:sz w:val="26"/>
                <w:szCs w:val="26"/>
              </w:rPr>
              <w:t>(Sign and write full name</w:t>
            </w:r>
            <w:r w:rsidRPr="00F87B33">
              <w:rPr>
                <w:rFonts w:ascii="Times New Roman" w:eastAsia="Cambria" w:hAnsi="Times New Roman" w:cs="Times New Roman"/>
                <w:sz w:val="26"/>
                <w:szCs w:val="26"/>
              </w:rPr>
              <w:t>)</w:t>
            </w:r>
          </w:p>
        </w:tc>
        <w:tc>
          <w:tcPr>
            <w:tcW w:w="4819" w:type="dxa"/>
            <w:tcBorders>
              <w:top w:val="single" w:sz="6" w:space="0" w:color="DDDDDD"/>
              <w:left w:val="single" w:sz="6" w:space="0" w:color="DDDDDD"/>
              <w:bottom w:val="single" w:sz="6" w:space="0" w:color="DDDDDD"/>
              <w:right w:val="single" w:sz="6" w:space="0" w:color="DDDDDD"/>
            </w:tcBorders>
            <w:tcMar>
              <w:top w:w="40" w:type="dxa"/>
              <w:left w:w="40" w:type="dxa"/>
              <w:bottom w:w="40" w:type="dxa"/>
              <w:right w:w="40" w:type="dxa"/>
            </w:tcMar>
            <w:vAlign w:val="center"/>
          </w:tcPr>
          <w:p w:rsidR="009223DD" w:rsidRPr="00F87B33" w:rsidRDefault="00F87B33" w:rsidP="00F87B33">
            <w:pPr>
              <w:widowControl w:val="0"/>
              <w:pBdr>
                <w:top w:val="none" w:sz="0" w:space="6" w:color="auto"/>
                <w:bottom w:val="none" w:sz="0" w:space="6" w:color="auto"/>
                <w:between w:val="none" w:sz="0" w:space="6" w:color="auto"/>
              </w:pBdr>
              <w:adjustRightInd w:val="0"/>
              <w:snapToGrid w:val="0"/>
              <w:spacing w:after="120" w:line="259" w:lineRule="auto"/>
              <w:jc w:val="center"/>
              <w:rPr>
                <w:rFonts w:ascii="Times New Roman" w:eastAsia="Cambria" w:hAnsi="Times New Roman" w:cs="Times New Roman"/>
                <w:b/>
                <w:sz w:val="26"/>
                <w:szCs w:val="26"/>
              </w:rPr>
            </w:pPr>
            <w:r w:rsidRPr="00F87B33">
              <w:rPr>
                <w:rFonts w:ascii="Times New Roman" w:eastAsia="Cambria" w:hAnsi="Times New Roman" w:cs="Times New Roman"/>
                <w:b/>
                <w:sz w:val="26"/>
                <w:szCs w:val="26"/>
              </w:rPr>
              <w:t>Party</w:t>
            </w:r>
            <w:r w:rsidRPr="00F87B33">
              <w:rPr>
                <w:rFonts w:ascii="Times New Roman" w:eastAsia="Cambria" w:hAnsi="Times New Roman" w:cs="Times New Roman"/>
                <w:b/>
                <w:sz w:val="26"/>
                <w:szCs w:val="26"/>
              </w:rPr>
              <w:t xml:space="preserve"> B</w:t>
            </w:r>
          </w:p>
          <w:p w:rsidR="009223DD" w:rsidRPr="00F87B33" w:rsidRDefault="00F87B33" w:rsidP="00F87B33">
            <w:pPr>
              <w:widowControl w:val="0"/>
              <w:pBdr>
                <w:top w:val="none" w:sz="0" w:space="6" w:color="auto"/>
                <w:bottom w:val="none" w:sz="0" w:space="6" w:color="auto"/>
                <w:between w:val="none" w:sz="0" w:space="6" w:color="auto"/>
              </w:pBdr>
              <w:adjustRightInd w:val="0"/>
              <w:snapToGrid w:val="0"/>
              <w:spacing w:after="120" w:line="259" w:lineRule="auto"/>
              <w:jc w:val="center"/>
              <w:rPr>
                <w:rFonts w:ascii="Times New Roman" w:eastAsia="Cambria" w:hAnsi="Times New Roman" w:cs="Times New Roman"/>
                <w:sz w:val="26"/>
                <w:szCs w:val="26"/>
              </w:rPr>
            </w:pPr>
            <w:r w:rsidRPr="00F87B33">
              <w:rPr>
                <w:rFonts w:ascii="Times New Roman" w:eastAsia="Cambria" w:hAnsi="Times New Roman" w:cs="Times New Roman"/>
                <w:sz w:val="26"/>
                <w:szCs w:val="26"/>
              </w:rPr>
              <w:t>(Sign and writh full name</w:t>
            </w:r>
            <w:r w:rsidRPr="00F87B33">
              <w:rPr>
                <w:rFonts w:ascii="Times New Roman" w:eastAsia="Cambria" w:hAnsi="Times New Roman" w:cs="Times New Roman"/>
                <w:sz w:val="26"/>
                <w:szCs w:val="26"/>
              </w:rPr>
              <w:t>)</w:t>
            </w:r>
          </w:p>
        </w:tc>
      </w:tr>
    </w:tbl>
    <w:p w:rsidR="009223DD" w:rsidRPr="00F87B33" w:rsidRDefault="009223DD" w:rsidP="00F87B33">
      <w:pPr>
        <w:widowControl w:val="0"/>
        <w:adjustRightInd w:val="0"/>
        <w:snapToGrid w:val="0"/>
        <w:spacing w:after="120" w:line="259" w:lineRule="auto"/>
        <w:jc w:val="both"/>
        <w:rPr>
          <w:rFonts w:ascii="Times New Roman" w:hAnsi="Times New Roman" w:cs="Times New Roman"/>
          <w:sz w:val="26"/>
          <w:szCs w:val="26"/>
        </w:rPr>
      </w:pPr>
    </w:p>
    <w:sectPr w:rsidR="009223DD" w:rsidRPr="00F87B3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AC6B94"/>
    <w:multiLevelType w:val="hybridMultilevel"/>
    <w:tmpl w:val="C83E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16041F"/>
    <w:multiLevelType w:val="multilevel"/>
    <w:tmpl w:val="B2ACF9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A7A079D"/>
    <w:multiLevelType w:val="multilevel"/>
    <w:tmpl w:val="7B3E8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3DD"/>
    <w:rsid w:val="00121CEA"/>
    <w:rsid w:val="002C7FCC"/>
    <w:rsid w:val="003E2E01"/>
    <w:rsid w:val="0047618E"/>
    <w:rsid w:val="009223DD"/>
    <w:rsid w:val="00A8049F"/>
    <w:rsid w:val="00AD3387"/>
    <w:rsid w:val="00BD43BC"/>
    <w:rsid w:val="00CB7866"/>
    <w:rsid w:val="00F11CCC"/>
    <w:rsid w:val="00F3150E"/>
    <w:rsid w:val="00F87B33"/>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26C4C6A-0416-BA4E-B9CF-16E9FF68F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tcPr>
      <w:shd w:val="clear" w:color="auto" w:fill="FFFFFF"/>
    </w:tcPr>
  </w:style>
  <w:style w:type="paragraph" w:styleId="ListParagraph">
    <w:name w:val="List Paragraph"/>
    <w:basedOn w:val="Normal"/>
    <w:uiPriority w:val="34"/>
    <w:qFormat/>
    <w:rsid w:val="0047618E"/>
    <w:pPr>
      <w:ind w:left="720"/>
      <w:contextualSpacing/>
    </w:pPr>
  </w:style>
  <w:style w:type="paragraph" w:customStyle="1" w:styleId="my-0">
    <w:name w:val="my-0"/>
    <w:basedOn w:val="Normal"/>
    <w:rsid w:val="0047618E"/>
    <w:pPr>
      <w:spacing w:before="100" w:beforeAutospacing="1" w:after="100" w:afterAutospacing="1" w:line="240" w:lineRule="auto"/>
    </w:pPr>
    <w:rPr>
      <w:rFonts w:ascii="Times New Roman" w:eastAsia="Times New Roman" w:hAnsi="Times New Roman" w:cs="Times New Roman"/>
      <w:sz w:val="24"/>
      <w:szCs w:val="24"/>
      <w:lang w:val="en-US" w:eastAsia="ko-KR"/>
    </w:rPr>
  </w:style>
  <w:style w:type="character" w:styleId="Strong">
    <w:name w:val="Strong"/>
    <w:basedOn w:val="DefaultParagraphFont"/>
    <w:uiPriority w:val="22"/>
    <w:qFormat/>
    <w:rsid w:val="00476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63990">
      <w:bodyDiv w:val="1"/>
      <w:marLeft w:val="0"/>
      <w:marRight w:val="0"/>
      <w:marTop w:val="0"/>
      <w:marBottom w:val="0"/>
      <w:divBdr>
        <w:top w:val="none" w:sz="0" w:space="0" w:color="auto"/>
        <w:left w:val="none" w:sz="0" w:space="0" w:color="auto"/>
        <w:bottom w:val="none" w:sz="0" w:space="0" w:color="auto"/>
        <w:right w:val="none" w:sz="0" w:space="0" w:color="auto"/>
      </w:divBdr>
    </w:div>
    <w:div w:id="314839223">
      <w:bodyDiv w:val="1"/>
      <w:marLeft w:val="0"/>
      <w:marRight w:val="0"/>
      <w:marTop w:val="0"/>
      <w:marBottom w:val="0"/>
      <w:divBdr>
        <w:top w:val="none" w:sz="0" w:space="0" w:color="auto"/>
        <w:left w:val="none" w:sz="0" w:space="0" w:color="auto"/>
        <w:bottom w:val="none" w:sz="0" w:space="0" w:color="auto"/>
        <w:right w:val="none" w:sz="0" w:space="0" w:color="auto"/>
      </w:divBdr>
    </w:div>
    <w:div w:id="158101650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3</Pages>
  <Words>632</Words>
  <Characters>3608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Bao Nhi</cp:lastModifiedBy>
  <cp:revision>8</cp:revision>
  <dcterms:created xsi:type="dcterms:W3CDTF">2025-03-20T01:39:00Z</dcterms:created>
  <dcterms:modified xsi:type="dcterms:W3CDTF">2025-03-20T07:45:00Z</dcterms:modified>
</cp:coreProperties>
</file>